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de33" w14:textId="213de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Психоневрологиялық патологиясы бар мүгедек балаларды кешенді оңалту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2010 жылғы 27 желтоқсандағы № 581, Қазақстан Республикасы Денсаулық сақтау министрінің 2010 жылғы 13 желтоқсандағы № 961, Қазақстан Республикасы Еңбек және халықты әлеуметтік қорғау министрінің 2010 жылғы 7 желтоқсандағы № 399-ө Бірлескен бұйрығы. Қазақстан Республикасының Әділет министрлігінде 2011 жылы 18 қаңтарда № 6742 тіркелді. Күші жойылды - Қазақстан Республикасы Еңбек және халықты әлеуметтік қорғау министрінің 2013 жылғы 30 сәуірдегі № 190-ө-м, Қазақстан Республикасы Білім және ғылым министрінің 2013 жылғы 28 мамырдағы № 202, Қазақстан Республикасы Денсаулық сақтау министрінің 2013 жылғы 29 мамырдағы № 314 бірлескен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30.04.2013 № 190-ө-м, ҚР Білім және ғылым министрінің 28.05.2013 № 202, ҚР Денсаулық сақтау министрінің 29.05.2013 № 314 </w:t>
      </w:r>
      <w:r>
        <w:rPr>
          <w:rFonts w:ascii="Times New Roman"/>
          <w:b w:val="false"/>
          <w:i w:val="false"/>
          <w:color w:val="ff0000"/>
          <w:sz w:val="28"/>
        </w:rPr>
        <w:t>бірлескен бұйрығымен</w:t>
      </w:r>
      <w:r>
        <w:rPr>
          <w:rFonts w:ascii="Times New Roman"/>
          <w:b w:val="false"/>
          <w:i w:val="false"/>
          <w:color w:val="ff0000"/>
          <w:sz w:val="28"/>
        </w:rPr>
        <w:t> (29.05.2013 бастап күшіне енеді).</w:t>
      </w:r>
    </w:p>
    <w:bookmarkStart w:name="z1" w:id="0"/>
    <w:p>
      <w:pPr>
        <w:spacing w:after="0"/>
        <w:ind w:left="0"/>
        <w:jc w:val="both"/>
      </w:pPr>
      <w:r>
        <w:rPr>
          <w:rFonts w:ascii="Times New Roman"/>
          <w:b w:val="false"/>
          <w:i w:val="false"/>
          <w:color w:val="000000"/>
          <w:sz w:val="28"/>
        </w:rPr>
        <w:t>
      Қазақстан Республикасы Үкіметінің 2009 жылғы 4 желтоқсандағы № 2010 қаулысымен бекітілген «2007 - 2011 жылдарға арналған «Қазақстан балалары» бағдарламасын іске асыру жөніндегі 2010-2011 жылдарға арналған іс-шаралар жоспарының </w:t>
      </w:r>
      <w:r>
        <w:rPr>
          <w:rFonts w:ascii="Times New Roman"/>
          <w:b w:val="false"/>
          <w:i w:val="false"/>
          <w:color w:val="000000"/>
          <w:sz w:val="28"/>
        </w:rPr>
        <w:t>17-тармағын</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БҰЙЫРАМЫЗ: </w:t>
      </w:r>
      <w:r>
        <w:rPr>
          <w:rFonts w:ascii="Times New Roman"/>
          <w:b w:val="false"/>
          <w:i w:val="false"/>
          <w:color w:val="000000"/>
          <w:sz w:val="28"/>
        </w:rPr>
        <w:t>қараңыз.P110266</w:t>
      </w:r>
      <w:r>
        <w:br/>
      </w:r>
      <w:r>
        <w:rPr>
          <w:rFonts w:ascii="Times New Roman"/>
          <w:b w:val="false"/>
          <w:i w:val="false"/>
          <w:color w:val="000000"/>
          <w:sz w:val="28"/>
        </w:rPr>
        <w:t>
</w:t>
      </w:r>
      <w:r>
        <w:rPr>
          <w:rFonts w:ascii="Times New Roman"/>
          <w:b w:val="false"/>
          <w:i w:val="false"/>
          <w:color w:val="000000"/>
          <w:sz w:val="28"/>
        </w:rPr>
        <w:t>
      1. Психоневрологиялық патологиясы бар мүгедек балаларды кешенді</w:t>
      </w:r>
      <w:r>
        <w:br/>
      </w:r>
      <w:r>
        <w:rPr>
          <w:rFonts w:ascii="Times New Roman"/>
          <w:b w:val="false"/>
          <w:i w:val="false"/>
          <w:color w:val="000000"/>
          <w:sz w:val="28"/>
        </w:rPr>
        <w:t>
оңалту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 әлеуметтік қорғау</w:t>
      </w:r>
      <w:r>
        <w:br/>
      </w:r>
      <w:r>
        <w:rPr>
          <w:rFonts w:ascii="Times New Roman"/>
          <w:b w:val="false"/>
          <w:i w:val="false"/>
          <w:color w:val="000000"/>
          <w:sz w:val="28"/>
        </w:rPr>
        <w:t>
министрлігінің Әлеуметтік көмек департаменті (Манабаева Қ.А.):</w:t>
      </w:r>
      <w:r>
        <w:br/>
      </w:r>
      <w:r>
        <w:rPr>
          <w:rFonts w:ascii="Times New Roman"/>
          <w:b w:val="false"/>
          <w:i w:val="false"/>
          <w:color w:val="000000"/>
          <w:sz w:val="28"/>
        </w:rPr>
        <w:t>
      осы бірлескен бұйрықтың Қазақстан Республикасы Әділет министрлігінде мемлекеттік тіркелуін;</w:t>
      </w:r>
      <w:r>
        <w:br/>
      </w:r>
      <w:r>
        <w:rPr>
          <w:rFonts w:ascii="Times New Roman"/>
          <w:b w:val="false"/>
          <w:i w:val="false"/>
          <w:color w:val="000000"/>
          <w:sz w:val="28"/>
        </w:rPr>
        <w:t>
      осы бірлескен бұйрықтың белгіленген заңнамалық тәртіппен ресми жариялануын және Қазақстан Республикасы Еңбек және халықты әлеуметтік қорғау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бұйрықтың орындалуын бақылау Қазақстан</w:t>
      </w:r>
      <w:r>
        <w:br/>
      </w:r>
      <w:r>
        <w:rPr>
          <w:rFonts w:ascii="Times New Roman"/>
          <w:b w:val="false"/>
          <w:i w:val="false"/>
          <w:color w:val="000000"/>
          <w:sz w:val="28"/>
        </w:rPr>
        <w:t>
Республикасы Еңбек және халықты әлеуметтік қорғау вице-министрі</w:t>
      </w:r>
      <w:r>
        <w:br/>
      </w:r>
      <w:r>
        <w:rPr>
          <w:rFonts w:ascii="Times New Roman"/>
          <w:b w:val="false"/>
          <w:i w:val="false"/>
          <w:color w:val="000000"/>
          <w:sz w:val="28"/>
        </w:rPr>
        <w:t>
Ә.Б. Нүсіповаға жүктелсін.</w:t>
      </w:r>
      <w:r>
        <w:br/>
      </w:r>
      <w:r>
        <w:rPr>
          <w:rFonts w:ascii="Times New Roman"/>
          <w:b w:val="false"/>
          <w:i w:val="false"/>
          <w:color w:val="000000"/>
          <w:sz w:val="28"/>
        </w:rPr>
        <w:t>
</w:t>
      </w:r>
      <w:r>
        <w:rPr>
          <w:rFonts w:ascii="Times New Roman"/>
          <w:b w:val="false"/>
          <w:i w:val="false"/>
          <w:color w:val="000000"/>
          <w:sz w:val="28"/>
        </w:rPr>
        <w:t>
      4. Осы бірлескен бұйрық алғаш ресми жарияланғаннан он күнтізбелік күн өткеннен кейін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Білім және ғылым министрі                   Б. Жұмағұлов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                  С. Қайырбекова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Еңбек және халықты</w:t>
      </w:r>
      <w:r>
        <w:br/>
      </w:r>
      <w:r>
        <w:rPr>
          <w:rFonts w:ascii="Times New Roman"/>
          <w:b w:val="false"/>
          <w:i w:val="false"/>
          <w:color w:val="000000"/>
          <w:sz w:val="28"/>
        </w:rPr>
        <w:t>
</w:t>
      </w:r>
      <w:r>
        <w:rPr>
          <w:rFonts w:ascii="Times New Roman"/>
          <w:b w:val="false"/>
          <w:i/>
          <w:color w:val="000000"/>
          <w:sz w:val="28"/>
        </w:rPr>
        <w:t>      әлеуметтік қорғау министрі                 Г. Әбдіқалықова</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2010 жылғы 27 желтоқсандағы № 581,</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2010 жылғы 13 желтоқсандағы № 961,</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2010 жылғы 7 желтоқсандағы № 399-ө</w:t>
      </w:r>
      <w:r>
        <w:br/>
      </w:r>
      <w:r>
        <w:rPr>
          <w:rFonts w:ascii="Times New Roman"/>
          <w:b w:val="false"/>
          <w:i w:val="false"/>
          <w:color w:val="000000"/>
          <w:sz w:val="28"/>
        </w:rPr>
        <w:t xml:space="preserve">
бірлескен бұйрығымен бекітілді  </w:t>
      </w:r>
    </w:p>
    <w:bookmarkEnd w:id="1"/>
    <w:p>
      <w:pPr>
        <w:spacing w:after="0"/>
        <w:ind w:left="0"/>
        <w:jc w:val="left"/>
      </w:pPr>
      <w:r>
        <w:rPr>
          <w:rFonts w:ascii="Times New Roman"/>
          <w:b/>
          <w:i w:val="false"/>
          <w:color w:val="000000"/>
        </w:rPr>
        <w:t xml:space="preserve"> Психоневрологиялық патологиясы бар мүгедек балаларды кешенді оңалту жөніндегі нұсқаулық</w:t>
      </w:r>
    </w:p>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Осы Психоневрологиялық патологиясы бар мүгедек балаларды кешенді оңалту жөніндегі нұсқаулық (бұдан әрі - Нұсқаулық) Қазақстан Республикасы халықты әлеуметтік қорғау жүйесі мекемелері мен ұйымдарында арнаулы әлеуметтік қызмет алатын балаларды (бұдан әрі - балалар) физикалық қалпына келтіру, әлеуметтендіру, түзете отырып оқыту және тәрбиелеуге, сондай-ақ балалардың бойында әлеуметтік құпталатын дағдыларды қалыптастыруға бағытталған жағдай жасауды нақтылайды.</w:t>
      </w:r>
      <w:r>
        <w:br/>
      </w:r>
      <w:r>
        <w:rPr>
          <w:rFonts w:ascii="Times New Roman"/>
          <w:b w:val="false"/>
          <w:i w:val="false"/>
          <w:color w:val="000000"/>
          <w:sz w:val="28"/>
        </w:rPr>
        <w:t>
</w:t>
      </w:r>
      <w:r>
        <w:rPr>
          <w:rFonts w:ascii="Times New Roman"/>
          <w:b w:val="false"/>
          <w:i w:val="false"/>
          <w:color w:val="000000"/>
          <w:sz w:val="28"/>
        </w:rPr>
        <w:t>
      2. Балаларды оңалтуды жүргізу кезінде мынадай принциптерді ескеру керек:</w:t>
      </w:r>
      <w:r>
        <w:br/>
      </w:r>
      <w:r>
        <w:rPr>
          <w:rFonts w:ascii="Times New Roman"/>
          <w:b w:val="false"/>
          <w:i w:val="false"/>
          <w:color w:val="000000"/>
          <w:sz w:val="28"/>
        </w:rPr>
        <w:t>
      сабақтастық - өткізілетін жеріне қарамастан оңалту іс-шаралары бірыңғай әдіснамалық тәсілдерден тұрады;</w:t>
      </w:r>
      <w:r>
        <w:br/>
      </w:r>
      <w:r>
        <w:rPr>
          <w:rFonts w:ascii="Times New Roman"/>
          <w:b w:val="false"/>
          <w:i w:val="false"/>
          <w:color w:val="000000"/>
          <w:sz w:val="28"/>
        </w:rPr>
        <w:t>
      кезеңділік - жеке жұмыс жоспары қарапайымнан күрделіге қарай іске асырылады;</w:t>
      </w:r>
      <w:r>
        <w:br/>
      </w:r>
      <w:r>
        <w:rPr>
          <w:rFonts w:ascii="Times New Roman"/>
          <w:b w:val="false"/>
          <w:i w:val="false"/>
          <w:color w:val="000000"/>
          <w:sz w:val="28"/>
        </w:rPr>
        <w:t>
      толассыздық - оңалту шаралары үздіксіз жалғасуы керек, ақыл-ойы кеміс балаларды оңалтуда демалыс болмауы керек, оңалту шаралары тек нысаны бойынша ғана емес, мазмұны бойынша да өзгеруі мүмкін;</w:t>
      </w:r>
      <w:r>
        <w:br/>
      </w:r>
      <w:r>
        <w:rPr>
          <w:rFonts w:ascii="Times New Roman"/>
          <w:b w:val="false"/>
          <w:i w:val="false"/>
          <w:color w:val="000000"/>
          <w:sz w:val="28"/>
        </w:rPr>
        <w:t>
      дараландыру принципі - көрсетілетін арнаулы әлеуметтік қызметтің көлемін және олардың түрлерін айқындау әрбір бала үшін жекелегенде олардың жеке қажеттіліктеріне қарай жүзеге асырылады;</w:t>
      </w:r>
      <w:r>
        <w:br/>
      </w:r>
      <w:r>
        <w:rPr>
          <w:rFonts w:ascii="Times New Roman"/>
          <w:b w:val="false"/>
          <w:i w:val="false"/>
          <w:color w:val="000000"/>
          <w:sz w:val="28"/>
        </w:rPr>
        <w:t>
      белсенділік принципі - баланы бір қызметке қайта-қайта қызығушылығын арттыру;</w:t>
      </w:r>
      <w:r>
        <w:br/>
      </w:r>
      <w:r>
        <w:rPr>
          <w:rFonts w:ascii="Times New Roman"/>
          <w:b w:val="false"/>
          <w:i w:val="false"/>
          <w:color w:val="000000"/>
          <w:sz w:val="28"/>
        </w:rPr>
        <w:t>
      тұтастық принципі - баланың белгілі бір іс-қимыл алгоритмін игеруге және түсінуіне қол жеткізу үшін бала қатысатын әртүрлі қызметтің өз мақсаты мен түпкілікті нәтижесі болуға тиіс.</w:t>
      </w:r>
      <w:r>
        <w:br/>
      </w:r>
      <w:r>
        <w:rPr>
          <w:rFonts w:ascii="Times New Roman"/>
          <w:b w:val="false"/>
          <w:i w:val="false"/>
          <w:color w:val="000000"/>
          <w:sz w:val="28"/>
        </w:rPr>
        <w:t>
      істі сөзбен қатар алып жүру принципі (маман барлық ісін сөзбен айтып отырады) - балаға ісіне сөзді қатыстыруды үйрету;</w:t>
      </w:r>
      <w:r>
        <w:br/>
      </w:r>
      <w:r>
        <w:rPr>
          <w:rFonts w:ascii="Times New Roman"/>
          <w:b w:val="false"/>
          <w:i w:val="false"/>
          <w:color w:val="000000"/>
          <w:sz w:val="28"/>
        </w:rPr>
        <w:t>
      ғылымды әлеуметтік дәлелдеу принципі - бала үшін жайлы және оның ерекшеліктерін ескеретін ортаның болуы оны нәтижелі оқытудың маңызды компоненті болып табылады.</w:t>
      </w:r>
      <w:r>
        <w:br/>
      </w:r>
      <w:r>
        <w:rPr>
          <w:rFonts w:ascii="Times New Roman"/>
          <w:b w:val="false"/>
          <w:i w:val="false"/>
          <w:color w:val="000000"/>
          <w:sz w:val="28"/>
        </w:rPr>
        <w:t>
</w:t>
      </w:r>
      <w:r>
        <w:rPr>
          <w:rFonts w:ascii="Times New Roman"/>
          <w:b w:val="false"/>
          <w:i w:val="false"/>
          <w:color w:val="000000"/>
          <w:sz w:val="28"/>
        </w:rPr>
        <w:t>
      3. Балаларды оңалту оларға өзіне өзі қызмет көрсету және жеке гигиена дағдыларын үйрету арқылы әлеуметтендіру жолымен жүзеге асырылады.</w:t>
      </w:r>
    </w:p>
    <w:bookmarkEnd w:id="3"/>
    <w:bookmarkStart w:name="z11" w:id="4"/>
    <w:p>
      <w:pPr>
        <w:spacing w:after="0"/>
        <w:ind w:left="0"/>
        <w:jc w:val="left"/>
      </w:pPr>
      <w:r>
        <w:rPr>
          <w:rFonts w:ascii="Times New Roman"/>
          <w:b/>
          <w:i w:val="false"/>
          <w:color w:val="000000"/>
        </w:rPr>
        <w:t xml:space="preserve"> 
2. Кешенді оңалтудың негізгі құрамдастары</w:t>
      </w:r>
    </w:p>
    <w:bookmarkEnd w:id="4"/>
    <w:bookmarkStart w:name="z12" w:id="5"/>
    <w:p>
      <w:pPr>
        <w:spacing w:after="0"/>
        <w:ind w:left="0"/>
        <w:jc w:val="both"/>
      </w:pPr>
      <w:r>
        <w:rPr>
          <w:rFonts w:ascii="Times New Roman"/>
          <w:b w:val="false"/>
          <w:i w:val="false"/>
          <w:color w:val="000000"/>
          <w:sz w:val="28"/>
        </w:rPr>
        <w:t>
      4. Кешенді оңалту өзара тұрақты әрекет ететін үш негізгі блоктан тұрады:</w:t>
      </w:r>
      <w:r>
        <w:br/>
      </w:r>
      <w:r>
        <w:rPr>
          <w:rFonts w:ascii="Times New Roman"/>
          <w:b w:val="false"/>
          <w:i w:val="false"/>
          <w:color w:val="000000"/>
          <w:sz w:val="28"/>
        </w:rPr>
        <w:t>
</w:t>
      </w:r>
      <w:r>
        <w:rPr>
          <w:rFonts w:ascii="Times New Roman"/>
          <w:b w:val="false"/>
          <w:i w:val="false"/>
          <w:color w:val="000000"/>
          <w:sz w:val="28"/>
        </w:rPr>
        <w:t>
      1) медициналық блок - ағзаның тыныс-тіршілік әрекетін қолдап отыру. Медициналық блокты іске асыру үшін:</w:t>
      </w:r>
      <w:r>
        <w:br/>
      </w:r>
      <w:r>
        <w:rPr>
          <w:rFonts w:ascii="Times New Roman"/>
          <w:b w:val="false"/>
          <w:i w:val="false"/>
          <w:color w:val="000000"/>
          <w:sz w:val="28"/>
        </w:rPr>
        <w:t>
      жүйелі (жоспарлы) медициналық тексерулер;</w:t>
      </w:r>
      <w:r>
        <w:br/>
      </w:r>
      <w:r>
        <w:rPr>
          <w:rFonts w:ascii="Times New Roman"/>
          <w:b w:val="false"/>
          <w:i w:val="false"/>
          <w:color w:val="000000"/>
          <w:sz w:val="28"/>
        </w:rPr>
        <w:t>
      психоневрологиялық және соматикалық жай-күйді субкомпенсациялау және декомпенсациялау құбылысын уақытылы және дәл диагностикалау және бейінді медициналық мекемеге жіберу;</w:t>
      </w:r>
      <w:r>
        <w:br/>
      </w:r>
      <w:r>
        <w:rPr>
          <w:rFonts w:ascii="Times New Roman"/>
          <w:b w:val="false"/>
          <w:i w:val="false"/>
          <w:color w:val="000000"/>
          <w:sz w:val="28"/>
        </w:rPr>
        <w:t>
      қолдайтын терапия көрсету (қажетіне карай);</w:t>
      </w:r>
      <w:r>
        <w:br/>
      </w:r>
      <w:r>
        <w:rPr>
          <w:rFonts w:ascii="Times New Roman"/>
          <w:b w:val="false"/>
          <w:i w:val="false"/>
          <w:color w:val="000000"/>
          <w:sz w:val="28"/>
        </w:rPr>
        <w:t>
      қимылды абилитациялау (оңалту) жүзеге асыру қажет.</w:t>
      </w:r>
      <w:r>
        <w:br/>
      </w:r>
      <w:r>
        <w:rPr>
          <w:rFonts w:ascii="Times New Roman"/>
          <w:b w:val="false"/>
          <w:i w:val="false"/>
          <w:color w:val="000000"/>
          <w:sz w:val="28"/>
        </w:rPr>
        <w:t>
      Міндеттерді негізге ала отырып, кешенді оңалту кезінде пайдаланылатын медициналық қатысудың негізгі әдістері мыналар болып табылады:</w:t>
      </w:r>
      <w:r>
        <w:br/>
      </w:r>
      <w:r>
        <w:rPr>
          <w:rFonts w:ascii="Times New Roman"/>
          <w:b w:val="false"/>
          <w:i w:val="false"/>
          <w:color w:val="000000"/>
          <w:sz w:val="28"/>
        </w:rPr>
        <w:t>
      дәрі-дәрмектік - тек қана қолдаушы терапия ретінде (құрысқаққа қарсы емдеу, ноотропты және тамырлы препараттарды қолдану курстары, неролептиктерді, транквилизаторларды симптомдық пайдалану);</w:t>
      </w:r>
      <w:r>
        <w:br/>
      </w:r>
      <w:r>
        <w:rPr>
          <w:rFonts w:ascii="Times New Roman"/>
          <w:b w:val="false"/>
          <w:i w:val="false"/>
          <w:color w:val="000000"/>
          <w:sz w:val="28"/>
        </w:rPr>
        <w:t>
      дәрі-дәрмекті емес - физиоемшара, емдік денешынықтыру, шынықтыру іс-шаралары, психотерапия, қозғалыс белсенділігінің бағдарламасы;</w:t>
      </w:r>
      <w:r>
        <w:br/>
      </w:r>
      <w:r>
        <w:rPr>
          <w:rFonts w:ascii="Times New Roman"/>
          <w:b w:val="false"/>
          <w:i w:val="false"/>
          <w:color w:val="000000"/>
          <w:sz w:val="28"/>
        </w:rPr>
        <w:t>
</w:t>
      </w:r>
      <w:r>
        <w:rPr>
          <w:rFonts w:ascii="Times New Roman"/>
          <w:b w:val="false"/>
          <w:i w:val="false"/>
          <w:color w:val="000000"/>
          <w:sz w:val="28"/>
        </w:rPr>
        <w:t>
      2) әлеуметтік блок - баланы және оның отбасы мүшелерін заңнамамен регламенттелген әлеуметтік қызметтер пакетімен қамтамасыз ету.</w:t>
      </w:r>
      <w:r>
        <w:br/>
      </w:r>
      <w:r>
        <w:rPr>
          <w:rFonts w:ascii="Times New Roman"/>
          <w:b w:val="false"/>
          <w:i w:val="false"/>
          <w:color w:val="000000"/>
          <w:sz w:val="28"/>
        </w:rPr>
        <w:t>
      Әлеуметтік блокты іске асыру үшін:</w:t>
      </w:r>
      <w:r>
        <w:br/>
      </w:r>
      <w:r>
        <w:rPr>
          <w:rFonts w:ascii="Times New Roman"/>
          <w:b w:val="false"/>
          <w:i w:val="false"/>
          <w:color w:val="000000"/>
          <w:sz w:val="28"/>
        </w:rPr>
        <w:t>
      баланың отбасындағы әлеуметтік ахуалға мониторинг жүргізу, баланың құқығын қорғау;</w:t>
      </w:r>
      <w:r>
        <w:br/>
      </w:r>
      <w:r>
        <w:rPr>
          <w:rFonts w:ascii="Times New Roman"/>
          <w:b w:val="false"/>
          <w:i w:val="false"/>
          <w:color w:val="000000"/>
          <w:sz w:val="28"/>
        </w:rPr>
        <w:t>
      ата-аналары мен отбасы мүшелеріне үй жағдайында жүргізілетін оңалту іс-шаралары негіздерін үйрету;</w:t>
      </w:r>
      <w:r>
        <w:br/>
      </w:r>
      <w:r>
        <w:rPr>
          <w:rFonts w:ascii="Times New Roman"/>
          <w:b w:val="false"/>
          <w:i w:val="false"/>
          <w:color w:val="000000"/>
          <w:sz w:val="28"/>
        </w:rPr>
        <w:t>
      қызмет алуға, жеңілдік, жәрдемақы, қайырымдылық және әлеуметтік көмек алуға қажетті құжаттарды ресімдеуге көмек беру қажет.</w:t>
      </w:r>
      <w:r>
        <w:br/>
      </w:r>
      <w:r>
        <w:rPr>
          <w:rFonts w:ascii="Times New Roman"/>
          <w:b w:val="false"/>
          <w:i w:val="false"/>
          <w:color w:val="000000"/>
          <w:sz w:val="28"/>
        </w:rPr>
        <w:t>
</w:t>
      </w:r>
      <w:r>
        <w:rPr>
          <w:rFonts w:ascii="Times New Roman"/>
          <w:b w:val="false"/>
          <w:i w:val="false"/>
          <w:color w:val="000000"/>
          <w:sz w:val="28"/>
        </w:rPr>
        <w:t>
      3) психологиялық-педагогикалық блок - әлеуметтік кіріктіруді</w:t>
      </w:r>
      <w:r>
        <w:br/>
      </w:r>
      <w:r>
        <w:rPr>
          <w:rFonts w:ascii="Times New Roman"/>
          <w:b w:val="false"/>
          <w:i w:val="false"/>
          <w:color w:val="000000"/>
          <w:sz w:val="28"/>
        </w:rPr>
        <w:t>
қамтамасыз ететін дағдыларды қалыптастыру.</w:t>
      </w:r>
      <w:r>
        <w:br/>
      </w:r>
      <w:r>
        <w:rPr>
          <w:rFonts w:ascii="Times New Roman"/>
          <w:b w:val="false"/>
          <w:i w:val="false"/>
          <w:color w:val="000000"/>
          <w:sz w:val="28"/>
        </w:rPr>
        <w:t>
      Психологиялық-педагогикалық блокты іске асыру үшін:</w:t>
      </w:r>
      <w:r>
        <w:br/>
      </w:r>
      <w:r>
        <w:rPr>
          <w:rFonts w:ascii="Times New Roman"/>
          <w:b w:val="false"/>
          <w:i w:val="false"/>
          <w:color w:val="000000"/>
          <w:sz w:val="28"/>
        </w:rPr>
        <w:t>
      күрделі ақыл-ой кемістігі бар баланы оқыту-тәрбиелеу жұмысын едәуір тиімді жасауға мүмкіндік беретін психиканың тіреу бола алатын жағымды жақтарын анықтау;</w:t>
      </w:r>
      <w:r>
        <w:br/>
      </w:r>
      <w:r>
        <w:rPr>
          <w:rFonts w:ascii="Times New Roman"/>
          <w:b w:val="false"/>
          <w:i w:val="false"/>
          <w:color w:val="000000"/>
          <w:sz w:val="28"/>
        </w:rPr>
        <w:t>
      психиканың ақау құрылымын айқындау;</w:t>
      </w:r>
      <w:r>
        <w:br/>
      </w:r>
      <w:r>
        <w:rPr>
          <w:rFonts w:ascii="Times New Roman"/>
          <w:b w:val="false"/>
          <w:i w:val="false"/>
          <w:color w:val="000000"/>
          <w:sz w:val="28"/>
        </w:rPr>
        <w:t>
      психикалық даму ерекшеліктерін белгілеу;</w:t>
      </w:r>
      <w:r>
        <w:br/>
      </w:r>
      <w:r>
        <w:rPr>
          <w:rFonts w:ascii="Times New Roman"/>
          <w:b w:val="false"/>
          <w:i w:val="false"/>
          <w:color w:val="000000"/>
          <w:sz w:val="28"/>
        </w:rPr>
        <w:t>
      зияткерлік және сөйлеу ақауларын түзету;</w:t>
      </w:r>
      <w:r>
        <w:br/>
      </w:r>
      <w:r>
        <w:rPr>
          <w:rFonts w:ascii="Times New Roman"/>
          <w:b w:val="false"/>
          <w:i w:val="false"/>
          <w:color w:val="000000"/>
          <w:sz w:val="28"/>
        </w:rPr>
        <w:t>
      баланың бойында қоршаған орта, заттардың қасиеттері туралы ойын; бейнелеу қызметінің және басқа қызмет түрлерінің дағдыларын қалыптастыру;</w:t>
      </w:r>
      <w:r>
        <w:br/>
      </w:r>
      <w:r>
        <w:rPr>
          <w:rFonts w:ascii="Times New Roman"/>
          <w:b w:val="false"/>
          <w:i w:val="false"/>
          <w:color w:val="000000"/>
          <w:sz w:val="28"/>
        </w:rPr>
        <w:t>
      өзіне өзі қызмет көрсету, жеке гигиена дағдыларын қалыптастыру;</w:t>
      </w:r>
      <w:r>
        <w:br/>
      </w:r>
      <w:r>
        <w:rPr>
          <w:rFonts w:ascii="Times New Roman"/>
          <w:b w:val="false"/>
          <w:i w:val="false"/>
          <w:color w:val="000000"/>
          <w:sz w:val="28"/>
        </w:rPr>
        <w:t>
      әлеуметтік-тұрмыстық бағдарын дамыту, өзара іс-қимылдың әр түрлі нысандарында дұрыс мінез-құлықты тәрбиелеу;</w:t>
      </w:r>
      <w:r>
        <w:br/>
      </w:r>
      <w:r>
        <w:rPr>
          <w:rFonts w:ascii="Times New Roman"/>
          <w:b w:val="false"/>
          <w:i w:val="false"/>
          <w:color w:val="000000"/>
          <w:sz w:val="28"/>
        </w:rPr>
        <w:t>
      балалармен бірге тұратын ата-аналары мен отбасы мүшелеріне психологиялық көмек көрсету, олардың балаларды мүмкіндіктерін ескере отырып үйрету, өйткені ата-аналарды балалардың отбасындағы өмірі мен қызметін дұрыс ұйымдастыруға үйрету жағымды эмоционалдық әрі адами отбасылық атмосфера құруға әсер етеді, ата-аналарға балалардың әр түрлі жас кезеңіндегі психологиялық ерекшеліктерін танытуға көмектеседі, теріс қасиеттердің дамуының алдын алады, жалпы ата-ана құзыреттігін арттырады.</w:t>
      </w:r>
      <w:r>
        <w:br/>
      </w:r>
      <w:r>
        <w:rPr>
          <w:rFonts w:ascii="Times New Roman"/>
          <w:b w:val="false"/>
          <w:i w:val="false"/>
          <w:color w:val="000000"/>
          <w:sz w:val="28"/>
        </w:rPr>
        <w:t>
      Психологиялық-педагогикалық блок баланы әлеуметтік кіріктіру және әлеуметтендірудің бірнеше сатыларын қосатын түзету іс-шараларын іске асыру жөнінде негізгі жүктемені қамтиды.</w:t>
      </w:r>
      <w:r>
        <w:br/>
      </w:r>
      <w:r>
        <w:rPr>
          <w:rFonts w:ascii="Times New Roman"/>
          <w:b w:val="false"/>
          <w:i w:val="false"/>
          <w:color w:val="000000"/>
          <w:sz w:val="28"/>
        </w:rPr>
        <w:t>
</w:t>
      </w:r>
      <w:r>
        <w:rPr>
          <w:rFonts w:ascii="Times New Roman"/>
          <w:b w:val="false"/>
          <w:i w:val="false"/>
          <w:color w:val="000000"/>
          <w:sz w:val="28"/>
        </w:rPr>
        <w:t>
      5. Ұсынылатын балаларды әлеуметтік кіріктіру және әлеуметтендіру сатылары:</w:t>
      </w:r>
      <w:r>
        <w:br/>
      </w:r>
      <w:r>
        <w:rPr>
          <w:rFonts w:ascii="Times New Roman"/>
          <w:b w:val="false"/>
          <w:i w:val="false"/>
          <w:color w:val="000000"/>
          <w:sz w:val="28"/>
        </w:rPr>
        <w:t>
      1-саты - әлеуметтік бейімдеу;</w:t>
      </w:r>
      <w:r>
        <w:br/>
      </w:r>
      <w:r>
        <w:rPr>
          <w:rFonts w:ascii="Times New Roman"/>
          <w:b w:val="false"/>
          <w:i w:val="false"/>
          <w:color w:val="000000"/>
          <w:sz w:val="28"/>
        </w:rPr>
        <w:t>
      2-саты - әлеуметтік-тұрмыстық бағдарлау;</w:t>
      </w:r>
      <w:r>
        <w:br/>
      </w:r>
      <w:r>
        <w:rPr>
          <w:rFonts w:ascii="Times New Roman"/>
          <w:b w:val="false"/>
          <w:i w:val="false"/>
          <w:color w:val="000000"/>
          <w:sz w:val="28"/>
        </w:rPr>
        <w:t>
      3-саты - әлеуметтік-тұрмыстық бейімдеу;</w:t>
      </w:r>
      <w:r>
        <w:br/>
      </w:r>
      <w:r>
        <w:rPr>
          <w:rFonts w:ascii="Times New Roman"/>
          <w:b w:val="false"/>
          <w:i w:val="false"/>
          <w:color w:val="000000"/>
          <w:sz w:val="28"/>
        </w:rPr>
        <w:t>
</w:t>
      </w:r>
      <w:r>
        <w:rPr>
          <w:rFonts w:ascii="Times New Roman"/>
          <w:b w:val="false"/>
          <w:i w:val="false"/>
          <w:color w:val="000000"/>
          <w:sz w:val="28"/>
        </w:rPr>
        <w:t>
      6. Балаларды кешенді оңалту бойынша жүйелі жұмысты ұйымдастыру</w:t>
      </w:r>
      <w:r>
        <w:br/>
      </w:r>
      <w:r>
        <w:rPr>
          <w:rFonts w:ascii="Times New Roman"/>
          <w:b w:val="false"/>
          <w:i w:val="false"/>
          <w:color w:val="000000"/>
          <w:sz w:val="28"/>
        </w:rPr>
        <w:t>
үшін баланың дамуына мүмкіндік туғызатын және оларды өмірге, қоғамға</w:t>
      </w:r>
      <w:r>
        <w:br/>
      </w:r>
      <w:r>
        <w:rPr>
          <w:rFonts w:ascii="Times New Roman"/>
          <w:b w:val="false"/>
          <w:i w:val="false"/>
          <w:color w:val="000000"/>
          <w:sz w:val="28"/>
        </w:rPr>
        <w:t>
дайындайтын түзеу процестерін ұйымдастыруды және оның мазмұнын</w:t>
      </w:r>
      <w:r>
        <w:br/>
      </w:r>
      <w:r>
        <w:rPr>
          <w:rFonts w:ascii="Times New Roman"/>
          <w:b w:val="false"/>
          <w:i w:val="false"/>
          <w:color w:val="000000"/>
          <w:sz w:val="28"/>
        </w:rPr>
        <w:t>
регламенттейтін негізгі құжат болып табылатын оқу жоспарын әзірлеу</w:t>
      </w:r>
      <w:r>
        <w:br/>
      </w:r>
      <w:r>
        <w:rPr>
          <w:rFonts w:ascii="Times New Roman"/>
          <w:b w:val="false"/>
          <w:i w:val="false"/>
          <w:color w:val="000000"/>
          <w:sz w:val="28"/>
        </w:rPr>
        <w:t>
ұсынылады.</w:t>
      </w:r>
      <w:r>
        <w:br/>
      </w:r>
      <w:r>
        <w:rPr>
          <w:rFonts w:ascii="Times New Roman"/>
          <w:b w:val="false"/>
          <w:i w:val="false"/>
          <w:color w:val="000000"/>
          <w:sz w:val="28"/>
        </w:rPr>
        <w:t>
      Түзету қызметінде психоқимылының дамуына септігін тигізетін ойын әдістерін пайдалану, өйткені түзету әсері, ең алдымен, негізгі ақауға - балалардың танымдық мүмкіндіктерін арттыруға, қимылдың, эмоционалдық-ерік аясының және мінез-құлқының бұзылуын түзетуге бағытталған.</w:t>
      </w:r>
      <w:r>
        <w:br/>
      </w:r>
      <w:r>
        <w:rPr>
          <w:rFonts w:ascii="Times New Roman"/>
          <w:b w:val="false"/>
          <w:i w:val="false"/>
          <w:color w:val="000000"/>
          <w:sz w:val="28"/>
        </w:rPr>
        <w:t>
      Барлық кешенді қызмет аралығында оқу сатысынан сатысына көшіп отырған балада әлеуметтік дағдылар қалыптасады, балалар практикалық бағыты бар және олардың психофизикалық мүмкіндіктерімен байланысатын дайындықты алады: өзіне өзі қызмет көрсету және жеке гигиена дағдылары (бірінші саты), әлеуметтік-тұрмыстық бағдарлану (екінші, үшінші саты), қол шеберлігі және шамасы келетін еңбекке дайындау (төртінші саты).</w:t>
      </w:r>
      <w:r>
        <w:br/>
      </w:r>
      <w:r>
        <w:rPr>
          <w:rFonts w:ascii="Times New Roman"/>
          <w:b w:val="false"/>
          <w:i w:val="false"/>
          <w:color w:val="000000"/>
          <w:sz w:val="28"/>
        </w:rPr>
        <w:t>
      Бұл ретте, оқу пәндері бойынша білімін бағалау жүзеге асырылмайды.</w:t>
      </w:r>
      <w:r>
        <w:br/>
      </w:r>
      <w:r>
        <w:rPr>
          <w:rFonts w:ascii="Times New Roman"/>
          <w:b w:val="false"/>
          <w:i w:val="false"/>
          <w:color w:val="000000"/>
          <w:sz w:val="28"/>
        </w:rPr>
        <w:t>
      Оқу жылының басталуы және ұзақтығы мектепке дейінгі мекемелерде қолданылатын мерзімге сәйкес жүзеге асырылады.</w:t>
      </w:r>
      <w:r>
        <w:br/>
      </w:r>
      <w:r>
        <w:rPr>
          <w:rFonts w:ascii="Times New Roman"/>
          <w:b w:val="false"/>
          <w:i w:val="false"/>
          <w:color w:val="000000"/>
          <w:sz w:val="28"/>
        </w:rPr>
        <w:t>
      Оқу жоспарының негізінде балалардың танымдық деңгейін ескере отырып, сағаттың жалпы саны шегінде әрбір топқа икемді оқу жоспары жасалады.</w:t>
      </w:r>
      <w:r>
        <w:br/>
      </w:r>
      <w:r>
        <w:rPr>
          <w:rFonts w:ascii="Times New Roman"/>
          <w:b w:val="false"/>
          <w:i w:val="false"/>
          <w:color w:val="000000"/>
          <w:sz w:val="28"/>
        </w:rPr>
        <w:t>
      Түзету циклінің сабақтары баланың психоэмоционалдық белсенділігін пайдалануды ескере отырып, күннің бірінші және екінші жартысында өткізілуі мүмкін.</w:t>
      </w:r>
      <w:r>
        <w:br/>
      </w:r>
      <w:r>
        <w:rPr>
          <w:rFonts w:ascii="Times New Roman"/>
          <w:b w:val="false"/>
          <w:i w:val="false"/>
          <w:color w:val="000000"/>
          <w:sz w:val="28"/>
        </w:rPr>
        <w:t>
      Жеке сабақтар сөйлеудің (логопед), жалпы қимылдың (ЕДК нұсқаушысы), сенсорлық процестердің (сенсорлық дамыту жөніндегі дефектолог мұғалім) айқын біленетін бұзылуы бар балалармен өткізіледі. Жеке сабақтарды өткізу уақытын мамандар айқындайды, баланың қажеттігін және оның жай-күйінің күрделілік дәрежесін негізге ала отырып 15 минуттан 45 минутқа дейін болуы мүмкін.</w:t>
      </w:r>
      <w:r>
        <w:br/>
      </w:r>
      <w:r>
        <w:rPr>
          <w:rFonts w:ascii="Times New Roman"/>
          <w:b w:val="false"/>
          <w:i w:val="false"/>
          <w:color w:val="000000"/>
          <w:sz w:val="28"/>
        </w:rPr>
        <w:t>
</w:t>
      </w:r>
      <w:r>
        <w:rPr>
          <w:rFonts w:ascii="Times New Roman"/>
          <w:b w:val="false"/>
          <w:i w:val="false"/>
          <w:color w:val="000000"/>
          <w:sz w:val="28"/>
        </w:rPr>
        <w:t>
      7. Әлеуметтік бейімдеудің алғашқы сатысында:</w:t>
      </w:r>
      <w:r>
        <w:br/>
      </w:r>
      <w:r>
        <w:rPr>
          <w:rFonts w:ascii="Times New Roman"/>
          <w:b w:val="false"/>
          <w:i w:val="false"/>
          <w:color w:val="000000"/>
          <w:sz w:val="28"/>
        </w:rPr>
        <w:t>
      қарым-қатынас жасаудың (қарапайым нұсқаулықтарды орындау, өз өтінішін қимылмен, ымдап, сөзбен жеткізе білу, балаларды бірлескен ойындарға: қол ұстасып әндетіп, билеп ойнайтын және ойыншықтармен ойнайтын ойынға қосу) қарапайым дағдыларын дамыту;</w:t>
      </w:r>
      <w:r>
        <w:br/>
      </w:r>
      <w:r>
        <w:rPr>
          <w:rFonts w:ascii="Times New Roman"/>
          <w:b w:val="false"/>
          <w:i w:val="false"/>
          <w:color w:val="000000"/>
          <w:sz w:val="28"/>
        </w:rPr>
        <w:t>
      өзіне өзі қызмет көрсетудің қарапайым (өздігінен киіну және шешіну, жуыну, сабынды және майлық орамалды (сүлгіні) қолдану дағдысына дағдыландыруға, тазалық (қол орамалды, дәретхана қағазын қолдану, сіңбіру, тарану) дағдыларын қалыптастыру;</w:t>
      </w:r>
      <w:r>
        <w:br/>
      </w:r>
      <w:r>
        <w:rPr>
          <w:rFonts w:ascii="Times New Roman"/>
          <w:b w:val="false"/>
          <w:i w:val="false"/>
          <w:color w:val="000000"/>
          <w:sz w:val="28"/>
        </w:rPr>
        <w:t>
      қимылды дамытуға бағытталған міндеттерді іске асырады.</w:t>
      </w:r>
      <w:r>
        <w:br/>
      </w:r>
      <w:r>
        <w:rPr>
          <w:rFonts w:ascii="Times New Roman"/>
          <w:b w:val="false"/>
          <w:i w:val="false"/>
          <w:color w:val="000000"/>
          <w:sz w:val="28"/>
        </w:rPr>
        <w:t>
</w:t>
      </w:r>
      <w:r>
        <w:rPr>
          <w:rFonts w:ascii="Times New Roman"/>
          <w:b w:val="false"/>
          <w:i w:val="false"/>
          <w:color w:val="000000"/>
          <w:sz w:val="28"/>
        </w:rPr>
        <w:t>
      8. Оқытудың екінші сатысында қарым-қатынас, жеке гигиена және өзіне өзі қызмет көрсету дағдыларын бекітуге бағытталған міндеттер іске асырылады:</w:t>
      </w:r>
      <w:r>
        <w:br/>
      </w:r>
      <w:r>
        <w:rPr>
          <w:rFonts w:ascii="Times New Roman"/>
          <w:b w:val="false"/>
          <w:i w:val="false"/>
          <w:color w:val="000000"/>
          <w:sz w:val="28"/>
        </w:rPr>
        <w:t>
      жұмыс істеу білімін дамыту, жалпы талаптарға бағынуға үйрету, педагогтың айтқан нұсқаулықтарын орындау;</w:t>
      </w:r>
      <w:r>
        <w:br/>
      </w:r>
      <w:r>
        <w:rPr>
          <w:rFonts w:ascii="Times New Roman"/>
          <w:b w:val="false"/>
          <w:i w:val="false"/>
          <w:color w:val="000000"/>
          <w:sz w:val="28"/>
        </w:rPr>
        <w:t>
      белгілі ережелер бойынша балаларды сюжеттік-рөлдік ойындарға үйрету;</w:t>
      </w:r>
      <w:r>
        <w:br/>
      </w:r>
      <w:r>
        <w:rPr>
          <w:rFonts w:ascii="Times New Roman"/>
          <w:b w:val="false"/>
          <w:i w:val="false"/>
          <w:color w:val="000000"/>
          <w:sz w:val="28"/>
        </w:rPr>
        <w:t>
      практикалық қызмет, балаларда пассивті және активті сөздіктерін байыту арқылы сөйлеу қабілетін жандандыру;</w:t>
      </w:r>
      <w:r>
        <w:br/>
      </w:r>
      <w:r>
        <w:rPr>
          <w:rFonts w:ascii="Times New Roman"/>
          <w:b w:val="false"/>
          <w:i w:val="false"/>
          <w:color w:val="000000"/>
          <w:sz w:val="28"/>
        </w:rPr>
        <w:t>
      құрбыларымен және ересектермен коммуникативтік дағдыларын дамыту; адамның эмоциясын, ымды, қимылын: қуанышты, қайғыны, ашуды, наразылықты, таңдануды айырып тануға және дұрыс қабылдауға үйрету;</w:t>
      </w:r>
      <w:r>
        <w:br/>
      </w:r>
      <w:r>
        <w:rPr>
          <w:rFonts w:ascii="Times New Roman"/>
          <w:b w:val="false"/>
          <w:i w:val="false"/>
          <w:color w:val="000000"/>
          <w:sz w:val="28"/>
        </w:rPr>
        <w:t>
      нәзік қимылды, қол және көз қозғалыстарын түзетуді жетілдіру;</w:t>
      </w:r>
      <w:r>
        <w:br/>
      </w:r>
      <w:r>
        <w:rPr>
          <w:rFonts w:ascii="Times New Roman"/>
          <w:b w:val="false"/>
          <w:i w:val="false"/>
          <w:color w:val="000000"/>
          <w:sz w:val="28"/>
        </w:rPr>
        <w:t>
      назарын, көру жадын, есту жадын және механикалық жадты дамыту;</w:t>
      </w:r>
      <w:r>
        <w:br/>
      </w:r>
      <w:r>
        <w:rPr>
          <w:rFonts w:ascii="Times New Roman"/>
          <w:b w:val="false"/>
          <w:i w:val="false"/>
          <w:color w:val="000000"/>
          <w:sz w:val="28"/>
        </w:rPr>
        <w:t>
      көрнекі үлгілер бойынша және ұқсатып құрбылыс материалдары мен қағаздардан конструкциялаудың қарапайым дағдыларын дамыту;</w:t>
      </w:r>
      <w:r>
        <w:br/>
      </w:r>
      <w:r>
        <w:rPr>
          <w:rFonts w:ascii="Times New Roman"/>
          <w:b w:val="false"/>
          <w:i w:val="false"/>
          <w:color w:val="000000"/>
          <w:sz w:val="28"/>
        </w:rPr>
        <w:t>
      қарапайым математикалық ойын (беске дейін санау) дамыту, негізгі түстерді, геометриялық фигураларды (шеңбер, төртбұрыш, үшбұрыш, тікбұрыш) білу, көп - азды, үлкен - кішіні, ұзын - қысқаны түсіну. Жыл мезгілдерін, тәулік уақытын: таңертең, күндіз, кеш, түн - айыруға және атауға үйрету.</w:t>
      </w:r>
      <w:r>
        <w:br/>
      </w:r>
      <w:r>
        <w:rPr>
          <w:rFonts w:ascii="Times New Roman"/>
          <w:b w:val="false"/>
          <w:i w:val="false"/>
          <w:color w:val="000000"/>
          <w:sz w:val="28"/>
        </w:rPr>
        <w:t>
      Балаларға сол немесе өзге де дағдыны игеруіне көмектесу үшін, ең алдымен тиісті процесті, олар оның әр қайсысын жеңіл шешуі үшін жекелеген, кішкене қадамдарға бөлу қажет.</w:t>
      </w:r>
      <w:r>
        <w:br/>
      </w:r>
      <w:r>
        <w:rPr>
          <w:rFonts w:ascii="Times New Roman"/>
          <w:b w:val="false"/>
          <w:i w:val="false"/>
          <w:color w:val="000000"/>
          <w:sz w:val="28"/>
        </w:rPr>
        <w:t>
</w:t>
      </w:r>
      <w:r>
        <w:rPr>
          <w:rFonts w:ascii="Times New Roman"/>
          <w:b w:val="false"/>
          <w:i w:val="false"/>
          <w:color w:val="000000"/>
          <w:sz w:val="28"/>
        </w:rPr>
        <w:t>
      9. Үшінші сатыда өзіне өзі қызмет көрсету дағдылары бекітіледі және тұрмыстық бағдарлау дағдылары қалыптасады: жұмыс орнын жинау, тұрмыс заттарын пайдалану, үстелді жабдықтау және ыдыс жуу, пәтерді (бөлмені) жинау.</w:t>
      </w:r>
      <w:r>
        <w:br/>
      </w:r>
      <w:r>
        <w:rPr>
          <w:rFonts w:ascii="Times New Roman"/>
          <w:b w:val="false"/>
          <w:i w:val="false"/>
          <w:color w:val="000000"/>
          <w:sz w:val="28"/>
        </w:rPr>
        <w:t>
</w:t>
      </w:r>
      <w:r>
        <w:rPr>
          <w:rFonts w:ascii="Times New Roman"/>
          <w:b w:val="false"/>
          <w:i w:val="false"/>
          <w:color w:val="000000"/>
          <w:sz w:val="28"/>
        </w:rPr>
        <w:t>
      10. Төртінші сатысында қолынан келетін еңбек дағдыларын үйретуге бағытталған міндеттер іске асырылады.</w:t>
      </w:r>
      <w:r>
        <w:br/>
      </w:r>
      <w:r>
        <w:rPr>
          <w:rFonts w:ascii="Times New Roman"/>
          <w:b w:val="false"/>
          <w:i w:val="false"/>
          <w:color w:val="000000"/>
          <w:sz w:val="28"/>
        </w:rPr>
        <w:t>
      Еңбекке үйрету мынадай міндеттерді шешуге бағытталған:</w:t>
      </w:r>
      <w:r>
        <w:br/>
      </w:r>
      <w:r>
        <w:rPr>
          <w:rFonts w:ascii="Times New Roman"/>
          <w:b w:val="false"/>
          <w:i w:val="false"/>
          <w:color w:val="000000"/>
          <w:sz w:val="28"/>
        </w:rPr>
        <w:t>
      еңбек түрлері бойынша қарапайым білімдерді қалыптастыру, еңбектегі дербестілікті дамыту, еңбек сапасын қалыптастыру, еңбектің қол жетімді амалдарын үйрету, еңбек қызметіне қызығушылықты дағдыландыру.</w:t>
      </w:r>
      <w:r>
        <w:br/>
      </w:r>
      <w:r>
        <w:rPr>
          <w:rFonts w:ascii="Times New Roman"/>
          <w:b w:val="false"/>
          <w:i w:val="false"/>
          <w:color w:val="000000"/>
          <w:sz w:val="28"/>
        </w:rPr>
        <w:t>
      Баланың жеке басының жағымды қасиеттерін тәрбиелеу: еңбек сүйгіштік, қайсарлық, ұжымда жұмыс істей білу, істі аяғына дейін жеткізу.</w:t>
      </w:r>
      <w:r>
        <w:br/>
      </w:r>
      <w:r>
        <w:rPr>
          <w:rFonts w:ascii="Times New Roman"/>
          <w:b w:val="false"/>
          <w:i w:val="false"/>
          <w:color w:val="000000"/>
          <w:sz w:val="28"/>
        </w:rPr>
        <w:t>
      Осы міндеттермен қатар еңбек жөніндегі сабақтарда балалардың ақыл-ой қызметін түзетуге бағытталған әлеуметтік міндеттер шешіледі:</w:t>
      </w:r>
      <w:r>
        <w:br/>
      </w:r>
      <w:r>
        <w:rPr>
          <w:rFonts w:ascii="Times New Roman"/>
          <w:b w:val="false"/>
          <w:i w:val="false"/>
          <w:color w:val="000000"/>
          <w:sz w:val="28"/>
        </w:rPr>
        <w:t>
      ғимаратта бағдарлану;</w:t>
      </w:r>
      <w:r>
        <w:br/>
      </w:r>
      <w:r>
        <w:rPr>
          <w:rFonts w:ascii="Times New Roman"/>
          <w:b w:val="false"/>
          <w:i w:val="false"/>
          <w:color w:val="000000"/>
          <w:sz w:val="28"/>
        </w:rPr>
        <w:t>
      жұмыс барысын алдын ала жоспарлау;</w:t>
      </w:r>
      <w:r>
        <w:br/>
      </w:r>
      <w:r>
        <w:rPr>
          <w:rFonts w:ascii="Times New Roman"/>
          <w:b w:val="false"/>
          <w:i w:val="false"/>
          <w:color w:val="000000"/>
          <w:sz w:val="28"/>
        </w:rPr>
        <w:t>
      өз жұмысын бағалау.</w:t>
      </w:r>
      <w:r>
        <w:br/>
      </w:r>
      <w:r>
        <w:rPr>
          <w:rFonts w:ascii="Times New Roman"/>
          <w:b w:val="false"/>
          <w:i w:val="false"/>
          <w:color w:val="000000"/>
          <w:sz w:val="28"/>
        </w:rPr>
        <w:t>
</w:t>
      </w:r>
      <w:r>
        <w:rPr>
          <w:rFonts w:ascii="Times New Roman"/>
          <w:b w:val="false"/>
          <w:i w:val="false"/>
          <w:color w:val="000000"/>
          <w:sz w:val="28"/>
        </w:rPr>
        <w:t>
      11. Кешенді оңалту блоктарының өзара іс-қимылының маңызды бөлімі жеке жұмыс жоспары болып табылады, ол барлық оңалту іс-шараларын және оңалту процесінде баланың жай-күйінің өзгерістерін белгілейтін негізгі құжат.</w:t>
      </w:r>
      <w:r>
        <w:br/>
      </w:r>
      <w:r>
        <w:rPr>
          <w:rFonts w:ascii="Times New Roman"/>
          <w:b w:val="false"/>
          <w:i w:val="false"/>
          <w:color w:val="000000"/>
          <w:sz w:val="28"/>
        </w:rPr>
        <w:t>
      Баланың жай-күйінде оң өзгерістер болмаған жағдайда жеке жұмыс жоспарын қайта қарау және алға қойған мақсаттар мен міндеттерді шешудің дұрыс жолын табу ұсынылады.</w:t>
      </w:r>
      <w:r>
        <w:br/>
      </w:r>
      <w:r>
        <w:rPr>
          <w:rFonts w:ascii="Times New Roman"/>
          <w:b w:val="false"/>
          <w:i w:val="false"/>
          <w:color w:val="000000"/>
          <w:sz w:val="28"/>
        </w:rPr>
        <w:t>
</w:t>
      </w:r>
      <w:r>
        <w:rPr>
          <w:rFonts w:ascii="Times New Roman"/>
          <w:b w:val="false"/>
          <w:i w:val="false"/>
          <w:color w:val="000000"/>
          <w:sz w:val="28"/>
        </w:rPr>
        <w:t>
      12. Кешенді бағдарламаларды сапалы іске асырудың маңызды</w:t>
      </w:r>
      <w:r>
        <w:br/>
      </w:r>
      <w:r>
        <w:rPr>
          <w:rFonts w:ascii="Times New Roman"/>
          <w:b w:val="false"/>
          <w:i w:val="false"/>
          <w:color w:val="000000"/>
          <w:sz w:val="28"/>
        </w:rPr>
        <w:t>
компоненттерінің бірі құжаттаманы дұрыс және толық жүргізу болып</w:t>
      </w:r>
      <w:r>
        <w:br/>
      </w:r>
      <w:r>
        <w:rPr>
          <w:rFonts w:ascii="Times New Roman"/>
          <w:b w:val="false"/>
          <w:i w:val="false"/>
          <w:color w:val="000000"/>
          <w:sz w:val="28"/>
        </w:rPr>
        <w:t>
табылады:</w:t>
      </w:r>
      <w:r>
        <w:br/>
      </w:r>
      <w:r>
        <w:rPr>
          <w:rFonts w:ascii="Times New Roman"/>
          <w:b w:val="false"/>
          <w:i w:val="false"/>
          <w:color w:val="000000"/>
          <w:sz w:val="28"/>
        </w:rPr>
        <w:t>
      баланың даму динамикасының кестесі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топтардың, сыныптардың мынадай мәліметтерді қамтитын төлқұжаттары:</w:t>
      </w:r>
      <w:r>
        <w:br/>
      </w:r>
      <w:r>
        <w:rPr>
          <w:rFonts w:ascii="Times New Roman"/>
          <w:b w:val="false"/>
          <w:i w:val="false"/>
          <w:color w:val="000000"/>
          <w:sz w:val="28"/>
        </w:rPr>
        <w:t>
      топтағы балалардың (жасы, жынысы, соматикалық ауруы, қимыл-қозғалыс белсенділігі, мінез-құлқының ерекшелігі, сөйлеу қабілеті, коммуникативтік қабілеттері, баланың әуестіктері, үйінің мекенжайы мен телефоны, ата-анасының байланыс деректері) тізімі;</w:t>
      </w:r>
      <w:r>
        <w:br/>
      </w:r>
      <w:r>
        <w:rPr>
          <w:rFonts w:ascii="Times New Roman"/>
          <w:b w:val="false"/>
          <w:i w:val="false"/>
          <w:color w:val="000000"/>
          <w:sz w:val="28"/>
        </w:rPr>
        <w:t>
      балалардың жеке іс парақтары (әрбір балаға мынаны қамтитын папка ашылады: толық бойымен түскен фотосуреті, ата-анасының сауалнамасы (</w:t>
      </w:r>
      <w:r>
        <w:rPr>
          <w:rFonts w:ascii="Times New Roman"/>
          <w:b w:val="false"/>
          <w:i w:val="false"/>
          <w:color w:val="000000"/>
          <w:sz w:val="28"/>
        </w:rPr>
        <w:t>2-қосымша</w:t>
      </w:r>
      <w:r>
        <w:rPr>
          <w:rFonts w:ascii="Times New Roman"/>
          <w:b w:val="false"/>
          <w:i w:val="false"/>
          <w:color w:val="000000"/>
          <w:sz w:val="28"/>
        </w:rPr>
        <w:t>), психологиялық-педагогикалық тексеру картасы;</w:t>
      </w:r>
      <w:r>
        <w:br/>
      </w:r>
      <w:r>
        <w:rPr>
          <w:rFonts w:ascii="Times New Roman"/>
          <w:b w:val="false"/>
          <w:i w:val="false"/>
          <w:color w:val="000000"/>
          <w:sz w:val="28"/>
        </w:rPr>
        <w:t>
      жеке жұмыс жоспары.</w:t>
      </w:r>
    </w:p>
    <w:bookmarkEnd w:id="5"/>
    <w:bookmarkStart w:name="z24" w:id="6"/>
    <w:p>
      <w:pPr>
        <w:spacing w:after="0"/>
        <w:ind w:left="0"/>
        <w:jc w:val="left"/>
      </w:pPr>
      <w:r>
        <w:rPr>
          <w:rFonts w:ascii="Times New Roman"/>
          <w:b/>
          <w:i w:val="false"/>
          <w:color w:val="000000"/>
        </w:rPr>
        <w:t xml:space="preserve"> 
3. Қорытынды</w:t>
      </w:r>
    </w:p>
    <w:bookmarkEnd w:id="6"/>
    <w:bookmarkStart w:name="z25" w:id="7"/>
    <w:p>
      <w:pPr>
        <w:spacing w:after="0"/>
        <w:ind w:left="0"/>
        <w:jc w:val="both"/>
      </w:pPr>
      <w:r>
        <w:rPr>
          <w:rFonts w:ascii="Times New Roman"/>
          <w:b w:val="false"/>
          <w:i w:val="false"/>
          <w:color w:val="000000"/>
          <w:sz w:val="28"/>
        </w:rPr>
        <w:t>
      13. Осы Нұсқаулықта көрсетілген шарттарды сақтағанда халықты</w:t>
      </w:r>
      <w:r>
        <w:br/>
      </w:r>
      <w:r>
        <w:rPr>
          <w:rFonts w:ascii="Times New Roman"/>
          <w:b w:val="false"/>
          <w:i w:val="false"/>
          <w:color w:val="000000"/>
          <w:sz w:val="28"/>
        </w:rPr>
        <w:t>
әлеуметтік қорғау жүйесі мекемелері мен ұйымдарының мамандары балаларды қоғамға әлеуметтендіру және кіріктіруге мүмкіндік беретін балалардың бойында өзіне-өзі қызмет көрсету, тұрмыстық және еңбекке бағдарлау тәрізді қажетті әлеуметтік дағдыларды қалыптастыра алады.</w:t>
      </w:r>
    </w:p>
    <w:bookmarkEnd w:id="7"/>
    <w:bookmarkStart w:name="z26" w:id="8"/>
    <w:p>
      <w:pPr>
        <w:spacing w:after="0"/>
        <w:ind w:left="0"/>
        <w:jc w:val="both"/>
      </w:pPr>
      <w:r>
        <w:rPr>
          <w:rFonts w:ascii="Times New Roman"/>
          <w:b w:val="false"/>
          <w:i w:val="false"/>
          <w:color w:val="000000"/>
          <w:sz w:val="28"/>
        </w:rPr>
        <w:t xml:space="preserve">
Психоневрологиялық      </w:t>
      </w:r>
      <w:r>
        <w:br/>
      </w:r>
      <w:r>
        <w:rPr>
          <w:rFonts w:ascii="Times New Roman"/>
          <w:b w:val="false"/>
          <w:i w:val="false"/>
          <w:color w:val="000000"/>
          <w:sz w:val="28"/>
        </w:rPr>
        <w:t xml:space="preserve">
патологиясы бар мүгедек </w:t>
      </w:r>
      <w:r>
        <w:br/>
      </w:r>
      <w:r>
        <w:rPr>
          <w:rFonts w:ascii="Times New Roman"/>
          <w:b w:val="false"/>
          <w:i w:val="false"/>
          <w:color w:val="000000"/>
          <w:sz w:val="28"/>
        </w:rPr>
        <w:t>
балаларды кешенді оңалту</w:t>
      </w:r>
      <w:r>
        <w:br/>
      </w:r>
      <w:r>
        <w:rPr>
          <w:rFonts w:ascii="Times New Roman"/>
          <w:b w:val="false"/>
          <w:i w:val="false"/>
          <w:color w:val="000000"/>
          <w:sz w:val="28"/>
        </w:rPr>
        <w:t xml:space="preserve">
жөніндегі нұсқаулықка   </w:t>
      </w:r>
      <w:r>
        <w:br/>
      </w:r>
      <w:r>
        <w:rPr>
          <w:rFonts w:ascii="Times New Roman"/>
          <w:b w:val="false"/>
          <w:i w:val="false"/>
          <w:color w:val="000000"/>
          <w:sz w:val="28"/>
        </w:rPr>
        <w:t xml:space="preserve">
1-қосымша         </w:t>
      </w:r>
    </w:p>
    <w:bookmarkEnd w:id="8"/>
    <w:bookmarkStart w:name="z27" w:id="9"/>
    <w:p>
      <w:pPr>
        <w:spacing w:after="0"/>
        <w:ind w:left="0"/>
        <w:jc w:val="both"/>
      </w:pPr>
      <w:r>
        <w:rPr>
          <w:rFonts w:ascii="Times New Roman"/>
          <w:b w:val="false"/>
          <w:i w:val="false"/>
          <w:color w:val="000000"/>
          <w:sz w:val="28"/>
        </w:rPr>
        <w:t xml:space="preserve">
Нысан  </w:t>
      </w:r>
    </w:p>
    <w:bookmarkEnd w:id="9"/>
    <w:p>
      <w:pPr>
        <w:spacing w:after="0"/>
        <w:ind w:left="0"/>
        <w:jc w:val="left"/>
      </w:pPr>
      <w:r>
        <w:rPr>
          <w:rFonts w:ascii="Times New Roman"/>
          <w:b/>
          <w:i w:val="false"/>
          <w:color w:val="000000"/>
        </w:rPr>
        <w:t xml:space="preserve"> Баланың даму серпінділігі кестесі</w:t>
      </w:r>
    </w:p>
    <w:p>
      <w:pPr>
        <w:spacing w:after="0"/>
        <w:ind w:left="0"/>
        <w:jc w:val="both"/>
      </w:pPr>
      <w:r>
        <w:rPr>
          <w:rFonts w:ascii="Times New Roman"/>
          <w:b w:val="false"/>
          <w:i w:val="false"/>
          <w:color w:val="000000"/>
          <w:sz w:val="28"/>
        </w:rPr>
        <w:t>Баланың тегі, аты ________________________________ Жасы _____________</w:t>
      </w:r>
    </w:p>
    <w:p>
      <w:pPr>
        <w:spacing w:after="0"/>
        <w:ind w:left="0"/>
        <w:jc w:val="both"/>
      </w:pPr>
      <w:r>
        <w:rPr>
          <w:rFonts w:ascii="Times New Roman"/>
          <w:b w:val="false"/>
          <w:i w:val="false"/>
          <w:color w:val="000000"/>
          <w:sz w:val="28"/>
        </w:rPr>
        <w:t>Тобы ________________ Толтыруды бастаған уақыт ______________________</w:t>
      </w:r>
    </w:p>
    <w:p>
      <w:pPr>
        <w:spacing w:after="0"/>
        <w:ind w:left="0"/>
        <w:jc w:val="both"/>
      </w:pPr>
      <w:r>
        <w:rPr>
          <w:rFonts w:ascii="Times New Roman"/>
          <w:b w:val="false"/>
          <w:i w:val="false"/>
          <w:color w:val="000000"/>
          <w:sz w:val="28"/>
        </w:rPr>
        <w:t>Балдар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493"/>
        <w:gridCol w:w="2573"/>
        <w:gridCol w:w="2553"/>
        <w:gridCol w:w="2413"/>
        <w:gridCol w:w="2413"/>
      </w:tblGrid>
      <w:tr>
        <w:trPr>
          <w:trHeight w:val="15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5</w:t>
            </w:r>
            <w:r>
              <w:br/>
            </w:r>
            <w:r>
              <w:rPr>
                <w:rFonts w:ascii="Times New Roman"/>
                <w:b w:val="false"/>
                <w:i w:val="false"/>
                <w:color w:val="000000"/>
                <w:sz w:val="20"/>
              </w:rPr>
              <w:t>
4</w:t>
            </w:r>
            <w:r>
              <w:br/>
            </w:r>
            <w:r>
              <w:rPr>
                <w:rFonts w:ascii="Times New Roman"/>
                <w:b w:val="false"/>
                <w:i w:val="false"/>
                <w:color w:val="000000"/>
                <w:sz w:val="20"/>
              </w:rPr>
              <w:t>
3</w:t>
            </w:r>
            <w:r>
              <w:br/>
            </w:r>
            <w:r>
              <w:rPr>
                <w:rFonts w:ascii="Times New Roman"/>
                <w:b w:val="false"/>
                <w:i w:val="false"/>
                <w:color w:val="000000"/>
                <w:sz w:val="20"/>
              </w:rPr>
              <w:t>
2</w:t>
            </w:r>
            <w:r>
              <w:br/>
            </w:r>
            <w:r>
              <w:rPr>
                <w:rFonts w:ascii="Times New Roman"/>
                <w:b w:val="false"/>
                <w:i w:val="false"/>
                <w:color w:val="000000"/>
                <w:sz w:val="20"/>
              </w:rPr>
              <w:t>
1</w:t>
            </w:r>
            <w:r>
              <w:br/>
            </w:r>
            <w:r>
              <w:rPr>
                <w:rFonts w:ascii="Times New Roman"/>
                <w:b w:val="false"/>
                <w:i w:val="false"/>
                <w:color w:val="000000"/>
                <w:sz w:val="20"/>
              </w:rPr>
              <w:t>
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Жыл</w:t>
      </w:r>
    </w:p>
    <w:p>
      <w:pPr>
        <w:spacing w:after="0"/>
        <w:ind w:left="0"/>
        <w:jc w:val="both"/>
      </w:pPr>
      <w:r>
        <w:rPr>
          <w:rFonts w:ascii="Times New Roman"/>
          <w:b w:val="false"/>
          <w:i w:val="false"/>
          <w:color w:val="000000"/>
          <w:sz w:val="28"/>
        </w:rPr>
        <w:t>Дефектолог-мұғалім __________________________________________________</w:t>
      </w:r>
    </w:p>
    <w:bookmarkStart w:name="z28" w:id="10"/>
    <w:p>
      <w:pPr>
        <w:spacing w:after="0"/>
        <w:ind w:left="0"/>
        <w:jc w:val="both"/>
      </w:pPr>
      <w:r>
        <w:rPr>
          <w:rFonts w:ascii="Times New Roman"/>
          <w:b w:val="false"/>
          <w:i w:val="false"/>
          <w:color w:val="000000"/>
          <w:sz w:val="28"/>
        </w:rPr>
        <w:t>
1. «Баланың даму серпінділігі кестесі» картасын толтыруға түсінік:</w:t>
      </w:r>
      <w:r>
        <w:br/>
      </w:r>
      <w:r>
        <w:rPr>
          <w:rFonts w:ascii="Times New Roman"/>
          <w:b w:val="false"/>
          <w:i w:val="false"/>
          <w:color w:val="000000"/>
          <w:sz w:val="28"/>
        </w:rPr>
        <w:t>
      1) санитарлық-гигиеналық дағдылар - қызыл түс;</w:t>
      </w:r>
      <w:r>
        <w:br/>
      </w:r>
      <w:r>
        <w:rPr>
          <w:rFonts w:ascii="Times New Roman"/>
          <w:b w:val="false"/>
          <w:i w:val="false"/>
          <w:color w:val="000000"/>
          <w:sz w:val="28"/>
        </w:rPr>
        <w:t>
      2) ас қабылдау дағдылары — жасыл түс;</w:t>
      </w:r>
      <w:r>
        <w:br/>
      </w:r>
      <w:r>
        <w:rPr>
          <w:rFonts w:ascii="Times New Roman"/>
          <w:b w:val="false"/>
          <w:i w:val="false"/>
          <w:color w:val="000000"/>
          <w:sz w:val="28"/>
        </w:rPr>
        <w:t>
      3) әжетхананы пайдалану дағдылары - көк түс;</w:t>
      </w:r>
      <w:r>
        <w:br/>
      </w:r>
      <w:r>
        <w:rPr>
          <w:rFonts w:ascii="Times New Roman"/>
          <w:b w:val="false"/>
          <w:i w:val="false"/>
          <w:color w:val="000000"/>
          <w:sz w:val="28"/>
        </w:rPr>
        <w:t>
      4) үлкендердің нұсқамасын орындау дағдылары - сары түс;</w:t>
      </w:r>
      <w:r>
        <w:br/>
      </w:r>
      <w:r>
        <w:rPr>
          <w:rFonts w:ascii="Times New Roman"/>
          <w:b w:val="false"/>
          <w:i w:val="false"/>
          <w:color w:val="000000"/>
          <w:sz w:val="28"/>
        </w:rPr>
        <w:t>
      5) киіну және шешіну дағдылары - қоңыр түс.</w:t>
      </w:r>
      <w:r>
        <w:br/>
      </w:r>
      <w:r>
        <w:rPr>
          <w:rFonts w:ascii="Times New Roman"/>
          <w:b w:val="false"/>
          <w:i w:val="false"/>
          <w:color w:val="000000"/>
          <w:sz w:val="28"/>
        </w:rPr>
        <w:t>
</w:t>
      </w:r>
      <w:r>
        <w:rPr>
          <w:rFonts w:ascii="Times New Roman"/>
          <w:b w:val="false"/>
          <w:i w:val="false"/>
          <w:color w:val="000000"/>
          <w:sz w:val="28"/>
        </w:rPr>
        <w:t>
2. Санитарлық-гигиеналық дағдылар:</w:t>
      </w:r>
      <w:r>
        <w:br/>
      </w:r>
      <w:r>
        <w:rPr>
          <w:rFonts w:ascii="Times New Roman"/>
          <w:b w:val="false"/>
          <w:i w:val="false"/>
          <w:color w:val="000000"/>
          <w:sz w:val="28"/>
        </w:rPr>
        <w:t>
      0 балл - дағды жоқ;</w:t>
      </w:r>
      <w:r>
        <w:br/>
      </w:r>
      <w:r>
        <w:rPr>
          <w:rFonts w:ascii="Times New Roman"/>
          <w:b w:val="false"/>
          <w:i w:val="false"/>
          <w:color w:val="000000"/>
          <w:sz w:val="28"/>
        </w:rPr>
        <w:t>
      1 балл - барлық іс-қимыл үлкендердің көмегімен енжар орындалады;</w:t>
      </w:r>
      <w:r>
        <w:br/>
      </w:r>
      <w:r>
        <w:rPr>
          <w:rFonts w:ascii="Times New Roman"/>
          <w:b w:val="false"/>
          <w:i w:val="false"/>
          <w:color w:val="000000"/>
          <w:sz w:val="28"/>
        </w:rPr>
        <w:t>
      2 балл - іс-қимылды ішінара өзі орындай алады: үлкендердің қадағалауымен қолын сыбызғылап аққан судың астына қояды, сүлгімен сүртеді;</w:t>
      </w:r>
      <w:r>
        <w:br/>
      </w:r>
      <w:r>
        <w:rPr>
          <w:rFonts w:ascii="Times New Roman"/>
          <w:b w:val="false"/>
          <w:i w:val="false"/>
          <w:color w:val="000000"/>
          <w:sz w:val="28"/>
        </w:rPr>
        <w:t>
      3 балл - үлкендердің ескертуімен негізгі іс-қимылды өзі орындайды: кранды ашады, қолын жуады, кранды жабады, қолын сүлгімен сүртеді;</w:t>
      </w:r>
      <w:r>
        <w:br/>
      </w:r>
      <w:r>
        <w:rPr>
          <w:rFonts w:ascii="Times New Roman"/>
          <w:b w:val="false"/>
          <w:i w:val="false"/>
          <w:color w:val="000000"/>
          <w:sz w:val="28"/>
        </w:rPr>
        <w:t>
      4 балл - барлық санитарлық-гигиеналық талаптарды өз бетімен орындайды.</w:t>
      </w:r>
      <w:r>
        <w:br/>
      </w:r>
      <w:r>
        <w:rPr>
          <w:rFonts w:ascii="Times New Roman"/>
          <w:b w:val="false"/>
          <w:i w:val="false"/>
          <w:color w:val="000000"/>
          <w:sz w:val="28"/>
        </w:rPr>
        <w:t>
</w:t>
      </w:r>
      <w:r>
        <w:rPr>
          <w:rFonts w:ascii="Times New Roman"/>
          <w:b w:val="false"/>
          <w:i w:val="false"/>
          <w:color w:val="000000"/>
          <w:sz w:val="28"/>
        </w:rPr>
        <w:t>
3. Ac қабылдау дағдылары:</w:t>
      </w:r>
      <w:r>
        <w:br/>
      </w:r>
      <w:r>
        <w:rPr>
          <w:rFonts w:ascii="Times New Roman"/>
          <w:b w:val="false"/>
          <w:i w:val="false"/>
          <w:color w:val="000000"/>
          <w:sz w:val="28"/>
        </w:rPr>
        <w:t xml:space="preserve">
      0 балл - дағды жоқ; </w:t>
      </w:r>
      <w:r>
        <w:br/>
      </w:r>
      <w:r>
        <w:rPr>
          <w:rFonts w:ascii="Times New Roman"/>
          <w:b w:val="false"/>
          <w:i w:val="false"/>
          <w:color w:val="000000"/>
          <w:sz w:val="28"/>
        </w:rPr>
        <w:t xml:space="preserve">
      1 балл - өзі жейді; </w:t>
      </w:r>
      <w:r>
        <w:br/>
      </w:r>
      <w:r>
        <w:rPr>
          <w:rFonts w:ascii="Times New Roman"/>
          <w:b w:val="false"/>
          <w:i w:val="false"/>
          <w:color w:val="000000"/>
          <w:sz w:val="28"/>
        </w:rPr>
        <w:t>
      2 балл - қасықты (ыдысты) өзі немесе біреудің көмегімен ұстайды, аузына дейін апарады, бірақ өз бетімен тамақты тарелкадан көсіп ала алмайды;</w:t>
      </w:r>
      <w:r>
        <w:br/>
      </w:r>
      <w:r>
        <w:rPr>
          <w:rFonts w:ascii="Times New Roman"/>
          <w:b w:val="false"/>
          <w:i w:val="false"/>
          <w:color w:val="000000"/>
          <w:sz w:val="28"/>
        </w:rPr>
        <w:t>
      3 балл - қасықпен өзі жейді, бірақ ішіндегісін жоғалтады, қолының қимылын аузына толық үйлестіре алмайды.</w:t>
      </w:r>
      <w:r>
        <w:br/>
      </w:r>
      <w:r>
        <w:rPr>
          <w:rFonts w:ascii="Times New Roman"/>
          <w:b w:val="false"/>
          <w:i w:val="false"/>
          <w:color w:val="000000"/>
          <w:sz w:val="28"/>
        </w:rPr>
        <w:t>
      4 балл - үлкендердің қадағалауымен өз бетінше тамақтанады;</w:t>
      </w:r>
      <w:r>
        <w:br/>
      </w:r>
      <w:r>
        <w:rPr>
          <w:rFonts w:ascii="Times New Roman"/>
          <w:b w:val="false"/>
          <w:i w:val="false"/>
          <w:color w:val="000000"/>
          <w:sz w:val="28"/>
        </w:rPr>
        <w:t>
      5 балл - өзі ішіп, жейді;</w:t>
      </w:r>
      <w:r>
        <w:br/>
      </w:r>
      <w:r>
        <w:rPr>
          <w:rFonts w:ascii="Times New Roman"/>
          <w:b w:val="false"/>
          <w:i w:val="false"/>
          <w:color w:val="000000"/>
          <w:sz w:val="28"/>
        </w:rPr>
        <w:t>
</w:t>
      </w:r>
      <w:r>
        <w:rPr>
          <w:rFonts w:ascii="Times New Roman"/>
          <w:b w:val="false"/>
          <w:i w:val="false"/>
          <w:color w:val="000000"/>
          <w:sz w:val="28"/>
        </w:rPr>
        <w:t>
4. Әжетхананы пайдалану дағдылары:</w:t>
      </w:r>
      <w:r>
        <w:br/>
      </w:r>
      <w:r>
        <w:rPr>
          <w:rFonts w:ascii="Times New Roman"/>
          <w:b w:val="false"/>
          <w:i w:val="false"/>
          <w:color w:val="000000"/>
          <w:sz w:val="28"/>
        </w:rPr>
        <w:t xml:space="preserve">
      0 балл - дағды жоқ; </w:t>
      </w:r>
      <w:r>
        <w:br/>
      </w:r>
      <w:r>
        <w:rPr>
          <w:rFonts w:ascii="Times New Roman"/>
          <w:b w:val="false"/>
          <w:i w:val="false"/>
          <w:color w:val="000000"/>
          <w:sz w:val="28"/>
        </w:rPr>
        <w:t>
      1 балл - үлкендер тарапынан қадағалаумен бала түбекке дәрет сындырады;</w:t>
      </w:r>
      <w:r>
        <w:br/>
      </w:r>
      <w:r>
        <w:rPr>
          <w:rFonts w:ascii="Times New Roman"/>
          <w:b w:val="false"/>
          <w:i w:val="false"/>
          <w:color w:val="000000"/>
          <w:sz w:val="28"/>
        </w:rPr>
        <w:t>
      2 балл - ишара, сөйлеу, алгоритм жүйесі арқылы әжетханаға сұранады, бірақ өз бетінше шалбарын шеше алмайды, көмекті қажет етеді;</w:t>
      </w:r>
      <w:r>
        <w:br/>
      </w:r>
      <w:r>
        <w:rPr>
          <w:rFonts w:ascii="Times New Roman"/>
          <w:b w:val="false"/>
          <w:i w:val="false"/>
          <w:color w:val="000000"/>
          <w:sz w:val="28"/>
        </w:rPr>
        <w:t>
      3 балл - өз бетімен әжетханаға барады, шалбарын шешеді, түбекке отырады, үлкендердің көмегі киіндіруде қажет болады.</w:t>
      </w:r>
      <w:r>
        <w:br/>
      </w:r>
      <w:r>
        <w:rPr>
          <w:rFonts w:ascii="Times New Roman"/>
          <w:b w:val="false"/>
          <w:i w:val="false"/>
          <w:color w:val="000000"/>
          <w:sz w:val="28"/>
        </w:rPr>
        <w:t>
      4 балл - өз бетінше барлық дағдыларды толығымен игерген.</w:t>
      </w:r>
      <w:r>
        <w:br/>
      </w:r>
      <w:r>
        <w:rPr>
          <w:rFonts w:ascii="Times New Roman"/>
          <w:b w:val="false"/>
          <w:i w:val="false"/>
          <w:color w:val="000000"/>
          <w:sz w:val="28"/>
        </w:rPr>
        <w:t>
</w:t>
      </w:r>
      <w:r>
        <w:rPr>
          <w:rFonts w:ascii="Times New Roman"/>
          <w:b w:val="false"/>
          <w:i w:val="false"/>
          <w:color w:val="000000"/>
          <w:sz w:val="28"/>
        </w:rPr>
        <w:t>
5. Үлкендердің нұсқаулығын орындау дағдылары:</w:t>
      </w:r>
      <w:r>
        <w:br/>
      </w:r>
      <w:r>
        <w:rPr>
          <w:rFonts w:ascii="Times New Roman"/>
          <w:b w:val="false"/>
          <w:i w:val="false"/>
          <w:color w:val="000000"/>
          <w:sz w:val="28"/>
        </w:rPr>
        <w:t>
      0 балл - дағды жоқ;</w:t>
      </w:r>
      <w:r>
        <w:br/>
      </w:r>
      <w:r>
        <w:rPr>
          <w:rFonts w:ascii="Times New Roman"/>
          <w:b w:val="false"/>
          <w:i w:val="false"/>
          <w:color w:val="000000"/>
          <w:sz w:val="28"/>
        </w:rPr>
        <w:t>
      1 балл - нұсқаулықты үлкендердің көмегімен орындайды;</w:t>
      </w:r>
      <w:r>
        <w:br/>
      </w:r>
      <w:r>
        <w:rPr>
          <w:rFonts w:ascii="Times New Roman"/>
          <w:b w:val="false"/>
          <w:i w:val="false"/>
          <w:color w:val="000000"/>
          <w:sz w:val="28"/>
        </w:rPr>
        <w:t>
      2 балл - нұсқаулықты ішінара ұқсастығы бойынша орындайды;</w:t>
      </w:r>
      <w:r>
        <w:br/>
      </w:r>
      <w:r>
        <w:rPr>
          <w:rFonts w:ascii="Times New Roman"/>
          <w:b w:val="false"/>
          <w:i w:val="false"/>
          <w:color w:val="000000"/>
          <w:sz w:val="28"/>
        </w:rPr>
        <w:t>
      3 балл - жеке нұсқаулықтарды өз бетінше орындайды;</w:t>
      </w:r>
      <w:r>
        <w:br/>
      </w:r>
      <w:r>
        <w:rPr>
          <w:rFonts w:ascii="Times New Roman"/>
          <w:b w:val="false"/>
          <w:i w:val="false"/>
          <w:color w:val="000000"/>
          <w:sz w:val="28"/>
        </w:rPr>
        <w:t>
      4 балл - үлкендердің нұсқаулықтарын өз бетінше толық түсінеді және орындайды.</w:t>
      </w:r>
      <w:r>
        <w:br/>
      </w:r>
      <w:r>
        <w:rPr>
          <w:rFonts w:ascii="Times New Roman"/>
          <w:b w:val="false"/>
          <w:i w:val="false"/>
          <w:color w:val="000000"/>
          <w:sz w:val="28"/>
        </w:rPr>
        <w:t>
</w:t>
      </w:r>
      <w:r>
        <w:rPr>
          <w:rFonts w:ascii="Times New Roman"/>
          <w:b w:val="false"/>
          <w:i w:val="false"/>
          <w:color w:val="000000"/>
          <w:sz w:val="28"/>
        </w:rPr>
        <w:t>
6. Киіну және шешіну дағдылары:</w:t>
      </w:r>
      <w:r>
        <w:br/>
      </w:r>
      <w:r>
        <w:rPr>
          <w:rFonts w:ascii="Times New Roman"/>
          <w:b w:val="false"/>
          <w:i w:val="false"/>
          <w:color w:val="000000"/>
          <w:sz w:val="28"/>
        </w:rPr>
        <w:t>
      0 балл - дағды толығымен жоқ;</w:t>
      </w:r>
      <w:r>
        <w:br/>
      </w:r>
      <w:r>
        <w:rPr>
          <w:rFonts w:ascii="Times New Roman"/>
          <w:b w:val="false"/>
          <w:i w:val="false"/>
          <w:color w:val="000000"/>
          <w:sz w:val="28"/>
        </w:rPr>
        <w:t>
      1 балл - үлкендердің іс-қимылын орындағысы келеді, өзі шұлығын, аяқ киімін шеше алады;</w:t>
      </w:r>
      <w:r>
        <w:br/>
      </w:r>
      <w:r>
        <w:rPr>
          <w:rFonts w:ascii="Times New Roman"/>
          <w:b w:val="false"/>
          <w:i w:val="false"/>
          <w:color w:val="000000"/>
          <w:sz w:val="28"/>
        </w:rPr>
        <w:t>
      2 балл - түйме шешуді, байлауды қажет етпейтін киім мен аяқ киімді өз бетінше шешеді, ал қалған іс-қимылды үлкендердің көмегімен орындайды;</w:t>
      </w:r>
      <w:r>
        <w:br/>
      </w:r>
      <w:r>
        <w:rPr>
          <w:rFonts w:ascii="Times New Roman"/>
          <w:b w:val="false"/>
          <w:i w:val="false"/>
          <w:color w:val="000000"/>
          <w:sz w:val="28"/>
        </w:rPr>
        <w:t>
      3 балл - киім мен аяқ киімді өз бетінше шешеді және киеді, үлкендердің көмегімен байлайды, ағытады;</w:t>
      </w:r>
      <w:r>
        <w:br/>
      </w:r>
      <w:r>
        <w:rPr>
          <w:rFonts w:ascii="Times New Roman"/>
          <w:b w:val="false"/>
          <w:i w:val="false"/>
          <w:color w:val="000000"/>
          <w:sz w:val="28"/>
        </w:rPr>
        <w:t>
      4 балл - үлкендердің қадағалауымен өзі киініп, шешінеді, үнемі ауызша дем беруді талап етеді;</w:t>
      </w:r>
      <w:r>
        <w:br/>
      </w:r>
      <w:r>
        <w:rPr>
          <w:rFonts w:ascii="Times New Roman"/>
          <w:b w:val="false"/>
          <w:i w:val="false"/>
          <w:color w:val="000000"/>
          <w:sz w:val="28"/>
        </w:rPr>
        <w:t>
      5 балл - өз бетінше киінеді, шешінеді.</w:t>
      </w:r>
      <w:r>
        <w:br/>
      </w:r>
      <w:r>
        <w:rPr>
          <w:rFonts w:ascii="Times New Roman"/>
          <w:b w:val="false"/>
          <w:i w:val="false"/>
          <w:color w:val="000000"/>
          <w:sz w:val="28"/>
        </w:rPr>
        <w:t>
      Бала жөнінде қосымша ақпарат: ________________________________</w:t>
      </w:r>
    </w:p>
    <w:bookmarkEnd w:id="10"/>
    <w:bookmarkStart w:name="z34" w:id="11"/>
    <w:p>
      <w:pPr>
        <w:spacing w:after="0"/>
        <w:ind w:left="0"/>
        <w:jc w:val="both"/>
      </w:pPr>
      <w:r>
        <w:rPr>
          <w:rFonts w:ascii="Times New Roman"/>
          <w:b w:val="false"/>
          <w:i w:val="false"/>
          <w:color w:val="000000"/>
          <w:sz w:val="28"/>
        </w:rPr>
        <w:t xml:space="preserve">
Психоневрологиялық      </w:t>
      </w:r>
      <w:r>
        <w:br/>
      </w:r>
      <w:r>
        <w:rPr>
          <w:rFonts w:ascii="Times New Roman"/>
          <w:b w:val="false"/>
          <w:i w:val="false"/>
          <w:color w:val="000000"/>
          <w:sz w:val="28"/>
        </w:rPr>
        <w:t xml:space="preserve">
патологиясы бар мүгедек </w:t>
      </w:r>
      <w:r>
        <w:br/>
      </w:r>
      <w:r>
        <w:rPr>
          <w:rFonts w:ascii="Times New Roman"/>
          <w:b w:val="false"/>
          <w:i w:val="false"/>
          <w:color w:val="000000"/>
          <w:sz w:val="28"/>
        </w:rPr>
        <w:t>
балаларды кешенді оңалту</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 xml:space="preserve">Нысан   </w:t>
      </w:r>
    </w:p>
    <w:p>
      <w:pPr>
        <w:spacing w:after="0"/>
        <w:ind w:left="0"/>
        <w:jc w:val="left"/>
      </w:pPr>
      <w:r>
        <w:rPr>
          <w:rFonts w:ascii="Times New Roman"/>
          <w:b/>
          <w:i w:val="false"/>
          <w:color w:val="000000"/>
        </w:rPr>
        <w:t xml:space="preserve"> Ата-аналарға арналған сауалнама</w:t>
      </w:r>
    </w:p>
    <w:p>
      <w:pPr>
        <w:spacing w:after="0"/>
        <w:ind w:left="0"/>
        <w:jc w:val="both"/>
      </w:pPr>
      <w:r>
        <w:rPr>
          <w:rFonts w:ascii="Times New Roman"/>
          <w:b w:val="false"/>
          <w:i w:val="false"/>
          <w:color w:val="000000"/>
          <w:sz w:val="28"/>
        </w:rPr>
        <w:t>1. Баланың тегі, аты ________________________________________________</w:t>
      </w:r>
      <w:r>
        <w:br/>
      </w:r>
      <w:r>
        <w:rPr>
          <w:rFonts w:ascii="Times New Roman"/>
          <w:b w:val="false"/>
          <w:i w:val="false"/>
          <w:color w:val="000000"/>
          <w:sz w:val="28"/>
        </w:rPr>
        <w:t>
2. Баланың туған күні _______________________________________________</w:t>
      </w:r>
      <w:r>
        <w:br/>
      </w:r>
      <w:r>
        <w:rPr>
          <w:rFonts w:ascii="Times New Roman"/>
          <w:b w:val="false"/>
          <w:i w:val="false"/>
          <w:color w:val="000000"/>
          <w:sz w:val="28"/>
        </w:rPr>
        <w:t>
                                     (күні,айы,жылы)</w:t>
      </w:r>
      <w:r>
        <w:br/>
      </w:r>
      <w:r>
        <w:rPr>
          <w:rFonts w:ascii="Times New Roman"/>
          <w:b w:val="false"/>
          <w:i w:val="false"/>
          <w:color w:val="000000"/>
          <w:sz w:val="28"/>
        </w:rPr>
        <w:t>
3. Жынысы: ер бала, қыз бала.</w:t>
      </w:r>
      <w:r>
        <w:br/>
      </w:r>
      <w:r>
        <w:rPr>
          <w:rFonts w:ascii="Times New Roman"/>
          <w:b w:val="false"/>
          <w:i w:val="false"/>
          <w:color w:val="000000"/>
          <w:sz w:val="28"/>
        </w:rPr>
        <w:t>
4. Баланың туған жері</w:t>
      </w:r>
      <w:r>
        <w:br/>
      </w:r>
      <w:r>
        <w:rPr>
          <w:rFonts w:ascii="Times New Roman"/>
          <w:b w:val="false"/>
          <w:i w:val="false"/>
          <w:color w:val="000000"/>
          <w:sz w:val="28"/>
        </w:rPr>
        <w:t>
5. Ата-анасының телефондары: үй телефоны: ______, жұмыс телефоны ____</w:t>
      </w:r>
      <w:r>
        <w:br/>
      </w:r>
      <w:r>
        <w:rPr>
          <w:rFonts w:ascii="Times New Roman"/>
          <w:b w:val="false"/>
          <w:i w:val="false"/>
          <w:color w:val="000000"/>
          <w:sz w:val="28"/>
        </w:rPr>
        <w:t>
6. Мекенжайы: _______________________________________________________</w:t>
      </w:r>
      <w:r>
        <w:br/>
      </w:r>
      <w:r>
        <w:rPr>
          <w:rFonts w:ascii="Times New Roman"/>
          <w:b w:val="false"/>
          <w:i w:val="false"/>
          <w:color w:val="000000"/>
          <w:sz w:val="28"/>
        </w:rPr>
        <w:t>
7. Анасының тегі, аты, әкесінің аты: ________________________________</w:t>
      </w:r>
      <w:r>
        <w:br/>
      </w:r>
      <w:r>
        <w:rPr>
          <w:rFonts w:ascii="Times New Roman"/>
          <w:b w:val="false"/>
          <w:i w:val="false"/>
          <w:color w:val="000000"/>
          <w:sz w:val="28"/>
        </w:rPr>
        <w:t>
   Анасының жасы: ___________________________________________________</w:t>
      </w:r>
      <w:r>
        <w:br/>
      </w:r>
      <w:r>
        <w:rPr>
          <w:rFonts w:ascii="Times New Roman"/>
          <w:b w:val="false"/>
          <w:i w:val="false"/>
          <w:color w:val="000000"/>
          <w:sz w:val="28"/>
        </w:rPr>
        <w:t>
   Білімі: жоғары, орта арнаулы, орта, бастауыш.</w:t>
      </w:r>
      <w:r>
        <w:br/>
      </w:r>
      <w:r>
        <w:rPr>
          <w:rFonts w:ascii="Times New Roman"/>
          <w:b w:val="false"/>
          <w:i w:val="false"/>
          <w:color w:val="000000"/>
          <w:sz w:val="28"/>
        </w:rPr>
        <w:t>
   Жұмыс орны, лауазымы: ____________________________________________</w:t>
      </w:r>
      <w:r>
        <w:br/>
      </w:r>
      <w:r>
        <w:rPr>
          <w:rFonts w:ascii="Times New Roman"/>
          <w:b w:val="false"/>
          <w:i w:val="false"/>
          <w:color w:val="000000"/>
          <w:sz w:val="28"/>
        </w:rPr>
        <w:t>
   Жұмыспен қамтылу: толық күн, ішінара қамтылу.</w:t>
      </w:r>
      <w:r>
        <w:br/>
      </w:r>
      <w:r>
        <w:rPr>
          <w:rFonts w:ascii="Times New Roman"/>
          <w:b w:val="false"/>
          <w:i w:val="false"/>
          <w:color w:val="000000"/>
          <w:sz w:val="28"/>
        </w:rPr>
        <w:t>
8. Әкесінің тегі, аты, әкесінің аты _________________________________</w:t>
      </w:r>
      <w:r>
        <w:br/>
      </w:r>
      <w:r>
        <w:rPr>
          <w:rFonts w:ascii="Times New Roman"/>
          <w:b w:val="false"/>
          <w:i w:val="false"/>
          <w:color w:val="000000"/>
          <w:sz w:val="28"/>
        </w:rPr>
        <w:t>
   Әкесінің жасы: ___________________________________________________</w:t>
      </w:r>
      <w:r>
        <w:br/>
      </w:r>
      <w:r>
        <w:rPr>
          <w:rFonts w:ascii="Times New Roman"/>
          <w:b w:val="false"/>
          <w:i w:val="false"/>
          <w:color w:val="000000"/>
          <w:sz w:val="28"/>
        </w:rPr>
        <w:t>
   Білімі: жоғары, орта арнаулы, орта, бастауыш.</w:t>
      </w:r>
      <w:r>
        <w:br/>
      </w:r>
      <w:r>
        <w:rPr>
          <w:rFonts w:ascii="Times New Roman"/>
          <w:b w:val="false"/>
          <w:i w:val="false"/>
          <w:color w:val="000000"/>
          <w:sz w:val="28"/>
        </w:rPr>
        <w:t>
   Жұмыс орны, лауазымы _____________________________________________</w:t>
      </w:r>
      <w:r>
        <w:br/>
      </w:r>
      <w:r>
        <w:rPr>
          <w:rFonts w:ascii="Times New Roman"/>
          <w:b w:val="false"/>
          <w:i w:val="false"/>
          <w:color w:val="000000"/>
          <w:sz w:val="28"/>
        </w:rPr>
        <w:t>
   Жұмыспен қамтылу: толық күн, ішінара қамтылу.</w:t>
      </w:r>
      <w:r>
        <w:br/>
      </w:r>
      <w:r>
        <w:rPr>
          <w:rFonts w:ascii="Times New Roman"/>
          <w:b w:val="false"/>
          <w:i w:val="false"/>
          <w:color w:val="000000"/>
          <w:sz w:val="28"/>
        </w:rPr>
        <w:t>
9. Отбасында неше адам: _____________________________________________</w:t>
      </w:r>
      <w:r>
        <w:br/>
      </w:r>
      <w:r>
        <w:rPr>
          <w:rFonts w:ascii="Times New Roman"/>
          <w:b w:val="false"/>
          <w:i w:val="false"/>
          <w:color w:val="000000"/>
          <w:sz w:val="28"/>
        </w:rPr>
        <w:t>
10. Оның ішінде балалар: ____________________________________________</w:t>
      </w:r>
      <w:r>
        <w:br/>
      </w:r>
      <w:r>
        <w:rPr>
          <w:rFonts w:ascii="Times New Roman"/>
          <w:b w:val="false"/>
          <w:i w:val="false"/>
          <w:color w:val="000000"/>
          <w:sz w:val="28"/>
        </w:rPr>
        <w:t>
11. Аталған бала нешінші: ___________________________________________</w:t>
      </w:r>
      <w:r>
        <w:br/>
      </w:r>
      <w:r>
        <w:rPr>
          <w:rFonts w:ascii="Times New Roman"/>
          <w:b w:val="false"/>
          <w:i w:val="false"/>
          <w:color w:val="000000"/>
          <w:sz w:val="28"/>
        </w:rPr>
        <w:t>
12. Басқа туыстары: _________________________________________________</w:t>
      </w:r>
      <w:r>
        <w:br/>
      </w:r>
      <w:r>
        <w:rPr>
          <w:rFonts w:ascii="Times New Roman"/>
          <w:b w:val="false"/>
          <w:i w:val="false"/>
          <w:color w:val="000000"/>
          <w:sz w:val="28"/>
        </w:rPr>
        <w:t>
13. Баланың туыстары мен онымен тығыз байланыстағы басқа адамдар: ағасы, апасы, атасы, әжесі, басқа ___________________________________</w:t>
      </w:r>
      <w:r>
        <w:br/>
      </w:r>
      <w:r>
        <w:rPr>
          <w:rFonts w:ascii="Times New Roman"/>
          <w:b w:val="false"/>
          <w:i w:val="false"/>
          <w:color w:val="000000"/>
          <w:sz w:val="28"/>
        </w:rPr>
        <w:t>
14. Отбасының тұрғын үй жағдайы: жеке пәтер, коммуналдық пәтер (бөлме), жатақхана, жер үй, пәтер жалдаймыз, ата-анамызбен (басқа туыстарымызбен) бірге тұрамыз.</w:t>
      </w:r>
      <w:r>
        <w:br/>
      </w:r>
      <w:r>
        <w:rPr>
          <w:rFonts w:ascii="Times New Roman"/>
          <w:b w:val="false"/>
          <w:i w:val="false"/>
          <w:color w:val="000000"/>
          <w:sz w:val="28"/>
        </w:rPr>
        <w:t>
15. Егер жеке пәтер болса, ондағы бөлмелер саны _______ тұрғын алаңы- ________ кв.м.</w:t>
      </w:r>
      <w:r>
        <w:br/>
      </w:r>
      <w:r>
        <w:rPr>
          <w:rFonts w:ascii="Times New Roman"/>
          <w:b w:val="false"/>
          <w:i w:val="false"/>
          <w:color w:val="000000"/>
          <w:sz w:val="28"/>
        </w:rPr>
        <w:t>
16. Баланың жеке бөлмесі бар, ата-анасымен бір бөлмеде тұрады, ағасымен немесе (және) апасымен бір бөлмеде тұрады.</w:t>
      </w:r>
      <w:r>
        <w:br/>
      </w:r>
      <w:r>
        <w:rPr>
          <w:rFonts w:ascii="Times New Roman"/>
          <w:b w:val="false"/>
          <w:i w:val="false"/>
          <w:color w:val="000000"/>
          <w:sz w:val="28"/>
        </w:rPr>
        <w:t>
17. Егер балада жеке бөлме болмаса, оның сабақ оқуға, ойнауға т.б. арналған өз бұрышы бар ма? (бар, жоқ)</w:t>
      </w:r>
      <w:r>
        <w:br/>
      </w:r>
      <w:r>
        <w:rPr>
          <w:rFonts w:ascii="Times New Roman"/>
          <w:b w:val="false"/>
          <w:i w:val="false"/>
          <w:color w:val="000000"/>
          <w:sz w:val="28"/>
        </w:rPr>
        <w:t>
18. Отбасыңыздың материалдық жағдайы: ете жақсы, жақсы, орташа, нашар, ете нашар, жауап бере алмаймын.</w:t>
      </w:r>
      <w:r>
        <w:br/>
      </w:r>
      <w:r>
        <w:rPr>
          <w:rFonts w:ascii="Times New Roman"/>
          <w:b w:val="false"/>
          <w:i w:val="false"/>
          <w:color w:val="000000"/>
          <w:sz w:val="28"/>
        </w:rPr>
        <w:t>
19. Баланы асырауға айына қанша ақша жұмсайсыз: _____________________</w:t>
      </w:r>
      <w:r>
        <w:br/>
      </w:r>
      <w:r>
        <w:rPr>
          <w:rFonts w:ascii="Times New Roman"/>
          <w:b w:val="false"/>
          <w:i w:val="false"/>
          <w:color w:val="000000"/>
          <w:sz w:val="28"/>
        </w:rPr>
        <w:t>
20. Бала арнайы әлеуметтік көмек көрсеткенге дейін балалар мекемесіне барған ба ___________________________________________________________</w:t>
      </w:r>
      <w:r>
        <w:br/>
      </w:r>
      <w:r>
        <w:rPr>
          <w:rFonts w:ascii="Times New Roman"/>
          <w:b w:val="false"/>
          <w:i w:val="false"/>
          <w:color w:val="000000"/>
          <w:sz w:val="28"/>
        </w:rPr>
        <w:t>
             (мекемелер атауы, барған мерзімі, қанша жастан бастап)</w:t>
      </w:r>
      <w:r>
        <w:br/>
      </w:r>
      <w:r>
        <w:rPr>
          <w:rFonts w:ascii="Times New Roman"/>
          <w:b w:val="false"/>
          <w:i w:val="false"/>
          <w:color w:val="000000"/>
          <w:sz w:val="28"/>
        </w:rPr>
        <w:t>
21. Дамуын түзету өткізілді ме ______________________________________</w:t>
      </w:r>
      <w:r>
        <w:br/>
      </w:r>
      <w:r>
        <w:rPr>
          <w:rFonts w:ascii="Times New Roman"/>
          <w:b w:val="false"/>
          <w:i w:val="false"/>
          <w:color w:val="000000"/>
          <w:sz w:val="28"/>
        </w:rPr>
        <w:t>
                                        (қайда, қашан, кім)</w:t>
      </w:r>
      <w:r>
        <w:br/>
      </w:r>
      <w:r>
        <w:rPr>
          <w:rFonts w:ascii="Times New Roman"/>
          <w:b w:val="false"/>
          <w:i w:val="false"/>
          <w:color w:val="000000"/>
          <w:sz w:val="28"/>
        </w:rPr>
        <w:t>
22. Мекемеге (ұйымға) сіздің балаңыз қанша уақыттан бері келеді _____</w:t>
      </w:r>
      <w:r>
        <w:br/>
      </w:r>
      <w:r>
        <w:rPr>
          <w:rFonts w:ascii="Times New Roman"/>
          <w:b w:val="false"/>
          <w:i w:val="false"/>
          <w:color w:val="000000"/>
          <w:sz w:val="28"/>
        </w:rPr>
        <w:t>
23. Балаңыз мекемеге (ұйымға) баруға қалай қарайды, сүйсіне, бейтарап, мәжбүрлеумен барады.</w:t>
      </w:r>
      <w:r>
        <w:br/>
      </w:r>
      <w:r>
        <w:rPr>
          <w:rFonts w:ascii="Times New Roman"/>
          <w:b w:val="false"/>
          <w:i w:val="false"/>
          <w:color w:val="000000"/>
          <w:sz w:val="28"/>
        </w:rPr>
        <w:t>
24. Бала тағы қандай мекемелерге барады (үйірмелер, секциялар)_______</w:t>
      </w:r>
      <w:r>
        <w:br/>
      </w:r>
      <w:r>
        <w:rPr>
          <w:rFonts w:ascii="Times New Roman"/>
          <w:b w:val="false"/>
          <w:i w:val="false"/>
          <w:color w:val="000000"/>
          <w:sz w:val="28"/>
        </w:rPr>
        <w:t>
25. Бала өзіне-өзі қызмет етудің қандай дағдыларын меңгерген: өзі киінеді, аяқ киімін киеді, тісін тазалайды, жуынады, шашын тарайды, ойыншықтарын, төсегін жинайды, өзінің ұсақ киімдерін жуады, сауда жасайды, үтіктейді және басқа _______________________________________</w:t>
      </w:r>
      <w:r>
        <w:br/>
      </w:r>
      <w:r>
        <w:rPr>
          <w:rFonts w:ascii="Times New Roman"/>
          <w:b w:val="false"/>
          <w:i w:val="false"/>
          <w:color w:val="000000"/>
          <w:sz w:val="28"/>
        </w:rPr>
        <w:t>
26. Баланың сүйікті ісі: ____________________________________________</w:t>
      </w:r>
      <w:r>
        <w:br/>
      </w:r>
      <w:r>
        <w:rPr>
          <w:rFonts w:ascii="Times New Roman"/>
          <w:b w:val="false"/>
          <w:i w:val="false"/>
          <w:color w:val="000000"/>
          <w:sz w:val="28"/>
        </w:rPr>
        <w:t>
27. Бала нені анағұрлым табысты орындай алады жапсыру, сурет, құрастыру, би, ән айту, аппликация, өлең жаттау, дене жаттығулары, тыңдау, әңгімелеу, тағы басқа: ______________________________________</w:t>
      </w:r>
      <w:r>
        <w:br/>
      </w:r>
      <w:r>
        <w:rPr>
          <w:rFonts w:ascii="Times New Roman"/>
          <w:b w:val="false"/>
          <w:i w:val="false"/>
          <w:color w:val="000000"/>
          <w:sz w:val="28"/>
        </w:rPr>
        <w:t>
28. Балаңызға кітап оқып бересіз бе: (иә, жоқ).</w:t>
      </w:r>
      <w:r>
        <w:br/>
      </w:r>
      <w:r>
        <w:rPr>
          <w:rFonts w:ascii="Times New Roman"/>
          <w:b w:val="false"/>
          <w:i w:val="false"/>
          <w:color w:val="000000"/>
          <w:sz w:val="28"/>
        </w:rPr>
        <w:t>
29. Балаңызға кітапты жиі оқып бересіз бе: (жиі, сирек, әрқалай).</w:t>
      </w:r>
      <w:r>
        <w:br/>
      </w:r>
      <w:r>
        <w:rPr>
          <w:rFonts w:ascii="Times New Roman"/>
          <w:b w:val="false"/>
          <w:i w:val="false"/>
          <w:color w:val="000000"/>
          <w:sz w:val="28"/>
        </w:rPr>
        <w:t>
30. Бала үй шаруашылығын жүргізуге араласа ма және қалай: ___________</w:t>
      </w:r>
      <w:r>
        <w:br/>
      </w:r>
      <w:r>
        <w:rPr>
          <w:rFonts w:ascii="Times New Roman"/>
          <w:b w:val="false"/>
          <w:i w:val="false"/>
          <w:color w:val="000000"/>
          <w:sz w:val="28"/>
        </w:rPr>
        <w:t>
31. Балаңыз еңбексүйгіш пе: (өте еңбексүйгіш, өзіне жүктелген жұмысты шын көңілімен және тырыса орындайды, кейде еңбектенгісі келеді, кейде жалқауланады, жиі жалқауланады, еңбектенгенді ұнатпайды).</w:t>
      </w:r>
      <w:r>
        <w:br/>
      </w:r>
      <w:r>
        <w:rPr>
          <w:rFonts w:ascii="Times New Roman"/>
          <w:b w:val="false"/>
          <w:i w:val="false"/>
          <w:color w:val="000000"/>
          <w:sz w:val="28"/>
        </w:rPr>
        <w:t>
32. Баланың үйде әрдайымғы міндеті бар ма: (бар, жоқ).</w:t>
      </w:r>
      <w:r>
        <w:br/>
      </w:r>
      <w:r>
        <w:rPr>
          <w:rFonts w:ascii="Times New Roman"/>
          <w:b w:val="false"/>
          <w:i w:val="false"/>
          <w:color w:val="000000"/>
          <w:sz w:val="28"/>
        </w:rPr>
        <w:t>
33. Отбасывда балаға рұқсат ету мен тыйым салу бойынша қайшылық бар ма: (иә, жоқ).</w:t>
      </w:r>
      <w:r>
        <w:br/>
      </w:r>
      <w:r>
        <w:rPr>
          <w:rFonts w:ascii="Times New Roman"/>
          <w:b w:val="false"/>
          <w:i w:val="false"/>
          <w:color w:val="000000"/>
          <w:sz w:val="28"/>
        </w:rPr>
        <w:t>
34. Сіз балаға жиі немен ықпал етесіз: (көтермелеу-мадақтау, иландыру, көндіру, жазалау).</w:t>
      </w:r>
      <w:r>
        <w:br/>
      </w:r>
      <w:r>
        <w:rPr>
          <w:rFonts w:ascii="Times New Roman"/>
          <w:b w:val="false"/>
          <w:i w:val="false"/>
          <w:color w:val="000000"/>
          <w:sz w:val="28"/>
        </w:rPr>
        <w:t>
35. Балаға кім жиі ықпал етеді: (әкесі, анасы, әжесі, атасы, ағасы, апасы, достары), басқалар: __________________________________________</w:t>
      </w:r>
      <w:r>
        <w:br/>
      </w:r>
      <w:r>
        <w:rPr>
          <w:rFonts w:ascii="Times New Roman"/>
          <w:b w:val="false"/>
          <w:i w:val="false"/>
          <w:color w:val="000000"/>
          <w:sz w:val="28"/>
        </w:rPr>
        <w:t>
36. Бала үлкендерге жиі шағымдана ма: (жиі, кейде, ешқашан).</w:t>
      </w:r>
      <w:r>
        <w:br/>
      </w:r>
      <w:r>
        <w:rPr>
          <w:rFonts w:ascii="Times New Roman"/>
          <w:b w:val="false"/>
          <w:i w:val="false"/>
          <w:color w:val="000000"/>
          <w:sz w:val="28"/>
        </w:rPr>
        <w:t>
37. Бала кімге жиі шағымданады: (әкесіне, анасына, әжесіне, атасына, ағасына, достарына), басқаларға: ____________________________________</w:t>
      </w:r>
      <w:r>
        <w:br/>
      </w:r>
      <w:r>
        <w:rPr>
          <w:rFonts w:ascii="Times New Roman"/>
          <w:b w:val="false"/>
          <w:i w:val="false"/>
          <w:color w:val="000000"/>
          <w:sz w:val="28"/>
        </w:rPr>
        <w:t>
38. Бала адамдармен тез тіл табыса ала ма: (иә, жоқ).</w:t>
      </w:r>
      <w:r>
        <w:br/>
      </w:r>
      <w:r>
        <w:rPr>
          <w:rFonts w:ascii="Times New Roman"/>
          <w:b w:val="false"/>
          <w:i w:val="false"/>
          <w:color w:val="000000"/>
          <w:sz w:val="28"/>
        </w:rPr>
        <w:t>
39. Оған кіммен тіл табысу жеңіл: (балалармен, үлкендермен).</w:t>
      </w:r>
      <w:r>
        <w:br/>
      </w:r>
      <w:r>
        <w:rPr>
          <w:rFonts w:ascii="Times New Roman"/>
          <w:b w:val="false"/>
          <w:i w:val="false"/>
          <w:color w:val="000000"/>
          <w:sz w:val="28"/>
        </w:rPr>
        <w:t>
40. Бала аулада басқа балалармен ойнай ма: (иә, жоқ).</w:t>
      </w:r>
      <w:r>
        <w:br/>
      </w:r>
      <w:r>
        <w:rPr>
          <w:rFonts w:ascii="Times New Roman"/>
          <w:b w:val="false"/>
          <w:i w:val="false"/>
          <w:color w:val="000000"/>
          <w:sz w:val="28"/>
        </w:rPr>
        <w:t>
41. Бала кіммен араласады: (көршілермен, Сіздің достарыңыздың балаларымен, өзінен кіші балалармен, өзінен үлкен балалармен, құрдастарымен, сіздердің отбасыларыңыздағы басқа балалармен, осындай жағдайдағы балалармен, достары жоқ).</w:t>
      </w:r>
      <w:r>
        <w:br/>
      </w:r>
      <w:r>
        <w:rPr>
          <w:rFonts w:ascii="Times New Roman"/>
          <w:b w:val="false"/>
          <w:i w:val="false"/>
          <w:color w:val="000000"/>
          <w:sz w:val="28"/>
        </w:rPr>
        <w:t>
42. Сіздің балаңыз басқа балаларды ренжіте ме: (жиі ренжітеді, кейде ренжітеді, ренжітпейді).</w:t>
      </w:r>
      <w:r>
        <w:br/>
      </w:r>
      <w:r>
        <w:rPr>
          <w:rFonts w:ascii="Times New Roman"/>
          <w:b w:val="false"/>
          <w:i w:val="false"/>
          <w:color w:val="000000"/>
          <w:sz w:val="28"/>
        </w:rPr>
        <w:t>
43. Басқа балалардың сіздің балаңызға деген қатынасын қалай бағалайсыз: (жақсы, немқұрайды, жек көрінішті, мейірбандық, жауап бере алмаймын).</w:t>
      </w:r>
      <w:r>
        <w:br/>
      </w:r>
      <w:r>
        <w:rPr>
          <w:rFonts w:ascii="Times New Roman"/>
          <w:b w:val="false"/>
          <w:i w:val="false"/>
          <w:color w:val="000000"/>
          <w:sz w:val="28"/>
        </w:rPr>
        <w:t>
44. Балаңыз өкпелегіш пе: (ете өкпелегіш, кейде екпелегіш, екпелегіш емес).</w:t>
      </w:r>
      <w:r>
        <w:br/>
      </w:r>
      <w:r>
        <w:rPr>
          <w:rFonts w:ascii="Times New Roman"/>
          <w:b w:val="false"/>
          <w:i w:val="false"/>
          <w:color w:val="000000"/>
          <w:sz w:val="28"/>
        </w:rPr>
        <w:t>
45. Бала өзінің және басқа балалардың қатысуымен болатын мерекелерді ұната ма: (иә, онша ұнатпайды, жоқ, жауап бере алмаймын).</w:t>
      </w:r>
      <w:r>
        <w:br/>
      </w:r>
      <w:r>
        <w:rPr>
          <w:rFonts w:ascii="Times New Roman"/>
          <w:b w:val="false"/>
          <w:i w:val="false"/>
          <w:color w:val="000000"/>
          <w:sz w:val="28"/>
        </w:rPr>
        <w:t>
46. Бала үнемі тіл алғыш па: (әрқашан тіл алғыш, жиі тіл алғыш, сирек тіл алады, ешқашан тіл алмайды).</w:t>
      </w:r>
      <w:r>
        <w:br/>
      </w:r>
      <w:r>
        <w:rPr>
          <w:rFonts w:ascii="Times New Roman"/>
          <w:b w:val="false"/>
          <w:i w:val="false"/>
          <w:color w:val="000000"/>
          <w:sz w:val="28"/>
        </w:rPr>
        <w:t>
47. Сізге бала өмірін ұйымдастыруда ең қиын болып көрінетін не: (бала күтімі, физикалық дамуындағы проблемалар, көлік, қозғалу, тұрақты диета өткізу, емделу мәселелері, оқуды, демалуды, бос уақытты ұйымдастырудағы қиындықтар, өзіне-өзі қызмет көрсету дағдысын қалыптастырудағы қиындықтар, тұлғаны қалыптастырудағы қиындықтар) басқалар: ___________________________________________________________</w:t>
      </w:r>
      <w:r>
        <w:br/>
      </w:r>
      <w:r>
        <w:rPr>
          <w:rFonts w:ascii="Times New Roman"/>
          <w:b w:val="false"/>
          <w:i w:val="false"/>
          <w:color w:val="000000"/>
          <w:sz w:val="28"/>
        </w:rPr>
        <w:t>
48. Бала үлкендердің үнемі қасында болуын қажет ете ме: (иә - қарым-қатынас жасау үшін, өзін күту мен көмектесу үшін, қажет етпейді).</w:t>
      </w:r>
      <w:r>
        <w:br/>
      </w:r>
      <w:r>
        <w:rPr>
          <w:rFonts w:ascii="Times New Roman"/>
          <w:b w:val="false"/>
          <w:i w:val="false"/>
          <w:color w:val="000000"/>
          <w:sz w:val="28"/>
        </w:rPr>
        <w:t>
49. Балаңызды қараусыз қалдыруға жиі мәжбүр боласыз ба: _____________</w:t>
      </w:r>
      <w:r>
        <w:br/>
      </w:r>
      <w:r>
        <w:rPr>
          <w:rFonts w:ascii="Times New Roman"/>
          <w:b w:val="false"/>
          <w:i w:val="false"/>
          <w:color w:val="000000"/>
          <w:sz w:val="28"/>
        </w:rPr>
        <w:t>
50. Күнделікті бала күтімінде сізге кім көмектеседі: ________________</w:t>
      </w:r>
      <w:r>
        <w:br/>
      </w:r>
      <w:r>
        <w:rPr>
          <w:rFonts w:ascii="Times New Roman"/>
          <w:b w:val="false"/>
          <w:i w:val="false"/>
          <w:color w:val="000000"/>
          <w:sz w:val="28"/>
        </w:rPr>
        <w:t>
51. Балаңыз өзіне айтылған сөзді түсіне ме: (толық түсінеді, ішінара, ишарамен қостау арқылы, түсінбейді).</w:t>
      </w:r>
      <w:r>
        <w:br/>
      </w:r>
      <w:r>
        <w:rPr>
          <w:rFonts w:ascii="Times New Roman"/>
          <w:b w:val="false"/>
          <w:i w:val="false"/>
          <w:color w:val="000000"/>
          <w:sz w:val="28"/>
        </w:rPr>
        <w:t>
52. Баланың қарым-қатынас жасау құралы: толық фразалы сөйлеу, қысқа сөйлемдер, жеке сөздер, нұсқама ишаралар, басқа қарым-қатынас құралдары: __________________________________________________________</w:t>
      </w:r>
      <w:r>
        <w:br/>
      </w:r>
      <w:r>
        <w:rPr>
          <w:rFonts w:ascii="Times New Roman"/>
          <w:b w:val="false"/>
          <w:i w:val="false"/>
          <w:color w:val="000000"/>
          <w:sz w:val="28"/>
        </w:rPr>
        <w:t>
53. Сізді бала тәртібіндегі не мазалайды: (агрессивтілігі, ұялшақтық, өтірікшілік, дөрекілік, гипербелсенділік, көңіл бөлудің жетіспеушілігі, тынышсыздық, ашуланшақтық, жылауық, енжарлық, жабырқаңқылық, қыр көрсетушілік, тұйықтық) __________________________</w:t>
      </w:r>
      <w:r>
        <w:br/>
      </w:r>
      <w:r>
        <w:rPr>
          <w:rFonts w:ascii="Times New Roman"/>
          <w:b w:val="false"/>
          <w:i w:val="false"/>
          <w:color w:val="000000"/>
          <w:sz w:val="28"/>
        </w:rPr>
        <w:t>
54. Бала мінезінің қандай жақтары сізге ұнайды: _____________________</w:t>
      </w:r>
      <w:r>
        <w:br/>
      </w:r>
      <w:r>
        <w:rPr>
          <w:rFonts w:ascii="Times New Roman"/>
          <w:b w:val="false"/>
          <w:i w:val="false"/>
          <w:color w:val="000000"/>
          <w:sz w:val="28"/>
        </w:rPr>
        <w:t>
55.Баланың ақыл-ойының дамуы: (жоғары, әдеттегідей, төмендеген, өте темен).</w:t>
      </w:r>
      <w:r>
        <w:br/>
      </w:r>
      <w:r>
        <w:rPr>
          <w:rFonts w:ascii="Times New Roman"/>
          <w:b w:val="false"/>
          <w:i w:val="false"/>
          <w:color w:val="000000"/>
          <w:sz w:val="28"/>
        </w:rPr>
        <w:t>
56. Баланың физикалық дамуы: (жасына сай, жасынан озық, жасы бойынша артта қалған).</w:t>
      </w:r>
      <w:r>
        <w:br/>
      </w:r>
      <w:r>
        <w:rPr>
          <w:rFonts w:ascii="Times New Roman"/>
          <w:b w:val="false"/>
          <w:i w:val="false"/>
          <w:color w:val="000000"/>
          <w:sz w:val="28"/>
        </w:rPr>
        <w:t>
57. Қазіргі кезде баланың денсаулығында проблема, созылмалы аурулар бар ма, оларды баяндап беріңіз: _____________________________________</w:t>
      </w:r>
      <w:r>
        <w:br/>
      </w:r>
      <w:r>
        <w:rPr>
          <w:rFonts w:ascii="Times New Roman"/>
          <w:b w:val="false"/>
          <w:i w:val="false"/>
          <w:color w:val="000000"/>
          <w:sz w:val="28"/>
        </w:rPr>
        <w:t>
58. Бұл ауытқушылықтар қай жаста пайда болды: _______________________</w:t>
      </w:r>
      <w:r>
        <w:br/>
      </w:r>
      <w:r>
        <w:rPr>
          <w:rFonts w:ascii="Times New Roman"/>
          <w:b w:val="false"/>
          <w:i w:val="false"/>
          <w:color w:val="000000"/>
          <w:sz w:val="28"/>
        </w:rPr>
        <w:t>
59. Баланы дәстүрлі емес медицина әдісімен емдедіңіз бе (қайда, қашан, кімде және бұл қанша уақыт алды): ____________________________</w:t>
      </w:r>
      <w:r>
        <w:br/>
      </w:r>
      <w:r>
        <w:rPr>
          <w:rFonts w:ascii="Times New Roman"/>
          <w:b w:val="false"/>
          <w:i w:val="false"/>
          <w:color w:val="000000"/>
          <w:sz w:val="28"/>
        </w:rPr>
        <w:t>
60. Бұл ем қандай нәтиже берді: (оң, теріс, нәтижесіз).</w:t>
      </w:r>
      <w:r>
        <w:br/>
      </w:r>
      <w:r>
        <w:rPr>
          <w:rFonts w:ascii="Times New Roman"/>
          <w:b w:val="false"/>
          <w:i w:val="false"/>
          <w:color w:val="000000"/>
          <w:sz w:val="28"/>
        </w:rPr>
        <w:t>
61. Балаңызбен байланысты проблемалар үшін стрессті, кернеуленген күйді басыңыздан жиі өткізесіз бе: (ешқашан, кейде, жиі, үнемі).</w:t>
      </w:r>
      <w:r>
        <w:br/>
      </w:r>
      <w:r>
        <w:rPr>
          <w:rFonts w:ascii="Times New Roman"/>
          <w:b w:val="false"/>
          <w:i w:val="false"/>
          <w:color w:val="000000"/>
          <w:sz w:val="28"/>
        </w:rPr>
        <w:t>
62. Балаңыздың болашағы туралы ойлағанда сізді көбірек мазалайтын не (мектепте оқу қиындықтары, мамандық алу қиындықтары, болашақта жұмысқа орналасу қиындықтары, отбасын құру қиындығы, болашақта баланың бөгде адамның көмегінсіз өмір сүру мүмкін еместігі, емделудің қиындықтары), басқа жауап: __________________________________________</w:t>
      </w:r>
      <w:r>
        <w:br/>
      </w:r>
      <w:r>
        <w:rPr>
          <w:rFonts w:ascii="Times New Roman"/>
          <w:b w:val="false"/>
          <w:i w:val="false"/>
          <w:color w:val="000000"/>
          <w:sz w:val="28"/>
        </w:rPr>
        <w:t>
63. Қалай ойлайсыз, балаңыз болашақта өзі өмір сүріп, жұмыс істеп өз басын қамтамасыз ете ала ма: (иә, иә белгілі жағдайда, жауап бере алмаймын).</w:t>
      </w:r>
      <w:r>
        <w:br/>
      </w:r>
      <w:r>
        <w:rPr>
          <w:rFonts w:ascii="Times New Roman"/>
          <w:b w:val="false"/>
          <w:i w:val="false"/>
          <w:color w:val="000000"/>
          <w:sz w:val="28"/>
        </w:rPr>
        <w:t>
64. Сіздің ойыңызша қандай жұмыс болашақта сіздің балаңызға қолайлы және қажет бола алады: ______________________________________________</w:t>
      </w:r>
      <w:r>
        <w:br/>
      </w:r>
      <w:r>
        <w:rPr>
          <w:rFonts w:ascii="Times New Roman"/>
          <w:b w:val="false"/>
          <w:i w:val="false"/>
          <w:color w:val="000000"/>
          <w:sz w:val="28"/>
        </w:rPr>
        <w:t>
65. Сіздің пікіріңізше, сіздің балаңыз болашақта өз бетінше өмір сүріп, мамандық алуы үшін не істеу керек: ___________________________</w:t>
      </w:r>
      <w:r>
        <w:br/>
      </w:r>
      <w:r>
        <w:rPr>
          <w:rFonts w:ascii="Times New Roman"/>
          <w:b w:val="false"/>
          <w:i w:val="false"/>
          <w:color w:val="000000"/>
          <w:sz w:val="28"/>
        </w:rPr>
        <w:t>
66. Сіз балаңызды жеткізу үшін мемлекеттен, әлеуметтік қолдау жүйесінен, қоғамдық ұйымдардан қандай көмек алғыңыз келеді: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67. Сұрақтарға жауап берген анасы, әкесі, әжесі, атасы, ағасы, апасы, баланың басқа туысы: ________________________________________________</w:t>
      </w:r>
      <w:r>
        <w:br/>
      </w:r>
      <w:r>
        <w:rPr>
          <w:rFonts w:ascii="Times New Roman"/>
          <w:b w:val="false"/>
          <w:i w:val="false"/>
          <w:color w:val="000000"/>
          <w:sz w:val="28"/>
        </w:rPr>
        <w:t>
68. Сауалнаманы толтырған күн: 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