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6caa" w14:textId="5156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"Сақтандару (қайта сақтандыру) ұйымдарын мәжбүрлеп тарату ережесін бекіту туралы" 2006 жылғы 25 наурыздағы № 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27 желтоқсандағы № 180 қаулысы. Қазақстан Республикасының Әділет министрлігінде 2011 жылы 1 ақпандағы № 6763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Республикасында мәжбүрлеп таратылатын сақтандыру (қайта сақтандыру) ұйымдарының тарату комиссияларының қызметiнреттейтін нормативтік құқықтық актiлердi жетiлдiру мақсатындаҚазақстан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ұйымдарын мәжбүрлеп тарату ережесін бекіту туралы» 2006 жылғы 25 наурыздағы № 77 (Нормативтік құқықтық актілерді мемлекеттік тіркеу тізілімінде № 4257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Сақтандыру (қайта сақтандыру) ұйымдарын мәжбүрлеп тарату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Республикасының Ұлттық Банкi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«Сақтандыру қызметi туралы»</w:t>
      </w:r>
      <w:r>
        <w:rPr>
          <w:rFonts w:ascii="Times New Roman"/>
          <w:b w:val="false"/>
          <w:i w:val="false"/>
          <w:color w:val="000000"/>
          <w:sz w:val="28"/>
        </w:rPr>
        <w:t xml:space="preserve"> (бұдан әрі – Сақтандыру қызметi туралы Заң), 2003 жылғы 4 шілдедегі </w:t>
      </w:r>
      <w:r>
        <w:rPr>
          <w:rFonts w:ascii="Times New Roman"/>
          <w:b w:val="false"/>
          <w:i w:val="false"/>
          <w:color w:val="000000"/>
          <w:sz w:val="28"/>
        </w:rPr>
        <w:t>«Қаржы рыногы мен қаржылық ұйымдарды мемлекеттiк реттеу және қадағалау туралы»,</w:t>
      </w:r>
      <w:r>
        <w:rPr>
          <w:rFonts w:ascii="Times New Roman"/>
          <w:b w:val="false"/>
          <w:i w:val="false"/>
          <w:color w:val="000000"/>
          <w:sz w:val="28"/>
        </w:rPr>
        <w:t xml:space="preserve"> 2003 жылғы 13 мамырдағы </w:t>
      </w:r>
      <w:r>
        <w:rPr>
          <w:rFonts w:ascii="Times New Roman"/>
          <w:b w:val="false"/>
          <w:i w:val="false"/>
          <w:color w:val="000000"/>
          <w:sz w:val="28"/>
        </w:rPr>
        <w:t>«Акционерлiк қоғамдар туралы»</w:t>
      </w:r>
      <w:r>
        <w:rPr>
          <w:rFonts w:ascii="Times New Roman"/>
          <w:b w:val="false"/>
          <w:i w:val="false"/>
          <w:color w:val="000000"/>
          <w:sz w:val="28"/>
        </w:rPr>
        <w:t xml:space="preserve"> Қазақстан Республикасының Заңдарына және Қазақстан Республикасының басқа да нормативтiк құқықтық актiлерiне сәйкес әзiрленген.</w:t>
      </w:r>
      <w:r>
        <w:br/>
      </w:r>
      <w:r>
        <w:rPr>
          <w:rFonts w:ascii="Times New Roman"/>
          <w:b w:val="false"/>
          <w:i w:val="false"/>
          <w:color w:val="000000"/>
          <w:sz w:val="28"/>
        </w:rPr>
        <w:t>
</w:t>
      </w:r>
      <w:r>
        <w:rPr>
          <w:rFonts w:ascii="Times New Roman"/>
          <w:b w:val="false"/>
          <w:i w:val="false"/>
          <w:color w:val="000000"/>
          <w:sz w:val="28"/>
        </w:rPr>
        <w:t>
      2. Осы Ережені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барынша төмен баға – бұдан төмен болғанда лот сатыла алмайтын баға;</w:t>
      </w:r>
      <w:r>
        <w:br/>
      </w:r>
      <w:r>
        <w:rPr>
          <w:rFonts w:ascii="Times New Roman"/>
          <w:b w:val="false"/>
          <w:i w:val="false"/>
          <w:color w:val="000000"/>
          <w:sz w:val="28"/>
        </w:rPr>
        <w:t>
</w:t>
      </w:r>
      <w:r>
        <w:rPr>
          <w:rFonts w:ascii="Times New Roman"/>
          <w:b w:val="false"/>
          <w:i w:val="false"/>
          <w:color w:val="000000"/>
          <w:sz w:val="28"/>
        </w:rPr>
        <w:t>
      2) бастапқы баға – әрбір лот бойынша сауда-саттық басталатын және лоттың бағалау бағасынан төмен бола алмайтын баға;</w:t>
      </w:r>
      <w:r>
        <w:br/>
      </w:r>
      <w:r>
        <w:rPr>
          <w:rFonts w:ascii="Times New Roman"/>
          <w:b w:val="false"/>
          <w:i w:val="false"/>
          <w:color w:val="000000"/>
          <w:sz w:val="28"/>
        </w:rPr>
        <w:t>
</w:t>
      </w:r>
      <w:r>
        <w:rPr>
          <w:rFonts w:ascii="Times New Roman"/>
          <w:b w:val="false"/>
          <w:i w:val="false"/>
          <w:color w:val="000000"/>
          <w:sz w:val="28"/>
        </w:rPr>
        <w:t>
      3) болжанбаған шығыстар – тарату комиссиясы жоспарламаған, мөлшері жүз айлық есептік көрсеткіштен аспауы тиіс, шұғыл қажеттіліктерге арналған шығын;</w:t>
      </w:r>
      <w:r>
        <w:br/>
      </w:r>
      <w:r>
        <w:rPr>
          <w:rFonts w:ascii="Times New Roman"/>
          <w:b w:val="false"/>
          <w:i w:val="false"/>
          <w:color w:val="000000"/>
          <w:sz w:val="28"/>
        </w:rPr>
        <w:t>
</w:t>
      </w: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r>
        <w:br/>
      </w:r>
      <w:r>
        <w:rPr>
          <w:rFonts w:ascii="Times New Roman"/>
          <w:b w:val="false"/>
          <w:i w:val="false"/>
          <w:color w:val="000000"/>
          <w:sz w:val="28"/>
        </w:rPr>
        <w:t>
</w:t>
      </w:r>
      <w:r>
        <w:rPr>
          <w:rFonts w:ascii="Times New Roman"/>
          <w:b w:val="false"/>
          <w:i w:val="false"/>
          <w:color w:val="000000"/>
          <w:sz w:val="28"/>
        </w:rPr>
        <w:t>
      5) кредиторлар санаты – талаптары біртектес сипатта болатын және Сақтандыру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r>
        <w:br/>
      </w:r>
      <w:r>
        <w:rPr>
          <w:rFonts w:ascii="Times New Roman"/>
          <w:b w:val="false"/>
          <w:i w:val="false"/>
          <w:color w:val="000000"/>
          <w:sz w:val="28"/>
        </w:rPr>
        <w:t>
</w:t>
      </w:r>
      <w:r>
        <w:rPr>
          <w:rFonts w:ascii="Times New Roman"/>
          <w:b w:val="false"/>
          <w:i w:val="false"/>
          <w:color w:val="000000"/>
          <w:sz w:val="28"/>
        </w:rPr>
        <w:t>
      6) кредиторлар талаптарының тiзiлiмі – уәкiлеттi орган бекіткен, кредиторлардың белгіленген мерзімде жарияланған және тарату комиссиясы таныған талаптарын көрсететін құжат;</w:t>
      </w:r>
      <w:r>
        <w:br/>
      </w:r>
      <w:r>
        <w:rPr>
          <w:rFonts w:ascii="Times New Roman"/>
          <w:b w:val="false"/>
          <w:i w:val="false"/>
          <w:color w:val="000000"/>
          <w:sz w:val="28"/>
        </w:rPr>
        <w:t>
</w:t>
      </w: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r>
        <w:br/>
      </w:r>
      <w:r>
        <w:rPr>
          <w:rFonts w:ascii="Times New Roman"/>
          <w:b w:val="false"/>
          <w:i w:val="false"/>
          <w:color w:val="000000"/>
          <w:sz w:val="28"/>
        </w:rPr>
        <w:t>
</w:t>
      </w:r>
      <w:r>
        <w:rPr>
          <w:rFonts w:ascii="Times New Roman"/>
          <w:b w:val="false"/>
          <w:i w:val="false"/>
          <w:color w:val="000000"/>
          <w:sz w:val="28"/>
        </w:rPr>
        <w:t>
      8) лот - сату үшiн бөлiнбейтiн бiрлiктерге бөлінген, аукционға шығарылатын мүлiк;</w:t>
      </w:r>
      <w:r>
        <w:br/>
      </w:r>
      <w:r>
        <w:rPr>
          <w:rFonts w:ascii="Times New Roman"/>
          <w:b w:val="false"/>
          <w:i w:val="false"/>
          <w:color w:val="000000"/>
          <w:sz w:val="28"/>
        </w:rPr>
        <w:t>
</w:t>
      </w:r>
      <w:r>
        <w:rPr>
          <w:rFonts w:ascii="Times New Roman"/>
          <w:b w:val="false"/>
          <w:i w:val="false"/>
          <w:color w:val="000000"/>
          <w:sz w:val="28"/>
        </w:rPr>
        <w:t>
      9) мерзiмдi баспасөз басылымы - тұрақты атауы, ағымдағы нөмiрi бар және кемінде үш айда бір рет шығарылатын газет, журнал, альманах, бюллетень, олардың қосымшалары;</w:t>
      </w:r>
      <w:r>
        <w:br/>
      </w:r>
      <w:r>
        <w:rPr>
          <w:rFonts w:ascii="Times New Roman"/>
          <w:b w:val="false"/>
          <w:i w:val="false"/>
          <w:color w:val="000000"/>
          <w:sz w:val="28"/>
        </w:rPr>
        <w:t>
</w:t>
      </w: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r>
        <w:br/>
      </w:r>
      <w:r>
        <w:rPr>
          <w:rFonts w:ascii="Times New Roman"/>
          <w:b w:val="false"/>
          <w:i w:val="false"/>
          <w:color w:val="000000"/>
          <w:sz w:val="28"/>
        </w:rPr>
        <w:t>
</w:t>
      </w:r>
      <w:r>
        <w:rPr>
          <w:rFonts w:ascii="Times New Roman"/>
          <w:b w:val="false"/>
          <w:i w:val="false"/>
          <w:color w:val="000000"/>
          <w:sz w:val="28"/>
        </w:rPr>
        <w:t>
      11) сату бағасы – сауда-саттық нәтижесінде белгіленген лоттың ақырғы бағасы, ал мүлік сауда-саттықты өткізусіз сатылатын жағдайда – кредиторлар комитеті не осы Ережеге сәйкес тарату комиссиясының төрағасы белгілеген, мүліктің ақырғы бағасы;</w:t>
      </w:r>
      <w:r>
        <w:br/>
      </w:r>
      <w:r>
        <w:rPr>
          <w:rFonts w:ascii="Times New Roman"/>
          <w:b w:val="false"/>
          <w:i w:val="false"/>
          <w:color w:val="000000"/>
          <w:sz w:val="28"/>
        </w:rPr>
        <w:t>
</w:t>
      </w:r>
      <w:r>
        <w:rPr>
          <w:rFonts w:ascii="Times New Roman"/>
          <w:b w:val="false"/>
          <w:i w:val="false"/>
          <w:color w:val="000000"/>
          <w:sz w:val="28"/>
        </w:rPr>
        <w:t>
      12) сату объектiсi – таратылатын сақтандыру (қайта сақтандыру) ұйымының сауда-саттыққа жеке (дербес) бiрлiк ретінде шығарылатын мүлкі немесе бірнеше бiрлiктерден бір лотқа шоғырландырылған өзге мүлкі;</w:t>
      </w:r>
      <w:r>
        <w:br/>
      </w:r>
      <w:r>
        <w:rPr>
          <w:rFonts w:ascii="Times New Roman"/>
          <w:b w:val="false"/>
          <w:i w:val="false"/>
          <w:color w:val="000000"/>
          <w:sz w:val="28"/>
        </w:rPr>
        <w:t>
</w:t>
      </w:r>
      <w:r>
        <w:rPr>
          <w:rFonts w:ascii="Times New Roman"/>
          <w:b w:val="false"/>
          <w:i w:val="false"/>
          <w:color w:val="000000"/>
          <w:sz w:val="28"/>
        </w:rPr>
        <w:t>
      13) сатушы – таратылатын сақтандыру (қайта сақтандыру) ұйымының тарату комиссиясы;</w:t>
      </w:r>
      <w:r>
        <w:br/>
      </w:r>
      <w:r>
        <w:rPr>
          <w:rFonts w:ascii="Times New Roman"/>
          <w:b w:val="false"/>
          <w:i w:val="false"/>
          <w:color w:val="000000"/>
          <w:sz w:val="28"/>
        </w:rPr>
        <w:t>
</w:t>
      </w:r>
      <w:r>
        <w:rPr>
          <w:rFonts w:ascii="Times New Roman"/>
          <w:b w:val="false"/>
          <w:i w:val="false"/>
          <w:color w:val="000000"/>
          <w:sz w:val="28"/>
        </w:rPr>
        <w:t>
      14) сатып алушы - сатушымен сатып алу-сату шартын жасасқан сауда-саттық жеңімпазы;</w:t>
      </w:r>
      <w:r>
        <w:br/>
      </w:r>
      <w:r>
        <w:rPr>
          <w:rFonts w:ascii="Times New Roman"/>
          <w:b w:val="false"/>
          <w:i w:val="false"/>
          <w:color w:val="000000"/>
          <w:sz w:val="28"/>
        </w:rPr>
        <w:t>
</w:t>
      </w:r>
      <w:r>
        <w:rPr>
          <w:rFonts w:ascii="Times New Roman"/>
          <w:b w:val="false"/>
          <w:i w:val="false"/>
          <w:color w:val="000000"/>
          <w:sz w:val="28"/>
        </w:rPr>
        <w:t>
      15) сауда-саттық жеңімпазы – сауда-саттықта лот үшiн мейлінше жоғары баға ұсынған қатысушы;</w:t>
      </w:r>
      <w:r>
        <w:br/>
      </w:r>
      <w:r>
        <w:rPr>
          <w:rFonts w:ascii="Times New Roman"/>
          <w:b w:val="false"/>
          <w:i w:val="false"/>
          <w:color w:val="000000"/>
          <w:sz w:val="28"/>
        </w:rPr>
        <w:t>
</w:t>
      </w:r>
      <w:r>
        <w:rPr>
          <w:rFonts w:ascii="Times New Roman"/>
          <w:b w:val="false"/>
          <w:i w:val="false"/>
          <w:color w:val="000000"/>
          <w:sz w:val="28"/>
        </w:rPr>
        <w:t>
      16) сауда-саттыққа қатысушы - сауда-саттықты жүргiзудi ұйымдастырушы белгілеген тәртіппен сауда-саттыққа қатысу туралы өтiнiш берген және сауда-саттықты жүргiзудi ұйымдастырушы оны қатысушы ретінде тіркеген жеке немесе заңды тұлға;</w:t>
      </w:r>
      <w:r>
        <w:br/>
      </w:r>
      <w:r>
        <w:rPr>
          <w:rFonts w:ascii="Times New Roman"/>
          <w:b w:val="false"/>
          <w:i w:val="false"/>
          <w:color w:val="000000"/>
          <w:sz w:val="28"/>
        </w:rPr>
        <w:t>
</w:t>
      </w:r>
      <w:r>
        <w:rPr>
          <w:rFonts w:ascii="Times New Roman"/>
          <w:b w:val="false"/>
          <w:i w:val="false"/>
          <w:color w:val="000000"/>
          <w:sz w:val="28"/>
        </w:rPr>
        <w:t>
      17) сауда-саттықты жүргiзудi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жасасқан және оның қорытындысының қандай болатынына мүдделі емес жеке не заңды тұлға;</w:t>
      </w:r>
      <w:r>
        <w:br/>
      </w:r>
      <w:r>
        <w:rPr>
          <w:rFonts w:ascii="Times New Roman"/>
          <w:b w:val="false"/>
          <w:i w:val="false"/>
          <w:color w:val="000000"/>
          <w:sz w:val="28"/>
        </w:rPr>
        <w:t>
</w:t>
      </w:r>
      <w:r>
        <w:rPr>
          <w:rFonts w:ascii="Times New Roman"/>
          <w:b w:val="false"/>
          <w:i w:val="false"/>
          <w:color w:val="000000"/>
          <w:sz w:val="28"/>
        </w:rPr>
        <w:t>
      18) сауда-саттықтың ағылшын әдiсi – лоттың бастапқы бағасы алдын-ала жарияланған қадам бойынша лот үшiн барынша жоғары баға ұсынған қатысушылардың бiрi қалған сәтке дейін көтеріле беретін сауда-саттық әдiсi;</w:t>
      </w:r>
      <w:r>
        <w:br/>
      </w:r>
      <w:r>
        <w:rPr>
          <w:rFonts w:ascii="Times New Roman"/>
          <w:b w:val="false"/>
          <w:i w:val="false"/>
          <w:color w:val="000000"/>
          <w:sz w:val="28"/>
        </w:rPr>
        <w:t>
</w:t>
      </w:r>
      <w:r>
        <w:rPr>
          <w:rFonts w:ascii="Times New Roman"/>
          <w:b w:val="false"/>
          <w:i w:val="false"/>
          <w:color w:val="000000"/>
          <w:sz w:val="28"/>
        </w:rPr>
        <w:t>
      19) сауда-саттықтың голланд әдiсi – лоттың бастапқы бағасы алдын-ала жарияланған қадам бойынша қатысушылардың бiрi лотты жарияланған бағамен сатып алуға келіскен сәтке дейін төмендетіле беретін сауда-саттық әдiсi;</w:t>
      </w:r>
      <w:r>
        <w:br/>
      </w:r>
      <w:r>
        <w:rPr>
          <w:rFonts w:ascii="Times New Roman"/>
          <w:b w:val="false"/>
          <w:i w:val="false"/>
          <w:color w:val="000000"/>
          <w:sz w:val="28"/>
        </w:rPr>
        <w:t>
</w:t>
      </w:r>
      <w:r>
        <w:rPr>
          <w:rFonts w:ascii="Times New Roman"/>
          <w:b w:val="false"/>
          <w:i w:val="false"/>
          <w:color w:val="000000"/>
          <w:sz w:val="28"/>
        </w:rPr>
        <w:t>
      20) тарату комиссиясы – сақтандыру (қайта сақтандыру) ұйымын мәжбүрлеп тарату туралы шешім қабылданған жағдайда уәкiлеттi орган тағайындайтын (босататын), тарату рәсiмдерiн жүргізу барысында сақтандыру (қайта сақтандыру) ұйымының iстерiн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мүлкін және iстерiн басқару жөнiндегi өкiлеттiктi жүзеге асыратын орган;</w:t>
      </w:r>
      <w:r>
        <w:br/>
      </w:r>
      <w:r>
        <w:rPr>
          <w:rFonts w:ascii="Times New Roman"/>
          <w:b w:val="false"/>
          <w:i w:val="false"/>
          <w:color w:val="000000"/>
          <w:sz w:val="28"/>
        </w:rPr>
        <w:t>
</w:t>
      </w:r>
      <w:r>
        <w:rPr>
          <w:rFonts w:ascii="Times New Roman"/>
          <w:b w:val="false"/>
          <w:i w:val="false"/>
          <w:color w:val="000000"/>
          <w:sz w:val="28"/>
        </w:rPr>
        <w:t>
      21) тарату комиссиясының шығыстары – сақтандыру (қайта сақтандыру) ұйымының мәжбүрлеп таратылу барысындағы тауарлардың, жұмыстың және қызметтің тұтынылуына байланысты шығындар (бұдан әрi – тарату шығыстары);</w:t>
      </w:r>
      <w:r>
        <w:br/>
      </w:r>
      <w:r>
        <w:rPr>
          <w:rFonts w:ascii="Times New Roman"/>
          <w:b w:val="false"/>
          <w:i w:val="false"/>
          <w:color w:val="000000"/>
          <w:sz w:val="28"/>
        </w:rPr>
        <w:t>
</w:t>
      </w:r>
      <w:r>
        <w:rPr>
          <w:rFonts w:ascii="Times New Roman"/>
          <w:b w:val="false"/>
          <w:i w:val="false"/>
          <w:color w:val="000000"/>
          <w:sz w:val="28"/>
        </w:rPr>
        <w:t>
      22) тарату, конкурстық масса – сақтандыру (қайта сақтандыру) ұйымының iстерiн аяқтауға және оның кредиторларымен есеп айырысуды қамтамасыз етуге арналған таратылатын сақтандыру (қайта сақтандыру) ұйымының активтері;</w:t>
      </w:r>
      <w:r>
        <w:br/>
      </w:r>
      <w:r>
        <w:rPr>
          <w:rFonts w:ascii="Times New Roman"/>
          <w:b w:val="false"/>
          <w:i w:val="false"/>
          <w:color w:val="000000"/>
          <w:sz w:val="28"/>
        </w:rPr>
        <w:t>
</w:t>
      </w:r>
      <w:r>
        <w:rPr>
          <w:rFonts w:ascii="Times New Roman"/>
          <w:b w:val="false"/>
          <w:i w:val="false"/>
          <w:color w:val="000000"/>
          <w:sz w:val="28"/>
        </w:rPr>
        <w:t>
      23) тарату массасын мақсатсыз жұмсау – уәкiлеттi органмен келiсiлген немесе кредиторлар комитеті бекіткен тарату шығыстарының сметасында көзделмеген шығындарды жүзеге асыру;</w:t>
      </w:r>
      <w:r>
        <w:br/>
      </w:r>
      <w:r>
        <w:rPr>
          <w:rFonts w:ascii="Times New Roman"/>
          <w:b w:val="false"/>
          <w:i w:val="false"/>
          <w:color w:val="000000"/>
          <w:sz w:val="28"/>
        </w:rPr>
        <w:t>
</w:t>
      </w:r>
      <w:r>
        <w:rPr>
          <w:rFonts w:ascii="Times New Roman"/>
          <w:b w:val="false"/>
          <w:i w:val="false"/>
          <w:color w:val="000000"/>
          <w:sz w:val="28"/>
        </w:rPr>
        <w:t>
      24) тарату шығыстарының бекiтiлген сметасы – тарату комиссиясының төрағасы уәкiлеттi органмен немесе кредиторлар комитетімен келісе отырып бекіткен, тиiстi уақыт кезеңіне арналған смета;</w:t>
      </w:r>
      <w:r>
        <w:br/>
      </w:r>
      <w:r>
        <w:rPr>
          <w:rFonts w:ascii="Times New Roman"/>
          <w:b w:val="false"/>
          <w:i w:val="false"/>
          <w:color w:val="000000"/>
          <w:sz w:val="28"/>
        </w:rPr>
        <w:t>
</w:t>
      </w:r>
      <w:r>
        <w:rPr>
          <w:rFonts w:ascii="Times New Roman"/>
          <w:b w:val="false"/>
          <w:i w:val="false"/>
          <w:color w:val="000000"/>
          <w:sz w:val="28"/>
        </w:rPr>
        <w:t>
      25) тарату шығыстарының сметасы - тарату комиссиясы белгiлi бір уақыт кезеңіне болжап отырған шығындарды көрсететін құжат;</w:t>
      </w:r>
      <w:r>
        <w:br/>
      </w:r>
      <w:r>
        <w:rPr>
          <w:rFonts w:ascii="Times New Roman"/>
          <w:b w:val="false"/>
          <w:i w:val="false"/>
          <w:color w:val="000000"/>
          <w:sz w:val="28"/>
        </w:rPr>
        <w:t>
</w:t>
      </w:r>
      <w:r>
        <w:rPr>
          <w:rFonts w:ascii="Times New Roman"/>
          <w:b w:val="false"/>
          <w:i w:val="false"/>
          <w:color w:val="000000"/>
          <w:sz w:val="28"/>
        </w:rPr>
        <w:t>
      26) тарату өндiрiсi - сақтандыру (қайта сақтандыру) ұйымының iстерiн аяқтау және оның кредиторларымен есеп айырысуды қамтамасыз ету мақсатында жүзеге асырылатын, заңды тұлға ретiндегi сақтандыру (қайта сақтандыру) ұйымының қызметiн тоқтату рәсiмi;</w:t>
      </w:r>
      <w:r>
        <w:br/>
      </w:r>
      <w:r>
        <w:rPr>
          <w:rFonts w:ascii="Times New Roman"/>
          <w:b w:val="false"/>
          <w:i w:val="false"/>
          <w:color w:val="000000"/>
          <w:sz w:val="28"/>
        </w:rPr>
        <w:t>
</w:t>
      </w:r>
      <w:r>
        <w:rPr>
          <w:rFonts w:ascii="Times New Roman"/>
          <w:b w:val="false"/>
          <w:i w:val="false"/>
          <w:color w:val="000000"/>
          <w:sz w:val="28"/>
        </w:rPr>
        <w:t>
      27) таратылатын сақтандыру (қайта сақтандыру) ұйымы - сот шешiмiнің заңды күшіне енуіне байланысты мәжбүрлеп тарату барысында болып отырған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28) таратылатын сақтандыру (қайта сақтандыру) ұйымының мүлкі – құндық бағасы бар және тарату, конкурстық массаға енгiзiлген мүлiктiк қажеттiлiк пен құқықтар жиынтығы;</w:t>
      </w:r>
      <w:r>
        <w:br/>
      </w:r>
      <w:r>
        <w:rPr>
          <w:rFonts w:ascii="Times New Roman"/>
          <w:b w:val="false"/>
          <w:i w:val="false"/>
          <w:color w:val="000000"/>
          <w:sz w:val="28"/>
        </w:rPr>
        <w:t>
</w:t>
      </w:r>
      <w:r>
        <w:rPr>
          <w:rFonts w:ascii="Times New Roman"/>
          <w:b w:val="false"/>
          <w:i w:val="false"/>
          <w:color w:val="000000"/>
          <w:sz w:val="28"/>
        </w:rPr>
        <w:t>
      29) уақытша әкiмшiлiк (уақытша әкімші) – сақтандыру (қайта сақтандыру) ұйымы мүлкiнiң сақталуын қамтамасыз ету үшін және сақтандыру (қайта сақтандыру) ұйымын басқаруды қамтамасыз ету жөнiндегi іс-шараларды жүзеге асыру үшін уәкiлеттi орган сақтандыру (қайта сақтандыру) ұйымын лицензиясынан айыру туралы шешім күшіне енген күннен бастап және уәкiлеттi орган тарату комиссиясын тағайындағанға дейiнгi кезеңге тағайындайтын орган;</w:t>
      </w:r>
      <w:r>
        <w:br/>
      </w:r>
      <w:r>
        <w:rPr>
          <w:rFonts w:ascii="Times New Roman"/>
          <w:b w:val="false"/>
          <w:i w:val="false"/>
          <w:color w:val="000000"/>
          <w:sz w:val="28"/>
        </w:rPr>
        <w:t>
</w:t>
      </w:r>
      <w:r>
        <w:rPr>
          <w:rFonts w:ascii="Times New Roman"/>
          <w:b w:val="false"/>
          <w:i w:val="false"/>
          <w:color w:val="000000"/>
          <w:sz w:val="28"/>
        </w:rPr>
        <w:t>
      30) уәкiлеттi орган – қаржы нарығын және қаржы ұйымдарын реттеу мен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Сақтандыру қызметі туралы Заңда көзделген жағдайларды қоспағанда, таратылатын сақтандыру (қайта сақтандыру) ұйымының барлық борыштық мiндеттемелерiнiң мерзiмдерi біткен болып есептеледі;»;</w:t>
      </w:r>
      <w:r>
        <w:br/>
      </w:r>
      <w:r>
        <w:rPr>
          <w:rFonts w:ascii="Times New Roman"/>
          <w:b w:val="false"/>
          <w:i w:val="false"/>
          <w:color w:val="000000"/>
          <w:sz w:val="28"/>
        </w:rPr>
        <w:t>
      8) тармақшада ««Сақтандыру қызметі туралы» Қазақстан Республикасының Заңында» деген сөздер «Сақтандыру қызметі туралы Заңда»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Сақтандыру төлемдеріне кепілдік беру қоры (бұдан әрі – Қор) сақтандыру төлемдеріне кепілдік беру жүйесінің қатысушысы-сақтандыру ұйымын мәжбүрлеп тарату туралы сот шешімі заңды күшіне енген күннен бастап «Сақтандыру төлемдеріне кепілдік беру қоры туралы» Қазақстан Республикасының 2003 жылғы 3 маусымдағы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өзіне міндеттемелер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«Тарату комиссиясы уақытша әкiмшiлiктен (уақытша әкімшіден) бір айдан аспайтын мерзімде сақтандыру (қайта сақтандыру) ұйымының құжаттарын және мүлкін қабылдау-өткiзу актiсi бойынша қабылдап алады.»;</w:t>
      </w:r>
      <w:r>
        <w:br/>
      </w:r>
      <w:r>
        <w:rPr>
          <w:rFonts w:ascii="Times New Roman"/>
          <w:b w:val="false"/>
          <w:i w:val="false"/>
          <w:color w:val="000000"/>
          <w:sz w:val="28"/>
        </w:rPr>
        <w:t>
      үшінші бөлігінде «сәттен» деген сөз «күннен»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Тарату комиссиясы таратылатын сақтандыру (қайта сақтандыру) ұйымының атынан іс-әрекет жасайды және оның құзыретіне кіретін мәселелер бойынша шешімдер қабылдау кезінде дербес әрекет етеді.</w:t>
      </w:r>
      <w:r>
        <w:br/>
      </w:r>
      <w:r>
        <w:rPr>
          <w:rFonts w:ascii="Times New Roman"/>
          <w:b w:val="false"/>
          <w:i w:val="false"/>
          <w:color w:val="000000"/>
          <w:sz w:val="28"/>
        </w:rPr>
        <w:t>
      Тарату комиссиясы сақтандыру (қайта сақтандыру) ұйымын тарату рәсімін тарату комиссиясының төрағасы бекіткен жұмыс жоспарына сәйкес жүзеге асырады. Жұмыс жоспары жарты жылдықтарға бөлініп, бір жылға жасалады және тарату комиссиясы тағайындалған сәттен бастап жиырма жұмыс күні ішінде және одан кейін жоспарланатын кезеңнің алдындағы айдың оныншы күнінен кешіктірмей уәкiлеттi органға мәлімет үшін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«Тарату комиссиясының төрағасы болмаған кезде оның мiндеттерiн төрағаның тарату комиссиясы мүшелерінің қатарынан тағайындайтын орынбасары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Еңбекке ақы төлеу талаптарын қоса алғанда, тарату комиссиясы мүшесiнiң, тарату комиссиясы бөлімшесі басшысының құқықтары мен мiндеттерi тарату комиссиясының төрағасымен жасалатын еңбек шартында айқындалады. Тартылған қызметкердің құқықтары мен мiндеттерi еңбек шартында немесе өтем төленетін қызмет көрсету шартында айқындалады.</w:t>
      </w:r>
      <w:r>
        <w:br/>
      </w:r>
      <w:r>
        <w:rPr>
          <w:rFonts w:ascii="Times New Roman"/>
          <w:b w:val="false"/>
          <w:i w:val="false"/>
          <w:color w:val="000000"/>
          <w:sz w:val="28"/>
        </w:rPr>
        <w:t>
</w:t>
      </w:r>
      <w:r>
        <w:rPr>
          <w:rFonts w:ascii="Times New Roman"/>
          <w:b w:val="false"/>
          <w:i w:val="false"/>
          <w:color w:val="000000"/>
          <w:sz w:val="28"/>
        </w:rPr>
        <w:t>
      16. Тарату комиссиясының төрағасы оның қызметін жедел басқаруды жүзеге асырады, бөлімшелерінің және олардың басшыларының қызметіне бақылау жасайды.</w:t>
      </w:r>
      <w:r>
        <w:br/>
      </w:r>
      <w:r>
        <w:rPr>
          <w:rFonts w:ascii="Times New Roman"/>
          <w:b w:val="false"/>
          <w:i w:val="false"/>
          <w:color w:val="000000"/>
          <w:sz w:val="28"/>
        </w:rPr>
        <w:t>
      Тарату комиссиясының төрағасы осы Ереженің 107-тармағына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 тарату өндірісі мәселелері бойынша дербес шешім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сақтандыру (қайта сақтандыру) ұйымының тарату комиссиясы тағайындалған күннен бастап он жұмыс күні iшiнде шағымдар (арыздар) беру тәртiбiн, мерзiмiн және кредиторлар өз талаптарын қоя алатын мекен-жайды мiндеттi түрде көрсете отырып, сақтандыру (қайта сақтандыру) ұйымын мәжбүрлеп тарату туралы ақпаратты орталық әділет органының ресми баспасөз басылымдарында қазақ және орыс тiлдерiнде жариялайды;»;</w:t>
      </w:r>
      <w:r>
        <w:br/>
      </w:r>
      <w:r>
        <w:rPr>
          <w:rFonts w:ascii="Times New Roman"/>
          <w:b w:val="false"/>
          <w:i w:val="false"/>
          <w:color w:val="000000"/>
          <w:sz w:val="28"/>
        </w:rPr>
        <w:t>
</w:t>
      </w:r>
      <w:r>
        <w:rPr>
          <w:rFonts w:ascii="Times New Roman"/>
          <w:b w:val="false"/>
          <w:i w:val="false"/>
          <w:color w:val="000000"/>
          <w:sz w:val="28"/>
        </w:rPr>
        <w:t>
      мынадай мазмұндағы 2-1), 2-2) тармақшалармен толықтырылсын:</w:t>
      </w:r>
      <w:r>
        <w:br/>
      </w:r>
      <w:r>
        <w:rPr>
          <w:rFonts w:ascii="Times New Roman"/>
          <w:b w:val="false"/>
          <w:i w:val="false"/>
          <w:color w:val="000000"/>
          <w:sz w:val="28"/>
        </w:rPr>
        <w:t>
      «2-1) Қазақстан Республикасының салық заңнамасында белгіленген мерзімде салық органдарын сақтандыру (қайта сақтандыру) ұйымының мәжбүрлеп таратылатыны туралы хабардар етеді;</w:t>
      </w:r>
      <w:r>
        <w:br/>
      </w:r>
      <w:r>
        <w:rPr>
          <w:rFonts w:ascii="Times New Roman"/>
          <w:b w:val="false"/>
          <w:i w:val="false"/>
          <w:color w:val="000000"/>
          <w:sz w:val="28"/>
        </w:rPr>
        <w:t>
      2-2) тағайындалған сәттен бастап бір жұмыс күнінен кеш емес мерзімде сақтандыру (қайта сақтандыру) ұйымының банк шоттары бар екінші деңгейдегі банктерге бірінші және екінші қол қоюдың және мөр бедерінің үлгілері бар жаңа құжаттарды ұсынады;»;</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Ереженің 53-тармағында көзделген, кассадағы қолма-қол ақша қалдығының күн сайынғы лимитін қоспағанда, дереу сақтандыру (қайта сақтандыру) ұйымының кассасына түгендеу жүргiзедi, ақша қалдығын таратылатын сақтандыру (қайта сақтандыру) ұйымының ағымдағы шоттарына есепке жазады;»;</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Сақтандыру қызметі туралы Заңның 69-1-бабының 5 тармағында белгіленген тәртіпте таратылатын сақтандыру (қайта сақтандыру) ұйымының сақтандыру портфелі табыс етілетіні туралы хабарландыруды жариялайды;»;</w:t>
      </w:r>
      <w:r>
        <w:br/>
      </w:r>
      <w:r>
        <w:rPr>
          <w:rFonts w:ascii="Times New Roman"/>
          <w:b w:val="false"/>
          <w:i w:val="false"/>
          <w:color w:val="000000"/>
          <w:sz w:val="28"/>
        </w:rPr>
        <w:t>
</w:t>
      </w:r>
      <w:r>
        <w:rPr>
          <w:rFonts w:ascii="Times New Roman"/>
          <w:b w:val="false"/>
          <w:i w:val="false"/>
          <w:color w:val="000000"/>
          <w:sz w:val="28"/>
        </w:rPr>
        <w:t>
      9) тармақша «ұйымының» деген сөзден кейін «басшы, ал қажет болған кезде өзге 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сақтандыру (қайта сақтандыру) ұйымын мәжбүрлеп тарату туралы сот шешімі заңды күшіне енген күннен бастап үш ай ішінде Сақтандыру қызметі туралы Заңның 69-1-бабында көзделген тәртіпте сақтандыру портфелін басқа сақтандыру (қайта сақтандыру) ұйымына табыс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тарату комиссиясы тағайындалған күннен бастап бес жұмыс күні iшiнде Қордың атына мәжбүрлеп таратылатын сақтандыру (қайта сақтандыру) ұйымының кепілдік берілетін сақтандыру түрлері бойынша сақтандыру шарттарының тізілімін жiбередi;»;</w:t>
      </w:r>
      <w:r>
        <w:br/>
      </w:r>
      <w:r>
        <w:rPr>
          <w:rFonts w:ascii="Times New Roman"/>
          <w:b w:val="false"/>
          <w:i w:val="false"/>
          <w:color w:val="000000"/>
          <w:sz w:val="28"/>
        </w:rPr>
        <w:t>
</w:t>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өз функциялары мен мiндеттерiн орындауды қамтамасыз ету үшiн адамдарды еңбек шарттары, сондай-ақ өтем төленетін қызмет көрсету шарттары бойынша жұмысқа қабылдайды;»;</w:t>
      </w:r>
      <w:r>
        <w:br/>
      </w:r>
      <w:r>
        <w:rPr>
          <w:rFonts w:ascii="Times New Roman"/>
          <w:b w:val="false"/>
          <w:i w:val="false"/>
          <w:color w:val="000000"/>
          <w:sz w:val="28"/>
        </w:rPr>
        <w:t>
</w:t>
      </w:r>
      <w:r>
        <w:rPr>
          <w:rFonts w:ascii="Times New Roman"/>
          <w:b w:val="false"/>
          <w:i w:val="false"/>
          <w:color w:val="000000"/>
          <w:sz w:val="28"/>
        </w:rPr>
        <w:t>
      26) тармақшадағы «жарты жылда бір рет» деген сөздер «жыл қорытындысы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Таратылатын сақтандыру (қайта сақтандыру) ұйымының ағымдағы шоттары тарату комиссиясының және оның бөлімшелерінің тұрған жері бойынша екінші деңгейдегі банктің филиалдарында теңгемен және қажет болған кезде шетел валютасында ашылады.</w:t>
      </w:r>
      <w:r>
        <w:br/>
      </w:r>
      <w:r>
        <w:rPr>
          <w:rFonts w:ascii="Times New Roman"/>
          <w:b w:val="false"/>
          <w:i w:val="false"/>
          <w:color w:val="000000"/>
          <w:sz w:val="28"/>
        </w:rPr>
        <w:t>
      Осы Ережеде көзделген касса лимитін қоспағанда, таратылатын сақтандыру (қайта сақтандыру) ұйымының, оның ішінде филиалдарының не өкілдіктерінің барлық ақшасы таратылатын сақтандыру (қайта сақтандыру) ұйымының ағымдағы шотына есепке жазылады.</w:t>
      </w:r>
      <w:r>
        <w:br/>
      </w:r>
      <w:r>
        <w:rPr>
          <w:rFonts w:ascii="Times New Roman"/>
          <w:b w:val="false"/>
          <w:i w:val="false"/>
          <w:color w:val="000000"/>
          <w:sz w:val="28"/>
        </w:rPr>
        <w:t>
      Тарату комиссиясы таратылатын сақтандыру (қайта сақтандыру) ұйымының алдында берешегі жоқ заңды немесе жеке тұлғалардың жазбаша талап етуі бойынша сақтандыру (қайта сақтандыру) ұйымының банк шоттарына сақтандыру (қайта сақтандыру) ұйымы лицензиядан айырылғаннан кейін келіп түскен, сондай-ақ сақтандыру (қайта сақтандыру) ұйымын мәжбүрлеп тарату туралы сот шешімі заңды күшіне енгеннен кейін келіп түсетін ақшаны дереу (талапты алған күннен бастап үш жұмыс күні iшiнде) қайтаруды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бөлігіндегі «, сондай-ақ сақтандыру (қайта сақтандыру) ұйымын тарату туралы сот шешiмi заңды күшіне енгенге дейін пайда болған сақтандыру жағдайлары бойынша сақтандыру төлемдерін жүзеге асыруға арналған»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«кезеңінде» деген сөзден кейін «осы Ереженің 1-қосымшасына сәйкес нысан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бесінші бөлігі «жасалған» деген сөзден кейін «(жоспарланатын)»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өтем төленетін қызмет көрсету шарттары бойынша ақы төлеу шығыстары;»;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болжанбаған шығыстар.»;</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«26-1. Тарату комиссиясы тарату шығыстарының сметасына әрбір бап бөлігінде шығыстар сметасын қалыптастыру кезінде осы Ереженің24-тармағында көзделген принциптердің сақталуын көрсететін түсіндірме жазбаны қоса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Қызметкерлердің еңбегіне ақы төлеу шығыстары мынадай шығындарды көздейді: тарату комиссиясының төрағасы мен мүшелерiнiң еңбегіне ақы төлеу, таратылатын сақтандыру (қайта сақтандыру) ұйымының бар филиалдары мен өкілдіктері ескеріле отырып, еңбек шарттары негізінде жұмыс істейтін, тарату комиссиясына тартылған қызметкерлердің еңбегіне ақы төлеу.</w:t>
      </w:r>
      <w:r>
        <w:br/>
      </w:r>
      <w:r>
        <w:rPr>
          <w:rFonts w:ascii="Times New Roman"/>
          <w:b w:val="false"/>
          <w:i w:val="false"/>
          <w:color w:val="000000"/>
          <w:sz w:val="28"/>
        </w:rPr>
        <w:t>
      Еңбекке ақы төлеу шығыстарында:</w:t>
      </w:r>
      <w:r>
        <w:br/>
      </w:r>
      <w:r>
        <w:rPr>
          <w:rFonts w:ascii="Times New Roman"/>
          <w:b w:val="false"/>
          <w:i w:val="false"/>
          <w:color w:val="000000"/>
          <w:sz w:val="28"/>
        </w:rPr>
        <w:t>
</w:t>
      </w:r>
      <w:r>
        <w:rPr>
          <w:rFonts w:ascii="Times New Roman"/>
          <w:b w:val="false"/>
          <w:i w:val="false"/>
          <w:color w:val="000000"/>
          <w:sz w:val="28"/>
        </w:rPr>
        <w:t>
      1) лауазымдық еңбекақының;</w:t>
      </w:r>
      <w:r>
        <w:br/>
      </w:r>
      <w:r>
        <w:rPr>
          <w:rFonts w:ascii="Times New Roman"/>
          <w:b w:val="false"/>
          <w:i w:val="false"/>
          <w:color w:val="000000"/>
          <w:sz w:val="28"/>
        </w:rPr>
        <w:t>
</w:t>
      </w:r>
      <w:r>
        <w:rPr>
          <w:rFonts w:ascii="Times New Roman"/>
          <w:b w:val="false"/>
          <w:i w:val="false"/>
          <w:color w:val="000000"/>
          <w:sz w:val="28"/>
        </w:rPr>
        <w:t>
      2) мемлекеттік бюджетке аударылатын табыс салығының;</w:t>
      </w:r>
      <w:r>
        <w:br/>
      </w:r>
      <w:r>
        <w:rPr>
          <w:rFonts w:ascii="Times New Roman"/>
          <w:b w:val="false"/>
          <w:i w:val="false"/>
          <w:color w:val="000000"/>
          <w:sz w:val="28"/>
        </w:rPr>
        <w:t>
</w:t>
      </w:r>
      <w:r>
        <w:rPr>
          <w:rFonts w:ascii="Times New Roman"/>
          <w:b w:val="false"/>
          <w:i w:val="false"/>
          <w:color w:val="000000"/>
          <w:sz w:val="28"/>
        </w:rPr>
        <w:t>
      3) мiндеттi зейнетақы жарналарының сомалары көрсетiледi.»;</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«27-1. Өтем төленетін қызмет көрсету шарттары бойынша ақы төлеу шығыстарына өтем төленетін қызмет көрсету шарттары бойынша қызмет көрсететін тартылған қызметкерлердің қызметтеріне ақы төлеу шығындары кіреді.</w:t>
      </w:r>
      <w:r>
        <w:br/>
      </w:r>
      <w:r>
        <w:rPr>
          <w:rFonts w:ascii="Times New Roman"/>
          <w:b w:val="false"/>
          <w:i w:val="false"/>
          <w:color w:val="000000"/>
          <w:sz w:val="28"/>
        </w:rPr>
        <w:t>
      Тарату шығыстарының сметасына өтем төленетін қызмет көрсету шарттары бойынша ақы төлеу кіргізілген жағдайда тарату комиссиялары есептеулерді қызметтер күн сайынғы негізде көрсетілетін және ақы төлеу ай сайын жүзеге асырылатын, жасалған өтем төленетін қызмет көрсету шарттарының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Еңбекке ақы төлеу бөлiгiнде тарату шығыстарының сметасын қалыптастыру кезінде есептеулер жасалған еңбек шарттарына, жұмысқа қабылдау туралы бұйрықтарға негiзделедi.</w:t>
      </w:r>
      <w:r>
        <w:br/>
      </w:r>
      <w:r>
        <w:rPr>
          <w:rFonts w:ascii="Times New Roman"/>
          <w:b w:val="false"/>
          <w:i w:val="false"/>
          <w:color w:val="000000"/>
          <w:sz w:val="28"/>
        </w:rPr>
        <w:t>
      Қызметкерлердің еңбегіне ақы төлеу шығыстарының бабы тарату комиссиясының төрағасы бекітетін штат кестесіне сәйкес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30) тармақшада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банк шотына қызмет көрсету, банк шотын ашусыз жүзеге асырылған ақшаны аударым жасау мен төлем жасау жөніндегі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«34-1. «Болжанбаған шығыстар» деген шығындар бабы бойынша шығыстардың басқа бабы бойынша артық шығысқа байланысты шығыстарды,сондай-ақ келісілуі не бекітілуі осы Ережеде белгіленген тәртіпте мүмкін болатын қажеттіліктерге арналған шығыстарды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бірінші бөлігінде «бес» деген сөз «он» деген сөзбен ауыстырылсын;</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«Филиалдық желiсi бар сақтандыру (қайта сақтандыру) ұйымының тарату комиссиясының төрағасы тарату комиссиясы бөлiмшелерiнiң тарату шығыстары сметасын жасау жөніндегі қызметiн үйлестіреді және тарату комиссиясының бөлiмшелерi бойынша шығыстар бөлiгiнде тарату шығыстарының жинақталған сметасын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«42-1. Уәкiлеттi органмен келісілген немесе кредиторлар комитеті бекіткен тарату шығыстары алдыңғы кезеңде жүзеге асырылмаған және оларды жоспарланған кезеңде жүзеге асыру қажет болған жағдайда, көрсетілген шығыстар жоспарланатын кезеңдегі тарату шығыстарының сметасына кіргізілуі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«Тарату» деген сөз «Осы Ереженің 45-1-тармағында көзделген жағдайларды қоспағанда, тарату»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«45-1. Тарату шығыстарының сметасын уәкiлеттi органмен келісілгенге дейін тарату комиссиясының шығындардың мынандай баптары бойынша шығыстарды жүзеге асыруына жол берiледi:</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 мәжбүрлеп тарату туралы хабарландыруды жариялау жөніндегі қызметтер;</w:t>
      </w:r>
      <w:r>
        <w:br/>
      </w:r>
      <w:r>
        <w:rPr>
          <w:rFonts w:ascii="Times New Roman"/>
          <w:b w:val="false"/>
          <w:i w:val="false"/>
          <w:color w:val="000000"/>
          <w:sz w:val="28"/>
        </w:rPr>
        <w:t>
</w:t>
      </w:r>
      <w:r>
        <w:rPr>
          <w:rFonts w:ascii="Times New Roman"/>
          <w:b w:val="false"/>
          <w:i w:val="false"/>
          <w:color w:val="000000"/>
          <w:sz w:val="28"/>
        </w:rPr>
        <w:t>
      2) байланыс қызметтері (телекоммуникация шығыстары, телефонды, телеграфты пайдалану үшін абоненттік төлем, қалааралық және халықаралық сөйлесу, почта және анықтама беру қызметтері бойынша шығыстар);</w:t>
      </w:r>
      <w:r>
        <w:br/>
      </w:r>
      <w:r>
        <w:rPr>
          <w:rFonts w:ascii="Times New Roman"/>
          <w:b w:val="false"/>
          <w:i w:val="false"/>
          <w:color w:val="000000"/>
          <w:sz w:val="28"/>
        </w:rPr>
        <w:t>
</w:t>
      </w:r>
      <w:r>
        <w:rPr>
          <w:rFonts w:ascii="Times New Roman"/>
          <w:b w:val="false"/>
          <w:i w:val="false"/>
          <w:color w:val="000000"/>
          <w:sz w:val="28"/>
        </w:rPr>
        <w:t>
      3) коммуналдық қызметтер;</w:t>
      </w:r>
      <w:r>
        <w:br/>
      </w:r>
      <w:r>
        <w:rPr>
          <w:rFonts w:ascii="Times New Roman"/>
          <w:b w:val="false"/>
          <w:i w:val="false"/>
          <w:color w:val="000000"/>
          <w:sz w:val="28"/>
        </w:rPr>
        <w:t>
</w:t>
      </w:r>
      <w:r>
        <w:rPr>
          <w:rFonts w:ascii="Times New Roman"/>
          <w:b w:val="false"/>
          <w:i w:val="false"/>
          <w:color w:val="000000"/>
          <w:sz w:val="28"/>
        </w:rPr>
        <w:t>
      4) бірінші және екінші қол қоюдың (қол қоюлардың) және мөр бедерінің үлгілері бар құжаттарды нотариаттық куәландыру жөніндегі қызметтер.</w:t>
      </w:r>
      <w:r>
        <w:br/>
      </w:r>
      <w:r>
        <w:rPr>
          <w:rFonts w:ascii="Times New Roman"/>
          <w:b w:val="false"/>
          <w:i w:val="false"/>
          <w:color w:val="000000"/>
          <w:sz w:val="28"/>
        </w:rPr>
        <w:t>
</w:t>
      </w:r>
      <w:r>
        <w:rPr>
          <w:rFonts w:ascii="Times New Roman"/>
          <w:b w:val="false"/>
          <w:i w:val="false"/>
          <w:color w:val="000000"/>
          <w:sz w:val="28"/>
        </w:rPr>
        <w:t>
      45-2. Мыналардың:</w:t>
      </w:r>
      <w:r>
        <w:br/>
      </w:r>
      <w:r>
        <w:rPr>
          <w:rFonts w:ascii="Times New Roman"/>
          <w:b w:val="false"/>
          <w:i w:val="false"/>
          <w:color w:val="000000"/>
          <w:sz w:val="28"/>
        </w:rPr>
        <w:t>
</w:t>
      </w:r>
      <w:r>
        <w:rPr>
          <w:rFonts w:ascii="Times New Roman"/>
          <w:b w:val="false"/>
          <w:i w:val="false"/>
          <w:color w:val="000000"/>
          <w:sz w:val="28"/>
        </w:rPr>
        <w:t>
      1) тарату комиссиясының осы Ереженің 24-тармағында көзделген тарату шығыстарының сметасын қалыптастыру принциптерін сақтауын көрсететін түсіндірме жазбаның;</w:t>
      </w:r>
      <w:r>
        <w:br/>
      </w:r>
      <w:r>
        <w:rPr>
          <w:rFonts w:ascii="Times New Roman"/>
          <w:b w:val="false"/>
          <w:i w:val="false"/>
          <w:color w:val="000000"/>
          <w:sz w:val="28"/>
        </w:rPr>
        <w:t>
</w:t>
      </w:r>
      <w:r>
        <w:rPr>
          <w:rFonts w:ascii="Times New Roman"/>
          <w:b w:val="false"/>
          <w:i w:val="false"/>
          <w:color w:val="000000"/>
          <w:sz w:val="28"/>
        </w:rPr>
        <w:t>
      2) жоспарланатын (жасалған) шығыстарды растайтын құжаттардың ұсынылмауы уәкiлеттi органның тарату шығыстарының сметасын келісуден (кредиторлар комитетінің бекітуден) бас тартуына негіздеме болып табылады.</w:t>
      </w:r>
      <w:r>
        <w:br/>
      </w:r>
      <w:r>
        <w:rPr>
          <w:rFonts w:ascii="Times New Roman"/>
          <w:b w:val="false"/>
          <w:i w:val="false"/>
          <w:color w:val="000000"/>
          <w:sz w:val="28"/>
        </w:rPr>
        <w:t>
</w:t>
      </w:r>
      <w:r>
        <w:rPr>
          <w:rFonts w:ascii="Times New Roman"/>
          <w:b w:val="false"/>
          <w:i w:val="false"/>
          <w:color w:val="000000"/>
          <w:sz w:val="28"/>
        </w:rPr>
        <w:t>
      45-3. Уәкiлеттi орган тарату шығыстары сметасының келісілгені (бекітілгені) туралы немесе оны келісуден (бекітуден) бас тартылғаны туралы сақтандыру (қайта сақтандыру) ұйымының тарату комиссиясына жазбаша нысанда хабарлайды.</w:t>
      </w:r>
      <w:r>
        <w:br/>
      </w:r>
      <w:r>
        <w:rPr>
          <w:rFonts w:ascii="Times New Roman"/>
          <w:b w:val="false"/>
          <w:i w:val="false"/>
          <w:color w:val="000000"/>
          <w:sz w:val="28"/>
        </w:rPr>
        <w:t>
      Кредиторлар комитетiнің тарату шығыстарының сметасын бекіту немесе бекітуден бас тарту туралы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«төрағасында» деген сөзден кейін «(бөлімшенің басшысында)»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Кассадағы қолма-қол ақша қалдығының күн сайынғы лимиті мынадай шектерде анықталады:</w:t>
      </w:r>
      <w:r>
        <w:br/>
      </w:r>
      <w:r>
        <w:rPr>
          <w:rFonts w:ascii="Times New Roman"/>
          <w:b w:val="false"/>
          <w:i w:val="false"/>
          <w:color w:val="000000"/>
          <w:sz w:val="28"/>
        </w:rPr>
        <w:t>
</w:t>
      </w:r>
      <w:r>
        <w:rPr>
          <w:rFonts w:ascii="Times New Roman"/>
          <w:b w:val="false"/>
          <w:i w:val="false"/>
          <w:color w:val="000000"/>
          <w:sz w:val="28"/>
        </w:rPr>
        <w:t>
      1) тарату комиссиясының бас офисінде – 100 000 (жүз мың) теңге;</w:t>
      </w:r>
      <w:r>
        <w:br/>
      </w:r>
      <w:r>
        <w:rPr>
          <w:rFonts w:ascii="Times New Roman"/>
          <w:b w:val="false"/>
          <w:i w:val="false"/>
          <w:color w:val="000000"/>
          <w:sz w:val="28"/>
        </w:rPr>
        <w:t>
</w:t>
      </w:r>
      <w:r>
        <w:rPr>
          <w:rFonts w:ascii="Times New Roman"/>
          <w:b w:val="false"/>
          <w:i w:val="false"/>
          <w:color w:val="000000"/>
          <w:sz w:val="28"/>
        </w:rPr>
        <w:t>
      2) тарату комиссиясының бөлімшесінде – 50 000 (елу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54-тармақта</w:t>
      </w:r>
      <w:r>
        <w:rPr>
          <w:rFonts w:ascii="Times New Roman"/>
          <w:b w:val="false"/>
          <w:i w:val="false"/>
          <w:color w:val="000000"/>
          <w:sz w:val="28"/>
        </w:rPr>
        <w:t>:</w:t>
      </w:r>
      <w:r>
        <w:br/>
      </w:r>
      <w:r>
        <w:rPr>
          <w:rFonts w:ascii="Times New Roman"/>
          <w:b w:val="false"/>
          <w:i w:val="false"/>
          <w:color w:val="000000"/>
          <w:sz w:val="28"/>
        </w:rPr>
        <w:t>
      «банктерден» деген сөзден кейін «, мүлікті сатудан, дебиторлық берешекті өндіріп алудан» деген сөздермен толықтырылсын;</w:t>
      </w:r>
      <w:r>
        <w:br/>
      </w:r>
      <w:r>
        <w:rPr>
          <w:rFonts w:ascii="Times New Roman"/>
          <w:b w:val="false"/>
          <w:i w:val="false"/>
          <w:color w:val="000000"/>
          <w:sz w:val="28"/>
        </w:rPr>
        <w:t>
      «қызмет көрсетушi банктен»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56-тармақта</w:t>
      </w:r>
      <w:r>
        <w:rPr>
          <w:rFonts w:ascii="Times New Roman"/>
          <w:b w:val="false"/>
          <w:i w:val="false"/>
          <w:color w:val="000000"/>
          <w:sz w:val="28"/>
        </w:rPr>
        <w:t xml:space="preserve"> «Кассаға» деген сөз «Осы Ереженің 53-тармағында көзделген кассадағы қолма-қол ақша қалдығының күн сайынғы лимитін қоспағанда, кассаға»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ведомосте нақты төленген соманы көрсетедi.»;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«67. Есеп берушi тұлғалар есептi түрде берiлген сомалар бойынша  оларды алған күннен бастап үш жұмыс күнiнен кеш емес мерзiмде, iссапарлық шығыстар бойынша iссапар мерзiмi аяқталған күннен бастап үш жұмыс күнiнен кеш емес мерзiмде алынған күннен бастап үш жұмыс күнiнен кеш емес мерзiмде алынған сомалардың мақсатты жұмсалғанын растайтын құжаттарды бередi (барлық растаушы құжаттар қоса берiлген аванстық есептер, тауарлардың төлемi немесе көрсетiлген қызмет туралы чектер).</w:t>
      </w:r>
      <w:r>
        <w:br/>
      </w:r>
      <w:r>
        <w:rPr>
          <w:rFonts w:ascii="Times New Roman"/>
          <w:b w:val="false"/>
          <w:i w:val="false"/>
          <w:color w:val="000000"/>
          <w:sz w:val="28"/>
        </w:rPr>
        <w:t>
      Есептi түрде берiлген ақша мынадай:</w:t>
      </w:r>
      <w:r>
        <w:br/>
      </w:r>
      <w:r>
        <w:rPr>
          <w:rFonts w:ascii="Times New Roman"/>
          <w:b w:val="false"/>
          <w:i w:val="false"/>
          <w:color w:val="000000"/>
          <w:sz w:val="28"/>
        </w:rPr>
        <w:t>
</w:t>
      </w:r>
      <w:r>
        <w:rPr>
          <w:rFonts w:ascii="Times New Roman"/>
          <w:b w:val="false"/>
          <w:i w:val="false"/>
          <w:color w:val="000000"/>
          <w:sz w:val="28"/>
        </w:rPr>
        <w:t>
      1) мақсатты жұмсалмаған;</w:t>
      </w:r>
      <w:r>
        <w:br/>
      </w:r>
      <w:r>
        <w:rPr>
          <w:rFonts w:ascii="Times New Roman"/>
          <w:b w:val="false"/>
          <w:i w:val="false"/>
          <w:color w:val="000000"/>
          <w:sz w:val="28"/>
        </w:rPr>
        <w:t>
</w:t>
      </w:r>
      <w:r>
        <w:rPr>
          <w:rFonts w:ascii="Times New Roman"/>
          <w:b w:val="false"/>
          <w:i w:val="false"/>
          <w:color w:val="000000"/>
          <w:sz w:val="28"/>
        </w:rPr>
        <w:t>
      2) мақсатты жұмсалғанын растайтын құжаттар болмаған жағдайларда қайтарылуы тиіс.</w:t>
      </w:r>
      <w:r>
        <w:br/>
      </w:r>
      <w:r>
        <w:rPr>
          <w:rFonts w:ascii="Times New Roman"/>
          <w:b w:val="false"/>
          <w:i w:val="false"/>
          <w:color w:val="000000"/>
          <w:sz w:val="28"/>
        </w:rPr>
        <w:t>
      Есептi түрде берiлген ақша алынған күннен бастап үш жұмыс күнiнен кешіктірілмей, ал iссапарлық шығыстар кезінде - iссапар аяқталған күннен бастап үш жұмыс күнiнен кешіктірілмей қайтарылуы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екінші сөйлемі «төрағаның» деген сөзден кейін «(бөлімше басшысының)»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73-тармақтағы</w:t>
      </w:r>
      <w:r>
        <w:rPr>
          <w:rFonts w:ascii="Times New Roman"/>
          <w:b w:val="false"/>
          <w:i w:val="false"/>
          <w:color w:val="000000"/>
          <w:sz w:val="28"/>
        </w:rPr>
        <w:t xml:space="preserve"> «төрағаның, бас бухгалтердiң және кассирдiң» деген сөздер «тарату комиссиясы төрағасының (бөлімше басшысының), бас бухгалтерінiң және кассирінiң»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бірінші сөйлемі «төрағасына» деген сөзден кейін «және бөлімше басшысына»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екінші сөйлеміндегі «көрсетiлуi тиiс» деген сөздер «көрсетiледi»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«83. Тарату комиссиясы мүлiктi (зияткерлік меншік объектiлерiн, материалдық емес активтердің құнын қоспағанда) бағалау жөнiндегi бағалау қызметiн жүзеге асыруға лицензиясы бар бағалаушыны(ларды)тарта отырып, таратылатын сақтандыру (қайта сақтандыру) ұйымының мүлкiн бағалауды жүргізеді.</w:t>
      </w:r>
      <w:r>
        <w:br/>
      </w:r>
      <w:r>
        <w:rPr>
          <w:rFonts w:ascii="Times New Roman"/>
          <w:b w:val="false"/>
          <w:i w:val="false"/>
          <w:color w:val="000000"/>
          <w:sz w:val="28"/>
        </w:rPr>
        <w:t>
      Баланстық құнына қарамастан жылжымайтын мүлікті, баланстық құны бірлігі үшін бір мың айлық есептік көрсеткіштен асатын жылжымалы мүлікті бағалау үшін бағалаушыны таңдау тендер (конкурс) өткiзу жолымен жүзеге асырылады, оның нәтижесi бойынша мейлінше тиiмдi талаптарды (көрсетiлетін қызметтер үшiн ақы төлеу мөлшерiн, бағалауды өткiзу мерзiмдерiн, бағалаушыда филиалдық желiнің болуын және өзге де талаптарды) ұсынған бағалаушыға артықшылық беріледі. Тарату комиссиясының төрағасы конкурсты (тендерді) өткізу талаптарын анықтайды және Қазақстан Республикасының барлық аумағында таралатын немесе бағалануы тиіс сақтандыру (қайта сақтандыру) ұйымының мүлкi орналасқан орны бойынша облыстың, республикалық мәні бар қаланың, Қазақстан Республикасы астанасының мерзiмдi баспасөз басылымдарында қазақ және орыс тілдерінде жариялайды.</w:t>
      </w:r>
      <w:r>
        <w:br/>
      </w:r>
      <w:r>
        <w:rPr>
          <w:rFonts w:ascii="Times New Roman"/>
          <w:b w:val="false"/>
          <w:i w:val="false"/>
          <w:color w:val="000000"/>
          <w:sz w:val="28"/>
        </w:rPr>
        <w:t>
      Тарату комиссиясы баланстық құны елуден бір мың айлық есептік көрсеткішке дейінгі мүліктің бір бірлігін бағалау үшін бағалаушыны таңдауды баға ұсыныстарын сұрату жолымен жүзеге асырады.</w:t>
      </w:r>
      <w:r>
        <w:br/>
      </w:r>
      <w:r>
        <w:rPr>
          <w:rFonts w:ascii="Times New Roman"/>
          <w:b w:val="false"/>
          <w:i w:val="false"/>
          <w:color w:val="000000"/>
          <w:sz w:val="28"/>
        </w:rPr>
        <w:t>
      Баланстық құны елу айлық есептік көрсеткіштен кем жылжымалы мүлікке бағалау жүргізілмейді.»;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«87-1. Сақтандыру шарттарының тізілімінде және (немесе) мәжбүрлеп таратылатын сақтандыру (қайта сақтандыру) ұйымының деректер базасында сақтандыру төлемдеріне кепілдік беру жүйесіне енгізілген, кепілдік берілетін сақтандыру түрлері бойынша сақтандыру шарты болмаған жағдайда, сақтанушы мәжбүрлеп таратылатын сақтандыру ұйымымен жасалған, қолданылу мерзімі өтпеген сақтандыру шарты (түпнұсқасы, көшірмесі, дубликаты) болған кезде мәжбүрлеп таратылатын сақтандыру (қайта сақтандыру) ұйымының тарату комиссиясына сақтандыру сыйлықақысының бір бөлігін осы шарт қолданылуы тиіс болған уақыттың қалған кезеңіне пропорционал түрде талап ету құқығымен өтініш жасайды.</w:t>
      </w:r>
      <w:r>
        <w:br/>
      </w:r>
      <w:r>
        <w:rPr>
          <w:rFonts w:ascii="Times New Roman"/>
          <w:b w:val="false"/>
          <w:i w:val="false"/>
          <w:color w:val="000000"/>
          <w:sz w:val="28"/>
        </w:rPr>
        <w:t>
      Бұл ретте мәжбүрлеп таратылатын сақтандыру (қайта сақтандыру) ұйымымен жасалған сақтандыру шартының қолданылуы сақтанушының мәжбүрлеп таратылатын сақтандыру (қайта сақтандыру) ұйымының тарату комиссиясына берген сақтандыру сыйлықақысының бір бөлігін қайтару туралы өтінішінің негізінде тоқтатылады.»;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«88-1. Кредитор Қорға кепілдік берілген төлемді алу туралы арызбен өтініш жасаған жағдайда, тарату комиссиясының атына жасалған арызда (шағымда) құжаттардың көшірмелері қоса беріліп, Қордың кепілдік берілген төлемді алу туралы арызды қарау нәтижелері туралы ақпарат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91-тармақтың</w:t>
      </w:r>
      <w:r>
        <w:rPr>
          <w:rFonts w:ascii="Times New Roman"/>
          <w:b w:val="false"/>
          <w:i w:val="false"/>
          <w:color w:val="000000"/>
          <w:sz w:val="28"/>
        </w:rPr>
        <w:t xml:space="preserve"> екінші бөлігінің 2) тармақшасының екінші сөйлеміндегі «мiндеттi сақтандыру түрi бойынша» деген сөздер «кепілдік берілетін сақтандыру түрлері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«92. Шағым (арыз) толығымен немесе ішінара қабылданбаған жағдайда, өтініш берушіге шағыммен (арызбен) бірге алынған құжаттар қайтарылады, сондай-ақ егер өтініш берушіде болмаса, шағымның (арыздың) қабылданбағанын негіздейтін құжаттар жіберіледі.</w:t>
      </w:r>
      <w:r>
        <w:br/>
      </w:r>
      <w:r>
        <w:rPr>
          <w:rFonts w:ascii="Times New Roman"/>
          <w:b w:val="false"/>
          <w:i w:val="false"/>
          <w:color w:val="000000"/>
          <w:sz w:val="28"/>
        </w:rPr>
        <w:t>
      Кредитордың растайтын құжаттарды ұсынбағанына байланысты тарату комиссиясының шағымды (арызды) қабылдамауы кредитордың шағымдарды (арыздарды) қабылдау үшін белгіленген мерзім шегінде шағыммен (арызбен) және талап етілетін құжаттарды қоса бере отырып, тарату комиссиясына қайталап өтініш жасауына кедергі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«99. Сақтандыру (қайта сақтандыру) ұйымының тарату комиссиясы кредиторлардың талаптарын қанағаттандыру, олардың мүддесiн қамтамасыз ету мақсатында кредиторлар талаптарының тiзiлiмiн жасайды және ол Сақтандыру қызметі туралы Заңның 72-бабында белгiленген кезектiлiкке сәйкес болуы тиiс.</w:t>
      </w:r>
      <w:r>
        <w:br/>
      </w:r>
      <w:r>
        <w:rPr>
          <w:rFonts w:ascii="Times New Roman"/>
          <w:b w:val="false"/>
          <w:i w:val="false"/>
          <w:color w:val="000000"/>
          <w:sz w:val="28"/>
        </w:rPr>
        <w:t>
      Кредиторлар талаптарының тiзiлiмiнде әрбір кредитор, оның ақшалай мiндеттемелер және (немесе) мiндеттi төлемдер бойынша талаптарының мөлшері туралы, әрбiр талапты қанағаттандыру кезектiлiгi туралы мәлiметтер көрсетiледi.</w:t>
      </w:r>
      <w:r>
        <w:br/>
      </w:r>
      <w:r>
        <w:rPr>
          <w:rFonts w:ascii="Times New Roman"/>
          <w:b w:val="false"/>
          <w:i w:val="false"/>
          <w:color w:val="000000"/>
          <w:sz w:val="28"/>
        </w:rPr>
        <w:t>
      Кредиторлар талаптарының тiзiлiмiне кредиторлардың даусыз болып табылатын, белгiленген мерзiмде мәлiмделген және тарату комиссиясы таныған талаптары енгiзіледi.</w:t>
      </w:r>
      <w:r>
        <w:br/>
      </w:r>
      <w:r>
        <w:rPr>
          <w:rFonts w:ascii="Times New Roman"/>
          <w:b w:val="false"/>
          <w:i w:val="false"/>
          <w:color w:val="000000"/>
          <w:sz w:val="28"/>
        </w:rPr>
        <w:t>
      Заңды күшiне енген сот шешiмдерi бойынша таратылатын сақтандыру (қайта сақтандыру) ұйымының ағымдағы шотына берiлген орындау құжаттары кредиторлардың талаптарын есепке алу үшiн тарату комиссиясының төрағасына тапсырылады.</w:t>
      </w:r>
      <w:r>
        <w:br/>
      </w:r>
      <w:r>
        <w:rPr>
          <w:rFonts w:ascii="Times New Roman"/>
          <w:b w:val="false"/>
          <w:i w:val="false"/>
          <w:color w:val="000000"/>
          <w:sz w:val="28"/>
        </w:rPr>
        <w:t>
      Орындау құжаттары танылған талаптар болып табылады және орындалмаған сома мөлшерiнде тиiстi кезектілік бойынша кредиторлар талаптарының тiзiлiмiне есепке алынады.</w:t>
      </w:r>
      <w:r>
        <w:br/>
      </w:r>
      <w:r>
        <w:rPr>
          <w:rFonts w:ascii="Times New Roman"/>
          <w:b w:val="false"/>
          <w:i w:val="false"/>
          <w:color w:val="000000"/>
          <w:sz w:val="28"/>
        </w:rPr>
        <w:t>
      Тарату комиссиясы мәжбүрлеп таратылатын сақтандыру ұйымының сақтандыру шарттары бойынша басталған сақтандыру жағдайлары бойынша мәжбүрлеп таратылатын сақтандыру (қайта сақтандыру) ұйымынан Қор кепілдік беретін сақтандыру төлемдерінің сомасын өндіріп алу туралы орындау құжаттарын кредиторлар талаптарының тiзiлiмiне есепке алады.</w:t>
      </w:r>
      <w:r>
        <w:br/>
      </w:r>
      <w:r>
        <w:rPr>
          <w:rFonts w:ascii="Times New Roman"/>
          <w:b w:val="false"/>
          <w:i w:val="false"/>
          <w:color w:val="000000"/>
          <w:sz w:val="28"/>
        </w:rPr>
        <w:t>
      Тарату комиссиясы Қормен оның жүзеге асырған кепілдік берілген төлемдерінің сомасы бойынша салыстырып тексеру актісіне қол қойғаннан кейін кредиторлардың мәжбүрлеп таратылатын сақтандыру ұйымының сақтандыру шарттары бойынша басталған сақтандыру жағдайлары бойынша өзі таныған талаптарын салыстырып тексеруді жүзеге асырады.</w:t>
      </w:r>
      <w:r>
        <w:br/>
      </w:r>
      <w:r>
        <w:rPr>
          <w:rFonts w:ascii="Times New Roman"/>
          <w:b w:val="false"/>
          <w:i w:val="false"/>
          <w:color w:val="000000"/>
          <w:sz w:val="28"/>
        </w:rPr>
        <w:t>
      Тарату комиссиясы кредиторлардың, оның ішінде Қор кепілдік берілген төлемдерді жүзеге асырған орындау құжаттары бойынша талаптарын таныған жағдайда, тарату комиссиясы кредиторлар талаптарының тiзiлiмiне тиісті өзгерістер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100-тармақта</w:t>
      </w:r>
      <w:r>
        <w:rPr>
          <w:rFonts w:ascii="Times New Roman"/>
          <w:b w:val="false"/>
          <w:i w:val="false"/>
          <w:color w:val="000000"/>
          <w:sz w:val="28"/>
        </w:rPr>
        <w:t xml:space="preserve"> ««Сақтандыру қызметi туралы» Қазақстан Республикасы Заңының» деген сөздер «Сақтандыру қызметi туралы Заңның»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«102. Тарату комиссиясы кредиторлар комитетi құрамының тiзiмiн аралық тарату балансы және кредиторлар талаптарының тiзiлiмi бекiтiлген күннен бастап он жұмыс күні ішінде қалыптастырады, оған тарату комиссиясының төрағасы қол қояды және дереу бекiтуге уәкiлеттi органға жiберiледi. Тарату комиссиясы кредиторлар комитетi құрамының тiзiмiн осы Ереженің 3-қосымшасына сәйкес белгіленген нысан бойынша жасайды.</w:t>
      </w:r>
      <w:r>
        <w:br/>
      </w:r>
      <w:r>
        <w:rPr>
          <w:rFonts w:ascii="Times New Roman"/>
          <w:b w:val="false"/>
          <w:i w:val="false"/>
          <w:color w:val="000000"/>
          <w:sz w:val="28"/>
        </w:rPr>
        <w:t>
</w:t>
      </w:r>
      <w:r>
        <w:rPr>
          <w:rFonts w:ascii="Times New Roman"/>
          <w:b w:val="false"/>
          <w:i w:val="false"/>
          <w:color w:val="000000"/>
          <w:sz w:val="28"/>
        </w:rPr>
        <w:t>
      103. Кредиторлар комитетiнiң құрамы Сақтандыру қызметi туралы Заңның 72-бабында көзделген кредиторлар санатының әрқайсысынан бiр өкiлден, кредиторлар талаптарының тiзiлiмiне енгiзiлген, мейлiнше көп талап ету сомасы бар кредиторлардан қалыптастырылады.</w:t>
      </w:r>
      <w:r>
        <w:br/>
      </w:r>
      <w:r>
        <w:rPr>
          <w:rFonts w:ascii="Times New Roman"/>
          <w:b w:val="false"/>
          <w:i w:val="false"/>
          <w:color w:val="000000"/>
          <w:sz w:val="28"/>
        </w:rPr>
        <w:t>
      Тарату комиссиясы мұндай кредиторларға осы кредиторларды тарату өндiрiсiне қатысу үшiн кредиторлар комитетiнiң құрамына енгiзу туралы ұсыныстар жiбередi.</w:t>
      </w:r>
      <w:r>
        <w:br/>
      </w:r>
      <w:r>
        <w:rPr>
          <w:rFonts w:ascii="Times New Roman"/>
          <w:b w:val="false"/>
          <w:i w:val="false"/>
          <w:color w:val="000000"/>
          <w:sz w:val="28"/>
        </w:rPr>
        <w:t>
      Кредитордың жазбаша келiсiмi болған жағдайда ол кредиторлар комитетiнiң құрамына енгiзiледi.</w:t>
      </w:r>
      <w:r>
        <w:br/>
      </w:r>
      <w:r>
        <w:rPr>
          <w:rFonts w:ascii="Times New Roman"/>
          <w:b w:val="false"/>
          <w:i w:val="false"/>
          <w:color w:val="000000"/>
          <w:sz w:val="28"/>
        </w:rPr>
        <w:t>
      Кредиторлар комитетiнiң құрамына таратылатын сақтандыру (қайта сақтандыру) ұйымының бұрынғы басшы қызметкерлері, сондай-ақ оларға қатысты Қазақстан Республикасының заңнамасын бұзу, тарату рәсімдерін жүзеге асыру кезінде жүктелген міндеттерін орындамау немесе тиісінше орындамау, жекелеген кредиторлардың мүдделеріне қысым жасайтын не басқаларға артықшылық беретін іс-әрекет жасау фактісінің (лерінің) болуы белгіленген, бұдан бұрын банктің, сақтандыру (қайта сақтандыру) ұйымының, жинақтаушы зейнетақы қорының тарату комиссиясының төрағасы немесе мүшесі болған кредиторлар өкілдері енгiзiлмейдi.»;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«104. Кредиторлар комитетiне енгізілген кредиторлардың саны үш адамнан кем емес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107-тармақта</w:t>
      </w:r>
      <w:r>
        <w:rPr>
          <w:rFonts w:ascii="Times New Roman"/>
          <w:b w:val="false"/>
          <w:i w:val="false"/>
          <w:color w:val="000000"/>
          <w:sz w:val="28"/>
        </w:rPr>
        <w:t>:</w:t>
      </w:r>
      <w:r>
        <w:br/>
      </w:r>
      <w:r>
        <w:rPr>
          <w:rFonts w:ascii="Times New Roman"/>
          <w:b w:val="false"/>
          <w:i w:val="false"/>
          <w:color w:val="000000"/>
          <w:sz w:val="28"/>
        </w:rPr>
        <w:t>
      3) тармақша «мiндеттемелерiн» деген сөзден кейін «орындамағаны және (немесе)» деген сөздермен толықтырылсын;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сақтандыру (қайта сақтандыру) ұйымының қаржылық жағдайын ескере отырып, тарату комиссиясының төрағасына және (немесе) мүшелерiне, сондай-ақ жұмысқа тартылған қызметкерлерге төленетiн қосымша төлемдердiң мөлшерiн қоса, тарату шығыстарының сметасын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110-тармақта</w:t>
      </w:r>
      <w:r>
        <w:rPr>
          <w:rFonts w:ascii="Times New Roman"/>
          <w:b w:val="false"/>
          <w:i w:val="false"/>
          <w:color w:val="000000"/>
          <w:sz w:val="28"/>
        </w:rPr>
        <w:t xml:space="preserve"> ««Сақтандыру қызметi туралы» Қазақстан Республикасы Заңының» деген сөздер «Сақтандыру қызметi туралы Заңның»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w:t>
      </w:r>
      <w:r>
        <w:rPr>
          <w:rFonts w:ascii="Times New Roman"/>
          <w:b w:val="false"/>
          <w:i w:val="false"/>
          <w:color w:val="000000"/>
          <w:sz w:val="28"/>
        </w:rPr>
        <w:t xml:space="preserve"> «табиғи нысанда» деген сөздерден кейін «оның бағалау құны, сондай-ақ баланстық және баланстан тыс шоттарда есепте тұрған дебиторлық берешегі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119-тармақта</w:t>
      </w:r>
      <w:r>
        <w:rPr>
          <w:rFonts w:ascii="Times New Roman"/>
          <w:b w:val="false"/>
          <w:i w:val="false"/>
          <w:color w:val="000000"/>
          <w:sz w:val="28"/>
        </w:rPr>
        <w:t xml:space="preserve"> «аукциондар өткiзу жолымен»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«Тарату комиссиясы төрағасының мүлiктi сату туралы шешiмiн, сондай-ақ таратылатын» деген сөздер «Таратылатын» деген сөзбен ауыстырылсын;</w:t>
      </w:r>
      <w:r>
        <w:br/>
      </w:r>
      <w:r>
        <w:rPr>
          <w:rFonts w:ascii="Times New Roman"/>
          <w:b w:val="false"/>
          <w:i w:val="false"/>
          <w:color w:val="000000"/>
          <w:sz w:val="28"/>
        </w:rPr>
        <w:t>
      сөйлемнің екінші бөлігінің мемлекеттік тілдегі мәтіні өзгермейді;</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«Тарату комиссиясы кредиторлар комитетi бекiткенге дейін осы Ережеде көзделген тәртіпте уәкілетті органмен келісу бойынша мүлікті сата алады.»;</w:t>
      </w:r>
      <w:r>
        <w:br/>
      </w:r>
      <w:r>
        <w:rPr>
          <w:rFonts w:ascii="Times New Roman"/>
          <w:b w:val="false"/>
          <w:i w:val="false"/>
          <w:color w:val="000000"/>
          <w:sz w:val="28"/>
        </w:rPr>
        <w:t>
      үшінші бөлігінде:</w:t>
      </w:r>
      <w:r>
        <w:br/>
      </w:r>
      <w:r>
        <w:rPr>
          <w:rFonts w:ascii="Times New Roman"/>
          <w:b w:val="false"/>
          <w:i w:val="false"/>
          <w:color w:val="000000"/>
          <w:sz w:val="28"/>
        </w:rPr>
        <w:t>
      «мүлiктi сату жөнiндегi шешiм, сондай-ақ» деген сөздер алып тасталсын;</w:t>
      </w:r>
      <w:r>
        <w:br/>
      </w:r>
      <w:r>
        <w:rPr>
          <w:rFonts w:ascii="Times New Roman"/>
          <w:b w:val="false"/>
          <w:i w:val="false"/>
          <w:color w:val="000000"/>
          <w:sz w:val="28"/>
        </w:rPr>
        <w:t>
      сөйлемнің екінші бөлігінің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«122. Олардың құнына қарамастан таратылатын сақтандыру (қайта сақтандыру) ұйымының үйлерi мен ғимараттары, өзге де жылжымайтын мүлiк объектiлерi, көлiк құралдары, сондай-ақ таратылатын сақтандыру (қайта сақтандыру) ұйымының мүлiктің бiр бiрлiгi үшiн жүз айлық есептiк көрсеткiштен асатын бағалау құны бар өзге де жылжымалы мүлкi тек қана жария сауда-саттық (аукцион) арқылы сатылуы тиiс.</w:t>
      </w:r>
      <w:r>
        <w:br/>
      </w:r>
      <w:r>
        <w:rPr>
          <w:rFonts w:ascii="Times New Roman"/>
          <w:b w:val="false"/>
          <w:i w:val="false"/>
          <w:color w:val="000000"/>
          <w:sz w:val="28"/>
        </w:rPr>
        <w:t>
      Тарату комиссиясы таратылатын сақтандыру (қайта сақтандыру) ұйымының мүлiктің бiр бiрлiгi үшiн жүз айлық есептiк көрсеткiштен кем бағалау құны бар жылжымалы мүлкiн жария сауда-саттықты өткізусіз, бiрақ бағалау құнынан төмен емес бағамен сатады.</w:t>
      </w:r>
      <w:r>
        <w:br/>
      </w:r>
      <w:r>
        <w:rPr>
          <w:rFonts w:ascii="Times New Roman"/>
          <w:b w:val="false"/>
          <w:i w:val="false"/>
          <w:color w:val="000000"/>
          <w:sz w:val="28"/>
        </w:rPr>
        <w:t>
      Тарату комиссиясы жүз айлық есептiк көрсеткiштен кем бағалау құны бар жылжымалы мүлiкті сату кезінде сату бағасын (бағалау құнынан асатын) дербес белгілейді.</w:t>
      </w:r>
      <w:r>
        <w:br/>
      </w:r>
      <w:r>
        <w:rPr>
          <w:rFonts w:ascii="Times New Roman"/>
          <w:b w:val="false"/>
          <w:i w:val="false"/>
          <w:color w:val="000000"/>
          <w:sz w:val="28"/>
        </w:rPr>
        <w:t>
      Сақтандыру (қайта сақтандыру) ұйымының жүз айлық есептiк көрсеткiштен кем бағалау құны бар жылжымалы мүлкi осы мүлiкті бағалау құнынан төмен емес бағамен сатып алғысы келетін тұлғалар болмаған жағдайда және кредиторлар комитетi мүлiкті сату бағасын бекiткен кезде ғана бағалау құнынан төмен бағамен сатылуы мүмкін.</w:t>
      </w:r>
      <w:r>
        <w:br/>
      </w:r>
      <w:r>
        <w:rPr>
          <w:rFonts w:ascii="Times New Roman"/>
          <w:b w:val="false"/>
          <w:i w:val="false"/>
          <w:color w:val="000000"/>
          <w:sz w:val="28"/>
        </w:rPr>
        <w:t>
      Тарату комиссиясы елу айлық есептік көрсеткіштен кем баланстық құны бар жылжымалы мүлікті жария сауда-саттықты өткізусіз, тарату комиссиясы дербес белгілеген, бірақ баланстық құнының елу пайызынан төмен емес бағамен сатады.»;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«124. Сату жоспарында сатылатын объект туралы ұсыныстар және олардың жан-жақты сипаттамасы, бағалау құны, бастапқы (және сауда-саттықтың голланд әдiсi кезiнде - барынша төмен) сату бағасы, сауда-саттықты жүргiзу кезеңі және әдiсi туралы мәлiметтер болады.</w:t>
      </w:r>
      <w:r>
        <w:br/>
      </w:r>
      <w:r>
        <w:rPr>
          <w:rFonts w:ascii="Times New Roman"/>
          <w:b w:val="false"/>
          <w:i w:val="false"/>
          <w:color w:val="000000"/>
          <w:sz w:val="28"/>
        </w:rPr>
        <w:t>
      Сату жоспарына елу айлық есептік көрсеткіштен кем баланстық құны бар, сондай-ақ жүз айлық есептiк көрсеткiштен кем бағалау құны бар мүлiк кіргізілмейді. Жүз айлық есептiк көрсеткiштен кем бағалау құны бар мүлiк тарату комиссиясы оны бағалау құнынан төмен емес бағамен сата алмаған жағдайда сату жоспарына кіргізіледі.»;</w:t>
      </w:r>
      <w:r>
        <w:br/>
      </w:r>
      <w:r>
        <w:rPr>
          <w:rFonts w:ascii="Times New Roman"/>
          <w:b w:val="false"/>
          <w:i w:val="false"/>
          <w:color w:val="000000"/>
          <w:sz w:val="28"/>
        </w:rPr>
        <w:t>
</w:t>
      </w:r>
      <w:r>
        <w:rPr>
          <w:rFonts w:ascii="Times New Roman"/>
          <w:b w:val="false"/>
          <w:i w:val="false"/>
          <w:color w:val="000000"/>
          <w:sz w:val="28"/>
        </w:rPr>
        <w:t>
      126. Сауда-саттықты ұйымдастырушы таратылатын сақтандыру (қайта сақтандыру) ұйымының мүлкiн сату туралы хабарландыруды аукцион өткізілетін күнге дейін кем дегенде он күнтізбелік күн бұрын Қазақстан Республикасының барлық аумағында, аумағында сақтандыру (қайта сақтандыру) ұйымының сатылатын мүлкi орналасқан облыста немесе республикалық мәні бар қалада таралатын мерзiмдi баспасөз басылымдарында қазақ және орыс тілдерінде жариялайды.</w:t>
      </w:r>
      <w:r>
        <w:br/>
      </w:r>
      <w:r>
        <w:rPr>
          <w:rFonts w:ascii="Times New Roman"/>
          <w:b w:val="false"/>
          <w:i w:val="false"/>
          <w:color w:val="000000"/>
          <w:sz w:val="28"/>
        </w:rPr>
        <w:t>
      Аукцион ол туралы хабарландыру жарияланған күннен бастап отыз күнтiзбелiк күннен кешiктiрмей өткізіледі. Әрбiр жеке аукционға жеке хабарландыру берiледi.»;</w:t>
      </w:r>
      <w:r>
        <w:br/>
      </w:r>
      <w:r>
        <w:rPr>
          <w:rFonts w:ascii="Times New Roman"/>
          <w:b w:val="false"/>
          <w:i w:val="false"/>
          <w:color w:val="000000"/>
          <w:sz w:val="28"/>
        </w:rPr>
        <w:t>
</w:t>
      </w:r>
      <w:r>
        <w:rPr>
          <w:rFonts w:ascii="Times New Roman"/>
          <w:b w:val="false"/>
          <w:i w:val="false"/>
          <w:color w:val="000000"/>
          <w:sz w:val="28"/>
        </w:rPr>
        <w:t>
      132. Аукционға қатысуға таратылатын сақтандыру (қайта сақтандыру) ұйымының бұрынғы басшы қызметкерлерi, сауда-саттықты өткiзудi ұйымдастырушы, таратылатын сақтандыру (қайта сақтандыру) ұйымының кредиторлары болып табылатын тұлғалар, тарату комиссиясының төрағасы және мүшелері, сондай-ақ аталған тұлғалардың туыстары және жегжаттары жіберiлмейдi.»;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133-тармақта</w:t>
      </w:r>
      <w:r>
        <w:rPr>
          <w:rFonts w:ascii="Times New Roman"/>
          <w:b w:val="false"/>
          <w:i w:val="false"/>
          <w:color w:val="000000"/>
          <w:sz w:val="28"/>
        </w:rPr>
        <w:t xml:space="preserve"> «дейiнгi бес күннен» деген сөздер «дейiн бір сағат бұрыннан»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аукционға қатысудан бас тартса;»;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 тармақшаның бірінші абзацының бесінші сөйлемі «ұйымдастырушы арқылы» деген сөздер «өткізуді ұйымдастырушымен»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сауда-саттықтың голланд әдiсi бойынша сауда-саттықты өткiзуді ұйымдастырушы лоттың бастапқы және барынша төмен бағасынжариялайды және жаңа бағаны жариялай отырып, жарияланған қадам бойынша оны төмендетедi. Сауда-саттықты өткiзуді ұйымдастырушы баға жарияланған кезде аукциондық нөмiрiн бiрiншi болып көтергенқатысушының нөмiрiн атайды, лоттың соңғы бағасын үш рет қайталайды,және басқа көтерiлмеген нөмiрлер болмаған жағдайда балғаны ұру арқылы сауда-саттықтың жеңiмпазын атайды және осы лоттың сатылғаны туралы жариялайды. Осы баға сауда-саттыққа қойылған лоттың барынша төмен бағасынан төмен бола алмайды. Голланд әдiсi бойынша сауда-саттыққаалғаш рет қойылған лоттың барынша төмен бағасы тарату комиссиясы мүлiктi (зияткерлік меншік объектiлерiн, материалдық емес активтердің құнын қоспағанда) бағалау жөнiндегi бағалау қызметiн жүзеге асыруға лицензиясы бар бағалаушыны тарта отырып белгілейтін соңғы бағалау құнының сексен пайызынан кем емес болады. Голланд әдiсi бойынша сауда-саттыққа екінші және одан көп рет қойылған лоттың барынша төмен бағасы тарату комиссиясы мүлiктi (зияткерлік меншікобъектiлерiн, материалдық емес активтердің құнын қоспағанда) бағалау жөнiндегi бағалау қызметiн жүзеге асыруға лицензиясы бар бағалаушынытарта отырып белгілейтін соңғы бағалау құнының елу пайызынан кем емес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«Кіріс» деген кестеде</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қолы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9" w:id="1"/>
    <w:p>
      <w:pPr>
        <w:spacing w:after="0"/>
        <w:ind w:left="0"/>
        <w:jc w:val="both"/>
      </w:pPr>
      <w:r>
        <w:rPr>
          <w:rFonts w:ascii="Times New Roman"/>
          <w:b w:val="false"/>
          <w:i w:val="false"/>
          <w:color w:val="000000"/>
          <w:sz w:val="28"/>
        </w:rPr>
        <w:t>
деген баған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(бөлімше басшысының) қойған қолы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«Шығыс» деген кестеде</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қолы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0" w:id="2"/>
    <w:p>
      <w:pPr>
        <w:spacing w:after="0"/>
        <w:ind w:left="0"/>
        <w:jc w:val="both"/>
      </w:pPr>
      <w:r>
        <w:rPr>
          <w:rFonts w:ascii="Times New Roman"/>
          <w:b w:val="false"/>
          <w:i w:val="false"/>
          <w:color w:val="000000"/>
          <w:sz w:val="28"/>
        </w:rPr>
        <w:t>
деген баған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(бөлімше басшысының) қойған қолы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1" w:id="3"/>
    <w:p>
      <w:pPr>
        <w:spacing w:after="0"/>
        <w:ind w:left="0"/>
        <w:jc w:val="both"/>
      </w:pPr>
      <w:r>
        <w:rPr>
          <w:rFonts w:ascii="Times New Roman"/>
          <w:b w:val="false"/>
          <w:i w:val="false"/>
          <w:color w:val="000000"/>
          <w:sz w:val="28"/>
        </w:rPr>
        <w:t>      «Төраға ________________ (фамилиясы, аты-жөні)</w:t>
      </w:r>
      <w:r>
        <w:br/>
      </w:r>
      <w:r>
        <w:rPr>
          <w:rFonts w:ascii="Times New Roman"/>
          <w:b w:val="false"/>
          <w:i w:val="false"/>
          <w:color w:val="000000"/>
          <w:sz w:val="28"/>
        </w:rPr>
        <w:t>
              қолы» деген сөздер мынадай редакцияда жазылсын:</w:t>
      </w:r>
      <w:r>
        <w:br/>
      </w:r>
      <w:r>
        <w:rPr>
          <w:rFonts w:ascii="Times New Roman"/>
          <w:b w:val="false"/>
          <w:i w:val="false"/>
          <w:color w:val="000000"/>
          <w:sz w:val="28"/>
        </w:rPr>
        <w:t>
      «Төраға</w:t>
      </w:r>
      <w:r>
        <w:br/>
      </w:r>
      <w:r>
        <w:rPr>
          <w:rFonts w:ascii="Times New Roman"/>
          <w:b w:val="false"/>
          <w:i w:val="false"/>
          <w:color w:val="000000"/>
          <w:sz w:val="28"/>
        </w:rPr>
        <w:t>
      (бөлімше басшысы) ______________ (тегі, аты-жөні)</w:t>
      </w:r>
      <w:r>
        <w:br/>
      </w:r>
      <w:r>
        <w:rPr>
          <w:rFonts w:ascii="Times New Roman"/>
          <w:b w:val="false"/>
          <w:i w:val="false"/>
          <w:color w:val="000000"/>
          <w:sz w:val="28"/>
        </w:rPr>
        <w:t>
                         қойған қолы»;</w:t>
      </w:r>
      <w:r>
        <w:br/>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редакциядағы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(З.С. Жұмабаева):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және «Атамекен» Одағы» Қазақстан ұлттық экономикалық палатасы» заңды тұлғалар бірлестігіне, мәжбүрлеп таратылатын сақтандыру (қайта сақтандыру) ұйымдарының тарату комиссияларына, «Сақтандыру төлемдеріне кепілдік беру қоры» акционерлік қоғамына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3"/>
    <w:p>
      <w:pPr>
        <w:spacing w:after="0"/>
        <w:ind w:left="0"/>
        <w:jc w:val="both"/>
      </w:pPr>
      <w:r>
        <w:rPr>
          <w:rFonts w:ascii="Times New Roman"/>
          <w:b w:val="false"/>
          <w:i/>
          <w:color w:val="000000"/>
          <w:sz w:val="28"/>
        </w:rPr>
        <w:t>      Төрайым                                   Е. Бахмутова</w:t>
      </w:r>
    </w:p>
    <w:bookmarkStart w:name="z138"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27 желтоқсан № 180 қаулысының </w:t>
      </w:r>
      <w:r>
        <w:br/>
      </w:r>
      <w:r>
        <w:rPr>
          <w:rFonts w:ascii="Times New Roman"/>
          <w:b w:val="false"/>
          <w:i w:val="false"/>
          <w:color w:val="000000"/>
          <w:sz w:val="28"/>
        </w:rPr>
        <w:t xml:space="preserve">
1-қосымшасы          </w:t>
      </w:r>
    </w:p>
    <w:bookmarkEnd w:id="4"/>
    <w:bookmarkStart w:name="z139" w:id="5"/>
    <w:p>
      <w:pPr>
        <w:spacing w:after="0"/>
        <w:ind w:left="0"/>
        <w:jc w:val="both"/>
      </w:pPr>
      <w:r>
        <w:rPr>
          <w:rFonts w:ascii="Times New Roman"/>
          <w:b w:val="false"/>
          <w:i w:val="false"/>
          <w:color w:val="000000"/>
          <w:sz w:val="28"/>
        </w:rPr>
        <w:t>
«Сақтандыру (қайта сақтандыру)</w:t>
      </w:r>
      <w:r>
        <w:br/>
      </w:r>
      <w:r>
        <w:rPr>
          <w:rFonts w:ascii="Times New Roman"/>
          <w:b w:val="false"/>
          <w:i w:val="false"/>
          <w:color w:val="000000"/>
          <w:sz w:val="28"/>
        </w:rPr>
        <w:t xml:space="preserve">
ұйымдарын мәжбүрлеп тарату  </w:t>
      </w:r>
      <w:r>
        <w:br/>
      </w:r>
      <w:r>
        <w:rPr>
          <w:rFonts w:ascii="Times New Roman"/>
          <w:b w:val="false"/>
          <w:i w:val="false"/>
          <w:color w:val="000000"/>
          <w:sz w:val="28"/>
        </w:rPr>
        <w:t xml:space="preserve">
ережесінің 1-қосымшасы     </w:t>
      </w:r>
    </w:p>
    <w:bookmarkEnd w:id="5"/>
    <w:p>
      <w:pPr>
        <w:spacing w:after="0"/>
        <w:ind w:left="0"/>
        <w:jc w:val="both"/>
      </w:pPr>
      <w:r>
        <w:rPr>
          <w:rFonts w:ascii="Times New Roman"/>
          <w:b w:val="false"/>
          <w:i w:val="false"/>
          <w:color w:val="000000"/>
          <w:sz w:val="28"/>
        </w:rPr>
        <w:t>____________ жылғы _____ тоқсандағы</w:t>
      </w:r>
    </w:p>
    <w:p>
      <w:pPr>
        <w:spacing w:after="0"/>
        <w:ind w:left="0"/>
        <w:jc w:val="left"/>
      </w:pPr>
      <w:r>
        <w:rPr>
          <w:rFonts w:ascii="Times New Roman"/>
          <w:b/>
          <w:i w:val="false"/>
          <w:color w:val="000000"/>
        </w:rPr>
        <w:t xml:space="preserve"> тарату шығыстарының сметасы</w:t>
      </w:r>
      <w:r>
        <w:br/>
      </w:r>
      <w:r>
        <w:rPr>
          <w:rFonts w:ascii="Times New Roman"/>
          <w:b/>
          <w:i w:val="false"/>
          <w:color w:val="000000"/>
        </w:rPr>
        <w:t>
_____________________________________________________________________</w:t>
      </w:r>
      <w:r>
        <w:br/>
      </w:r>
      <w:r>
        <w:rPr>
          <w:rFonts w:ascii="Times New Roman"/>
          <w:b/>
          <w:i w:val="false"/>
          <w:color w:val="000000"/>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3"/>
        <w:gridCol w:w="48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баптарының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шығыстардың сомасы (мың теңгемен)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еңбек ақы сомасы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салығының сомасы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сомасы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 төленетін қызмет көрсету шарттары бойынша ақы төлеу шығыстары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аударымдар бойынша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 салығы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төлемақы қоршаған ортаға эмиссия үшін төлемақы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шаруашылық қажеттіліктер үшін көлікті жалдау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күзеті және сигнализациясы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күзеті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көлік тұрағын ұсыну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тіркеу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техникалық тексеру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сақтандыру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әдіспен жүзеге асырылатын, негізгі құрал-жабдықтарды ағымдағы жөндеу, оларға техникалық, сервистік қызмет көрсету (тексеру) жөніндегі жұмыстар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жалдау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тиісті құжаттаманы тіркеуші органдарда тіркеу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 iске қосуға дайындау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сантехникалық жұмыстар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сақтау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бажды төлеу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куәландыру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тасымалдау, тиеу, түсiру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терезеге торларды, есіктерді жасау және орнату жөніндегі жұмыстар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 өткізу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қызметтері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жүргізу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аудару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ауыстыру немесе көшіру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тізілімін актуалды жағдайда ұстап тұру үшін тіркеуші қызметтері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 қызмет көрсету, банк шотын ашусыз жүзеге асырылған ақшаны аударым жасау мен төлем жасау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ғылыми-техникалық өңдеу және оларды мұрағатқа тапсыру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таратуды тіркеу үшін алым төлеу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қызметтері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 қызмет көрсету, банк шотын ашусыз жүзеге асырылған ақшаны аударым жасау мен төлем жасау жөніндегі қызметтер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құндылықтарды сатып алуға арналған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жабдықтарды жұмыс істейтін жағдайда ұстау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ұстау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ұстау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бланк өнімдерін сатып алу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тауарларын сатып алу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материалдарын сатып алу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ай үшін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ай үшін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ай үшін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тоқсан үшін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 комиссиясының</w:t>
      </w:r>
      <w:r>
        <w:br/>
      </w:r>
      <w:r>
        <w:rPr>
          <w:rFonts w:ascii="Times New Roman"/>
          <w:b w:val="false"/>
          <w:i w:val="false"/>
          <w:color w:val="000000"/>
          <w:sz w:val="28"/>
        </w:rPr>
        <w:t>
      төрағасы _________________________________   _____________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Бас бухгалтер _________________________________ 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Орындаушы ____________________________________ ____________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Телефон»;</w:t>
      </w:r>
    </w:p>
    <w:bookmarkStart w:name="z141"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27 желтоқсан № 180 қаулысының </w:t>
      </w:r>
      <w:r>
        <w:br/>
      </w:r>
      <w:r>
        <w:rPr>
          <w:rFonts w:ascii="Times New Roman"/>
          <w:b w:val="false"/>
          <w:i w:val="false"/>
          <w:color w:val="000000"/>
          <w:sz w:val="28"/>
        </w:rPr>
        <w:t xml:space="preserve">
2-қосымшасы      </w:t>
      </w:r>
    </w:p>
    <w:bookmarkEnd w:id="6"/>
    <w:p>
      <w:pPr>
        <w:spacing w:after="0"/>
        <w:ind w:left="0"/>
        <w:jc w:val="both"/>
      </w:pPr>
      <w:r>
        <w:rPr>
          <w:rFonts w:ascii="Times New Roman"/>
          <w:b w:val="false"/>
          <w:i w:val="false"/>
          <w:color w:val="000000"/>
          <w:sz w:val="28"/>
        </w:rPr>
        <w:t>«Сақтандыру (қайта сақтандыру)</w:t>
      </w:r>
      <w:r>
        <w:br/>
      </w:r>
      <w:r>
        <w:rPr>
          <w:rFonts w:ascii="Times New Roman"/>
          <w:b w:val="false"/>
          <w:i w:val="false"/>
          <w:color w:val="000000"/>
          <w:sz w:val="28"/>
        </w:rPr>
        <w:t xml:space="preserve">
ұйымдарын мәжбүрлеп тарату  </w:t>
      </w:r>
      <w:r>
        <w:br/>
      </w:r>
      <w:r>
        <w:rPr>
          <w:rFonts w:ascii="Times New Roman"/>
          <w:b w:val="false"/>
          <w:i w:val="false"/>
          <w:color w:val="000000"/>
          <w:sz w:val="28"/>
        </w:rPr>
        <w:t xml:space="preserve">
ережесінің 3-қосымшасы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Төрайымының орынбасары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 жылғы «____» ____________ </w:t>
      </w:r>
    </w:p>
    <w:bookmarkStart w:name="z144" w:id="7"/>
    <w:p>
      <w:pPr>
        <w:spacing w:after="0"/>
        <w:ind w:left="0"/>
        <w:jc w:val="left"/>
      </w:pPr>
      <w:r>
        <w:rPr>
          <w:rFonts w:ascii="Times New Roman"/>
          <w:b/>
          <w:i w:val="false"/>
          <w:color w:val="000000"/>
        </w:rPr>
        <w:t xml:space="preserve"> 
Кредиторлар комитетi құрамының тiзiмi</w:t>
      </w:r>
    </w:p>
    <w:bookmarkEnd w:id="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13"/>
        <w:gridCol w:w="4533"/>
        <w:gridCol w:w="40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Кезектіліктің (санаттың) нөмірі және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комитетiнің құрамына енгізілетін, таратылатын сақтандыру (қайта сақтандыру) ұйымы кредиторының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сомасы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 комиссиясының</w:t>
      </w:r>
      <w:r>
        <w:br/>
      </w:r>
      <w:r>
        <w:rPr>
          <w:rFonts w:ascii="Times New Roman"/>
          <w:b w:val="false"/>
          <w:i w:val="false"/>
          <w:color w:val="000000"/>
          <w:sz w:val="28"/>
        </w:rPr>
        <w:t>
      төрағасы ______________________________________ ____________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Бас бухгалтер ___________________________________ 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Орындаушы ____________________________________ ______________</w:t>
      </w:r>
      <w:r>
        <w:br/>
      </w:r>
      <w:r>
        <w:rPr>
          <w:rFonts w:ascii="Times New Roman"/>
          <w:b w:val="false"/>
          <w:i w:val="false"/>
          <w:color w:val="000000"/>
          <w:sz w:val="28"/>
        </w:rPr>
        <w:t>
                (Тегі, аты, бар болса – әкесiнiң аты) (қойған қолы)</w:t>
      </w:r>
    </w:p>
    <w:p>
      <w:pPr>
        <w:spacing w:after="0"/>
        <w:ind w:left="0"/>
        <w:jc w:val="both"/>
      </w:pPr>
      <w:r>
        <w:rPr>
          <w:rFonts w:ascii="Times New Roman"/>
          <w:b w:val="false"/>
          <w:i w:val="false"/>
          <w:color w:val="000000"/>
          <w:sz w:val="28"/>
        </w:rPr>
        <w:t>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