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fa0f" w14:textId="3cbf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"Валюталарды айырбастаудың нарықтық бағамын анықтау және қолдану тәртібін белгілеу туралы" Қазақстан Республикасы Қаржы министрінің 2009 жылғы 28 қаңтардағы № 36 бұйрығына және Қазақстан Республикасының Ұлттық Банкі Басқармасының 2009 жылғы 26 қаңтардағы № 4 қаулысына толықтыру және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2011 жылғы 19 қаңтардағы № 27 бұйрығы және Қазақстан Республикасының Ұлттық Банкі Басқармасының 2010 жылғы 27 желтоқсандағы № 106 қаулысы. Қазақстан Республикасының Әділет министрлігінде 2011 жылы 21 ақпанда № 6782 тіркелді. Күші жойылды - Қазақстан Республикасының Ұлттық Банкі Басқармасының 2013 жылғы 25 қаңтардағы № 15 Қаулысымен және Қазақстан Республикасы Қаржы министрінің 2013 жылғы 22 ақпандағы № 99 Бұйрығымен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25.01.2013 № 15 </w:t>
      </w:r>
      <w:r>
        <w:rPr>
          <w:rFonts w:ascii="Times New Roman"/>
          <w:b w:val="false"/>
          <w:i w:val="false"/>
          <w:color w:val="ff0000"/>
          <w:sz w:val="28"/>
        </w:rPr>
        <w:t>Қаулысымен</w:t>
      </w:r>
      <w:r>
        <w:rPr>
          <w:rFonts w:ascii="Times New Roman"/>
          <w:b w:val="false"/>
          <w:i w:val="false"/>
          <w:color w:val="ff0000"/>
          <w:sz w:val="28"/>
        </w:rPr>
        <w:t xml:space="preserve"> және ҚР Қаржы министрінің 22.02. 2013 № 99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Валюталарды айырбастаудың нарықтық бағамын анықтау тәртібін жетілдіру мақсатында, сондай-ақ «Салық және бюджетке төленетін басқа да міндетті төлемдер туралы» 2008 жылғы 10 желтоқсандағы Қазақстан Республикасы Кодексінің (Салық кодексі) 12-бабы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Қазақстан Республикасы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«Валюталарды айырбастаудың нарықтық бағамын анықтау және қолдану тәртібін белгілеу туралы» Қазақстан Республикасы Қаржы министрінің 2009 жылғы 28 қаңтардағы № 36 бұйрығына және Қазақстан Республикасының Ұлттық Банкі Басқармасының 2009 жылғы 26 қаңтардағы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5570 тіркелген, Қазақстан Республикасы орталық атқарушы және өзге де орталық мемлекеттік органдары актілерінің 2009 жылғы, № 3 жинағында жарияланған) мынадай толықтыру және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кіріспеде</w:t>
      </w:r>
      <w:r>
        <w:rPr>
          <w:rFonts w:ascii="Times New Roman"/>
          <w:b w:val="false"/>
          <w:i w:val="false"/>
          <w:color w:val="000000"/>
          <w:sz w:val="28"/>
        </w:rPr>
        <w:t xml:space="preserve"> «10) тармақшасына» деген сөздерден кейін «және «Бухгалтерлiк есеп пен қаржылық есептiлiк туралы» 2007 жылғы 28 ақпандағы Қазақстан Республикасы Заңының 20-бабына»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АҚШ доллары бойынша валюталарды айырбастаудың нарықтық бағамы Алматы уақытымен 11-00 сағаттағы жағдай бойынша «Қазақстан қор биржасы» акционерлік қоғамының таңертеңгі (негізгі) сессиясында қалыптасқан теңгенің АҚШ долларына орташа алынған биржалық бағамы ретінде айқындалады;»;</w:t>
      </w:r>
      <w:r>
        <w:br/>
      </w:r>
      <w:r>
        <w:rPr>
          <w:rFonts w:ascii="Times New Roman"/>
          <w:b w:val="false"/>
          <w:i w:val="false"/>
          <w:color w:val="000000"/>
          <w:sz w:val="28"/>
        </w:rPr>
        <w:t>
</w:t>
      </w:r>
      <w:r>
        <w:rPr>
          <w:rFonts w:ascii="Times New Roman"/>
          <w:b w:val="false"/>
          <w:i w:val="false"/>
          <w:color w:val="000000"/>
          <w:sz w:val="28"/>
        </w:rPr>
        <w:t>
      2) тармақшада «,сессияда сауда-саттық өткізілмейтін (өткізілмеген)»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Қаржы ұйымдары, исламдық арнайы қаржы компаниялары және Қазақстан Республикасының Секьюритилендіру туралы заңнамасына сәйкес құрылған арнайы қаржы компаниялары қаржылық есептілікті қалыптастыру мақсатында халықаралық қаржылық есептілік стандарттарына сәйкес қайта есептеуге жататын активтер мен міндеттемелерді қайта санауды осы бұйрықтың және қаулының 1-тармағында белгіленген тәртіппен айқындалған валюталарды айырбастаудың нарықтық бағамын пайдалана отырып не «Reuters» ақпараттық агенттігінің операциялық күнді жабу сәтіндегі бағамы бойынша сауда-саттық өткізілген күннің аяғында жүзеге асырсын.</w:t>
      </w:r>
      <w:r>
        <w:br/>
      </w:r>
      <w:r>
        <w:rPr>
          <w:rFonts w:ascii="Times New Roman"/>
          <w:b w:val="false"/>
          <w:i w:val="false"/>
          <w:color w:val="000000"/>
          <w:sz w:val="28"/>
        </w:rPr>
        <w:t>
      Қазақстан Республикасының Ұлттық Банкін қоспағанда, басқа ұйымдар қаржылық есептілікті қалыптастыру мақсатында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қайта санауға жататын активтер мен міндеттемелерді қайта санауды осы бұйрықтың және қаулының 1-тармағында белгіленген тәртіппен сауда-саттық өткізілген есепті кезеңнің соңғы күніне айқындалған валюталарды айырбастаудың нарықтық бағамын жабу бағамы ретінде пайдалана отырып жүзеге асырсын.»;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қосымшасы</w:t>
      </w:r>
      <w:r>
        <w:rPr>
          <w:rFonts w:ascii="Times New Roman"/>
          <w:b w:val="false"/>
          <w:i w:val="false"/>
          <w:color w:val="000000"/>
          <w:sz w:val="28"/>
        </w:rPr>
        <w:t xml:space="preserve"> осы бұйрықтың және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w:t>
      </w:r>
      <w:r>
        <w:br/>
      </w:r>
      <w:r>
        <w:rPr>
          <w:rFonts w:ascii="Times New Roman"/>
          <w:b w:val="false"/>
          <w:i w:val="false"/>
          <w:color w:val="000000"/>
          <w:sz w:val="28"/>
        </w:rPr>
        <w:t>
</w:t>
      </w:r>
      <w:r>
        <w:rPr>
          <w:rFonts w:ascii="Times New Roman"/>
          <w:b w:val="false"/>
          <w:i w:val="false"/>
          <w:color w:val="000000"/>
          <w:sz w:val="28"/>
        </w:rPr>
        <w:t>
      1) осы бұйрықты және қаулыны Қазақстан Республикасының Әділет министрлігінде мемлекеттік тіркеуді және оларды кейіннен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бұйрықты және қаулыны Қазақстан Республикасының Ұлттық Банкі орталық аппаратының мүдделі бөлімшелеріне,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3. Осы бұйрықтың және қаулының орындалуын бақылау Қазақстан Республикасы Қаржы вице-министрі А.М. Шоқпытовқа және Қазақстан Республикасының Ұлттық Банкі Төрағасының орынбасары Д.Т. Ғалиеваға жүктелсін.</w:t>
      </w:r>
      <w:r>
        <w:br/>
      </w:r>
      <w:r>
        <w:rPr>
          <w:rFonts w:ascii="Times New Roman"/>
          <w:b w:val="false"/>
          <w:i w:val="false"/>
          <w:color w:val="000000"/>
          <w:sz w:val="28"/>
        </w:rPr>
        <w:t>
</w:t>
      </w:r>
      <w:r>
        <w:rPr>
          <w:rFonts w:ascii="Times New Roman"/>
          <w:b w:val="false"/>
          <w:i w:val="false"/>
          <w:color w:val="000000"/>
          <w:sz w:val="28"/>
        </w:rPr>
        <w:t>
      4. Осы бұйрық және қаулы олар алғашқы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Банкінің Төрағасы                          Г. Марченко</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19 қаңтардағы   </w:t>
      </w:r>
      <w:r>
        <w:br/>
      </w:r>
      <w:r>
        <w:rPr>
          <w:rFonts w:ascii="Times New Roman"/>
          <w:b w:val="false"/>
          <w:i w:val="false"/>
          <w:color w:val="000000"/>
          <w:sz w:val="28"/>
        </w:rPr>
        <w:t xml:space="preserve">
№ 27 бұйрығына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106 қаулысына       </w:t>
      </w:r>
      <w:r>
        <w:br/>
      </w:r>
      <w:r>
        <w:rPr>
          <w:rFonts w:ascii="Times New Roman"/>
          <w:b w:val="false"/>
          <w:i w:val="false"/>
          <w:color w:val="000000"/>
          <w:sz w:val="28"/>
        </w:rPr>
        <w:t xml:space="preserve">
қосымша           </w:t>
      </w:r>
    </w:p>
    <w:bookmarkEnd w:id="1"/>
    <w:bookmarkStart w:name="z1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2009 жылғы 28 қаңтардағы  </w:t>
      </w:r>
      <w:r>
        <w:br/>
      </w:r>
      <w:r>
        <w:rPr>
          <w:rFonts w:ascii="Times New Roman"/>
          <w:b w:val="false"/>
          <w:i w:val="false"/>
          <w:color w:val="000000"/>
          <w:sz w:val="28"/>
        </w:rPr>
        <w:t xml:space="preserve">
№ 36 бұйрығына және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2009 жылғы 26 қаңтардағы  </w:t>
      </w:r>
      <w:r>
        <w:br/>
      </w:r>
      <w:r>
        <w:rPr>
          <w:rFonts w:ascii="Times New Roman"/>
          <w:b w:val="false"/>
          <w:i w:val="false"/>
          <w:color w:val="000000"/>
          <w:sz w:val="28"/>
        </w:rPr>
        <w:t xml:space="preserve">
№ 4 қаулысына       </w:t>
      </w:r>
      <w:r>
        <w:br/>
      </w:r>
      <w:r>
        <w:rPr>
          <w:rFonts w:ascii="Times New Roman"/>
          <w:b w:val="false"/>
          <w:i w:val="false"/>
          <w:color w:val="000000"/>
          <w:sz w:val="28"/>
        </w:rPr>
        <w:t xml:space="preserve">
қосымша          </w:t>
      </w:r>
    </w:p>
    <w:bookmarkEnd w:id="2"/>
    <w:bookmarkStart w:name="z15" w:id="3"/>
    <w:p>
      <w:pPr>
        <w:spacing w:after="0"/>
        <w:ind w:left="0"/>
        <w:jc w:val="both"/>
      </w:pPr>
      <w:r>
        <w:rPr>
          <w:rFonts w:ascii="Times New Roman"/>
          <w:b w:val="false"/>
          <w:i w:val="false"/>
          <w:color w:val="000000"/>
          <w:sz w:val="28"/>
        </w:rPr>
        <w:t>
      </w:t>
      </w:r>
      <w:r>
        <w:rPr>
          <w:rFonts w:ascii="Times New Roman"/>
          <w:b/>
          <w:i w:val="false"/>
          <w:color w:val="000000"/>
          <w:sz w:val="28"/>
        </w:rPr>
        <w:t>Шетел валюталарының тізбесі</w:t>
      </w:r>
    </w:p>
    <w:bookmarkEnd w:id="3"/>
    <w:p>
      <w:pPr>
        <w:spacing w:after="0"/>
        <w:ind w:left="0"/>
        <w:jc w:val="both"/>
      </w:pPr>
      <w:r>
        <w:rPr>
          <w:rFonts w:ascii="Times New Roman"/>
          <w:b w:val="false"/>
          <w:i w:val="false"/>
          <w:color w:val="000000"/>
          <w:sz w:val="28"/>
        </w:rPr>
        <w:t>      1. Австралия доллары (AUD)</w:t>
      </w:r>
      <w:r>
        <w:br/>
      </w:r>
      <w:r>
        <w:rPr>
          <w:rFonts w:ascii="Times New Roman"/>
          <w:b w:val="false"/>
          <w:i w:val="false"/>
          <w:color w:val="000000"/>
          <w:sz w:val="28"/>
        </w:rPr>
        <w:t>
      2. Беларусь рублі (BYR)</w:t>
      </w:r>
      <w:r>
        <w:br/>
      </w:r>
      <w:r>
        <w:rPr>
          <w:rFonts w:ascii="Times New Roman"/>
          <w:b w:val="false"/>
          <w:i w:val="false"/>
          <w:color w:val="000000"/>
          <w:sz w:val="28"/>
        </w:rPr>
        <w:t>
      3. Вона (KRW)</w:t>
      </w:r>
      <w:r>
        <w:br/>
      </w:r>
      <w:r>
        <w:rPr>
          <w:rFonts w:ascii="Times New Roman"/>
          <w:b w:val="false"/>
          <w:i w:val="false"/>
          <w:color w:val="000000"/>
          <w:sz w:val="28"/>
        </w:rPr>
        <w:t>
      4. Гривна (UAH)</w:t>
      </w:r>
      <w:r>
        <w:br/>
      </w:r>
      <w:r>
        <w:rPr>
          <w:rFonts w:ascii="Times New Roman"/>
          <w:b w:val="false"/>
          <w:i w:val="false"/>
          <w:color w:val="000000"/>
          <w:sz w:val="28"/>
        </w:rPr>
        <w:t>
      5. Дат кронасы (DKK)</w:t>
      </w:r>
      <w:r>
        <w:br/>
      </w:r>
      <w:r>
        <w:rPr>
          <w:rFonts w:ascii="Times New Roman"/>
          <w:b w:val="false"/>
          <w:i w:val="false"/>
          <w:color w:val="000000"/>
          <w:sz w:val="28"/>
        </w:rPr>
        <w:t>
      6. Дирхам (AED)</w:t>
      </w:r>
      <w:r>
        <w:br/>
      </w:r>
      <w:r>
        <w:rPr>
          <w:rFonts w:ascii="Times New Roman"/>
          <w:b w:val="false"/>
          <w:i w:val="false"/>
          <w:color w:val="000000"/>
          <w:sz w:val="28"/>
        </w:rPr>
        <w:t>
      7. Еуро (EUR)</w:t>
      </w:r>
      <w:r>
        <w:br/>
      </w:r>
      <w:r>
        <w:rPr>
          <w:rFonts w:ascii="Times New Roman"/>
          <w:b w:val="false"/>
          <w:i w:val="false"/>
          <w:color w:val="000000"/>
          <w:sz w:val="28"/>
        </w:rPr>
        <w:t>
      8. Злотый (PLN)</w:t>
      </w:r>
      <w:r>
        <w:br/>
      </w:r>
      <w:r>
        <w:rPr>
          <w:rFonts w:ascii="Times New Roman"/>
          <w:b w:val="false"/>
          <w:i w:val="false"/>
          <w:color w:val="000000"/>
          <w:sz w:val="28"/>
        </w:rPr>
        <w:t>
      9. Йена (JPY)</w:t>
      </w:r>
      <w:r>
        <w:br/>
      </w:r>
      <w:r>
        <w:rPr>
          <w:rFonts w:ascii="Times New Roman"/>
          <w:b w:val="false"/>
          <w:i w:val="false"/>
          <w:color w:val="000000"/>
          <w:sz w:val="28"/>
        </w:rPr>
        <w:t>
      10. Канада доллары (CAD)</w:t>
      </w:r>
      <w:r>
        <w:br/>
      </w:r>
      <w:r>
        <w:rPr>
          <w:rFonts w:ascii="Times New Roman"/>
          <w:b w:val="false"/>
          <w:i w:val="false"/>
          <w:color w:val="000000"/>
          <w:sz w:val="28"/>
        </w:rPr>
        <w:t>
      11. Кувейт динары (KWD)</w:t>
      </w:r>
      <w:r>
        <w:br/>
      </w:r>
      <w:r>
        <w:rPr>
          <w:rFonts w:ascii="Times New Roman"/>
          <w:b w:val="false"/>
          <w:i w:val="false"/>
          <w:color w:val="000000"/>
          <w:sz w:val="28"/>
        </w:rPr>
        <w:t>
      12. Латвия латы (LVL)</w:t>
      </w:r>
      <w:r>
        <w:br/>
      </w:r>
      <w:r>
        <w:rPr>
          <w:rFonts w:ascii="Times New Roman"/>
          <w:b w:val="false"/>
          <w:i w:val="false"/>
          <w:color w:val="000000"/>
          <w:sz w:val="28"/>
        </w:rPr>
        <w:t>
      13. Литва литы (LTL)</w:t>
      </w:r>
      <w:r>
        <w:br/>
      </w:r>
      <w:r>
        <w:rPr>
          <w:rFonts w:ascii="Times New Roman"/>
          <w:b w:val="false"/>
          <w:i w:val="false"/>
          <w:color w:val="000000"/>
          <w:sz w:val="28"/>
        </w:rPr>
        <w:t>
      14. Молдова лейі (MDL)</w:t>
      </w:r>
      <w:r>
        <w:br/>
      </w:r>
      <w:r>
        <w:rPr>
          <w:rFonts w:ascii="Times New Roman"/>
          <w:b w:val="false"/>
          <w:i w:val="false"/>
          <w:color w:val="000000"/>
          <w:sz w:val="28"/>
        </w:rPr>
        <w:t>
      15. Норвегия кронасы (NOK)</w:t>
      </w:r>
      <w:r>
        <w:br/>
      </w:r>
      <w:r>
        <w:rPr>
          <w:rFonts w:ascii="Times New Roman"/>
          <w:b w:val="false"/>
          <w:i w:val="false"/>
          <w:color w:val="000000"/>
          <w:sz w:val="28"/>
        </w:rPr>
        <w:t>
      16. Ресей рублі (RUB)</w:t>
      </w:r>
      <w:r>
        <w:br/>
      </w:r>
      <w:r>
        <w:rPr>
          <w:rFonts w:ascii="Times New Roman"/>
          <w:b w:val="false"/>
          <w:i w:val="false"/>
          <w:color w:val="000000"/>
          <w:sz w:val="28"/>
        </w:rPr>
        <w:t>
      17. Сауд риялы (SAR)</w:t>
      </w:r>
      <w:r>
        <w:br/>
      </w:r>
      <w:r>
        <w:rPr>
          <w:rFonts w:ascii="Times New Roman"/>
          <w:b w:val="false"/>
          <w:i w:val="false"/>
          <w:color w:val="000000"/>
          <w:sz w:val="28"/>
        </w:rPr>
        <w:t>
      18. SDR (XDR)</w:t>
      </w:r>
      <w:r>
        <w:br/>
      </w:r>
      <w:r>
        <w:rPr>
          <w:rFonts w:ascii="Times New Roman"/>
          <w:b w:val="false"/>
          <w:i w:val="false"/>
          <w:color w:val="000000"/>
          <w:sz w:val="28"/>
        </w:rPr>
        <w:t>
      19. Сингапур доллары (SGD)</w:t>
      </w:r>
      <w:r>
        <w:br/>
      </w:r>
      <w:r>
        <w:rPr>
          <w:rFonts w:ascii="Times New Roman"/>
          <w:b w:val="false"/>
          <w:i w:val="false"/>
          <w:color w:val="000000"/>
          <w:sz w:val="28"/>
        </w:rPr>
        <w:t>
      20. Сом (KGS)</w:t>
      </w:r>
      <w:r>
        <w:br/>
      </w:r>
      <w:r>
        <w:rPr>
          <w:rFonts w:ascii="Times New Roman"/>
          <w:b w:val="false"/>
          <w:i w:val="false"/>
          <w:color w:val="000000"/>
          <w:sz w:val="28"/>
        </w:rPr>
        <w:t>
      21. Сомони (TJS)</w:t>
      </w:r>
      <w:r>
        <w:br/>
      </w:r>
      <w:r>
        <w:rPr>
          <w:rFonts w:ascii="Times New Roman"/>
          <w:b w:val="false"/>
          <w:i w:val="false"/>
          <w:color w:val="000000"/>
          <w:sz w:val="28"/>
        </w:rPr>
        <w:t>
      22. Түрік лирасы (TRL)</w:t>
      </w:r>
      <w:r>
        <w:br/>
      </w:r>
      <w:r>
        <w:rPr>
          <w:rFonts w:ascii="Times New Roman"/>
          <w:b w:val="false"/>
          <w:i w:val="false"/>
          <w:color w:val="000000"/>
          <w:sz w:val="28"/>
        </w:rPr>
        <w:t>
      23. Өзбек сумы (UZS)</w:t>
      </w:r>
      <w:r>
        <w:br/>
      </w:r>
      <w:r>
        <w:rPr>
          <w:rFonts w:ascii="Times New Roman"/>
          <w:b w:val="false"/>
          <w:i w:val="false"/>
          <w:color w:val="000000"/>
          <w:sz w:val="28"/>
        </w:rPr>
        <w:t>
      24. Форинт (HUF)</w:t>
      </w:r>
      <w:r>
        <w:br/>
      </w:r>
      <w:r>
        <w:rPr>
          <w:rFonts w:ascii="Times New Roman"/>
          <w:b w:val="false"/>
          <w:i w:val="false"/>
          <w:color w:val="000000"/>
          <w:sz w:val="28"/>
        </w:rPr>
        <w:t>
      25. Фунт стерлингі (GBP)</w:t>
      </w:r>
      <w:r>
        <w:br/>
      </w:r>
      <w:r>
        <w:rPr>
          <w:rFonts w:ascii="Times New Roman"/>
          <w:b w:val="false"/>
          <w:i w:val="false"/>
          <w:color w:val="000000"/>
          <w:sz w:val="28"/>
        </w:rPr>
        <w:t>
      26. Чех кронасы (CZK)</w:t>
      </w:r>
      <w:r>
        <w:br/>
      </w:r>
      <w:r>
        <w:rPr>
          <w:rFonts w:ascii="Times New Roman"/>
          <w:b w:val="false"/>
          <w:i w:val="false"/>
          <w:color w:val="000000"/>
          <w:sz w:val="28"/>
        </w:rPr>
        <w:t>
      27. Швед кронасы (SEK)</w:t>
      </w:r>
      <w:r>
        <w:br/>
      </w:r>
      <w:r>
        <w:rPr>
          <w:rFonts w:ascii="Times New Roman"/>
          <w:b w:val="false"/>
          <w:i w:val="false"/>
          <w:color w:val="000000"/>
          <w:sz w:val="28"/>
        </w:rPr>
        <w:t>
      28. Швейцария франкі (CHF)</w:t>
      </w:r>
      <w:r>
        <w:br/>
      </w:r>
      <w:r>
        <w:rPr>
          <w:rFonts w:ascii="Times New Roman"/>
          <w:b w:val="false"/>
          <w:i w:val="false"/>
          <w:color w:val="000000"/>
          <w:sz w:val="28"/>
        </w:rPr>
        <w:t>
      29. Юань, Рэнминби (CNY)</w:t>
      </w:r>
      <w:r>
        <w:br/>
      </w:r>
      <w:r>
        <w:rPr>
          <w:rFonts w:ascii="Times New Roman"/>
          <w:b w:val="false"/>
          <w:i w:val="false"/>
          <w:color w:val="000000"/>
          <w:sz w:val="28"/>
        </w:rPr>
        <w:t>
      30. Оңтүстік Африка Рэнді (ZAR)»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