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bcf0" w14:textId="dfeb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25 Қаулысы. Қазақстан Республикасы Әділет министрлігінде 2010 жылғы 13 сәуірде Нормативтік құқықтық кесімдерді мемлекеттік тіркеудің тізіліміне N 6164 болып енгізілді.</w:t>
      </w:r>
    </w:p>
    <w:p>
      <w:pPr>
        <w:spacing w:after="0"/>
        <w:ind w:left="0"/>
        <w:jc w:val="both"/>
      </w:pP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 (бұдан әрі –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2010 жылғы 1 шілдеден бастап қолданысқа енгізілетін Талаптардың 3-тармағының </w:t>
      </w:r>
      <w:r>
        <w:rPr>
          <w:rFonts w:ascii="Times New Roman"/>
          <w:b w:val="false"/>
          <w:i w:val="false"/>
          <w:color w:val="000000"/>
          <w:sz w:val="28"/>
        </w:rPr>
        <w:t>12) тармақшасын</w:t>
      </w:r>
      <w:r>
        <w:rPr>
          <w:rFonts w:ascii="Times New Roman"/>
          <w:b w:val="false"/>
          <w:i w:val="false"/>
          <w:color w:val="000000"/>
          <w:sz w:val="28"/>
        </w:rPr>
        <w:t xml:space="preserve"> қоспағанда, оның алғаш ресми жарияланған күнінен бастап он күнтізбелік күн өткеннен кейін қолданысқа енгiзiледi.</w:t>
      </w:r>
    </w:p>
    <w:bookmarkEnd w:id="2"/>
    <w:bookmarkStart w:name="z4" w:id="3"/>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p>
    <w:bookmarkEnd w:id="3"/>
    <w:bookmarkStart w:name="z5"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мәлімет үшін жеткізсін.</w:t>
      </w:r>
    </w:p>
    <w:bookmarkEnd w:id="5"/>
    <w:bookmarkStart w:name="z7" w:id="6"/>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25 қаулысымен бекітілді</w:t>
            </w:r>
          </w:p>
        </w:tc>
      </w:tr>
    </w:tbl>
    <w:bookmarkStart w:name="z162" w:id="8"/>
    <w:p>
      <w:pPr>
        <w:spacing w:after="0"/>
        <w:ind w:left="0"/>
        <w:jc w:val="left"/>
      </w:pPr>
      <w:r>
        <w:rPr>
          <w:rFonts w:ascii="Times New Roman"/>
          <w:b/>
          <w:i w:val="false"/>
          <w:color w:val="000000"/>
        </w:rPr>
        <w:t xml:space="preserve">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w:t>
      </w:r>
    </w:p>
    <w:bookmarkEnd w:id="8"/>
    <w:p>
      <w:pPr>
        <w:spacing w:after="0"/>
        <w:ind w:left="0"/>
        <w:jc w:val="both"/>
      </w:pPr>
      <w:r>
        <w:rPr>
          <w:rFonts w:ascii="Times New Roman"/>
          <w:b w:val="false"/>
          <w:i w:val="false"/>
          <w:color w:val="ff0000"/>
          <w:sz w:val="28"/>
        </w:rPr>
        <w:t xml:space="preserve">
      Ескерту. Талаптар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9"/>
    <w:p>
      <w:pPr>
        <w:spacing w:after="0"/>
        <w:ind w:left="0"/>
        <w:jc w:val="both"/>
      </w:pPr>
      <w:r>
        <w:rPr>
          <w:rFonts w:ascii="Times New Roman"/>
          <w:b w:val="false"/>
          <w:i w:val="false"/>
          <w:color w:val="000000"/>
          <w:sz w:val="28"/>
        </w:rPr>
        <w:t xml:space="preserve">
      1. Осы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 сондай-ақ сақтандыру агенттерін оқытудың ең қысқа бағдарламасын және оқытуды жүргізудің тәртібіне қойылатын талаптар (бұдан әрі – Талаптар) "Сақтандыру қызметі туралы" Қазақстан Республикасы Заңының (бұдан әрі – Заң)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18-1-баптарына</w:t>
      </w:r>
      <w:r>
        <w:rPr>
          <w:rFonts w:ascii="Times New Roman"/>
          <w:b w:val="false"/>
          <w:i w:val="false"/>
          <w:color w:val="000000"/>
          <w:sz w:val="28"/>
        </w:rPr>
        <w:t xml:space="preserve"> сәйкес сақтандыру шарттарын жасау және орындау кезінде, оның ішінде сақтандыру агенті сақтандыру ұйымының, Қазақстан Республикасы бейрезидент-сақтандыру ұйымы филиалының атынан және тапсырмасы бойынша сақтандыру шарттарын жасау бойынша делдалдық қызметті жүзеге асыру кезінде туындайтын процестерді реттеу мақсатында әзірленді.</w:t>
      </w:r>
    </w:p>
    <w:bookmarkEnd w:id="9"/>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Осы Сақтандыру ұйымының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реттейтін ережелері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Қазақстан Республикасының аумағында сақтандыру қызметін жүзеге асыратын Қазақстан Республикасының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Талаптарда мынадай ұғымдар пайдаланылады:</w:t>
      </w:r>
    </w:p>
    <w:bookmarkEnd w:id="10"/>
    <w:p>
      <w:pPr>
        <w:spacing w:after="0"/>
        <w:ind w:left="0"/>
        <w:jc w:val="both"/>
      </w:pPr>
      <w:r>
        <w:rPr>
          <w:rFonts w:ascii="Times New Roman"/>
          <w:b w:val="false"/>
          <w:i w:val="false"/>
          <w:color w:val="000000"/>
          <w:sz w:val="28"/>
        </w:rPr>
        <w:t>
      1) сақтандыру оқиғасы – нәтижесінде сақтандыру объектісіне немесе үшінші тұлғаға зиян келтірілген және кейіннен сақтандыру жағдайы болып танылуы мүмкін оқиға;</w:t>
      </w:r>
    </w:p>
    <w:p>
      <w:pPr>
        <w:spacing w:after="0"/>
        <w:ind w:left="0"/>
        <w:jc w:val="both"/>
      </w:pPr>
      <w:r>
        <w:rPr>
          <w:rFonts w:ascii="Times New Roman"/>
          <w:b w:val="false"/>
          <w:i w:val="false"/>
          <w:color w:val="000000"/>
          <w:sz w:val="28"/>
        </w:rPr>
        <w:t>
      2) тапсырма шарты – тараптар арасында жазбаша нысанда жасалатын шарт, оған сәйкес бір тарап (сақтандыру агенті) осы Талаптарда көзделген өкілеттіктері шегінде сыйақы үшін басқа тараптың (сақтандыру ұйымының) атынан және оның тапсыруымен ерікті сақтандыру шарттарын жасасу жөніндегі делдалдық қызметті жасауға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Сақтандыру ұйымының немесе сақтандыру агентінің сақтанушымен (сақтандырудың ерікті түрлері бойынша) сақтандыру шартын жасау процесін ұйымдастыру мынадай кезеңдерді қамтиды:</w:t>
      </w:r>
    </w:p>
    <w:bookmarkEnd w:id="11"/>
    <w:bookmarkStart w:name="z183" w:id="12"/>
    <w:p>
      <w:pPr>
        <w:spacing w:after="0"/>
        <w:ind w:left="0"/>
        <w:jc w:val="both"/>
      </w:pPr>
      <w:r>
        <w:rPr>
          <w:rFonts w:ascii="Times New Roman"/>
          <w:b w:val="false"/>
          <w:i w:val="false"/>
          <w:color w:val="000000"/>
          <w:sz w:val="28"/>
        </w:rPr>
        <w:t>
      1) сақтандыру ережелерімен танысу және сақтандыру шартының мынадай талаптары жөнінде шынайы және толық ақпарат беру:</w:t>
      </w:r>
    </w:p>
    <w:bookmarkEnd w:id="12"/>
    <w:p>
      <w:pPr>
        <w:spacing w:after="0"/>
        <w:ind w:left="0"/>
        <w:jc w:val="both"/>
      </w:pPr>
      <w:r>
        <w:rPr>
          <w:rFonts w:ascii="Times New Roman"/>
          <w:b w:val="false"/>
          <w:i w:val="false"/>
          <w:color w:val="000000"/>
          <w:sz w:val="28"/>
        </w:rPr>
        <w:t>
      сақтандыру тарифтері мен сақтандыру сомаларының мөлшері;</w:t>
      </w:r>
    </w:p>
    <w:p>
      <w:pPr>
        <w:spacing w:after="0"/>
        <w:ind w:left="0"/>
        <w:jc w:val="both"/>
      </w:pPr>
      <w:r>
        <w:rPr>
          <w:rFonts w:ascii="Times New Roman"/>
          <w:b w:val="false"/>
          <w:i w:val="false"/>
          <w:color w:val="000000"/>
          <w:sz w:val="28"/>
        </w:rPr>
        <w:t>
      сақтандыру сыйлықақыларын төлеу мерзімі;</w:t>
      </w:r>
    </w:p>
    <w:p>
      <w:pPr>
        <w:spacing w:after="0"/>
        <w:ind w:left="0"/>
        <w:jc w:val="both"/>
      </w:pPr>
      <w:r>
        <w:rPr>
          <w:rFonts w:ascii="Times New Roman"/>
          <w:b w:val="false"/>
          <w:i w:val="false"/>
          <w:color w:val="000000"/>
          <w:sz w:val="28"/>
        </w:rPr>
        <w:t>
      сақтандыру шартының күшіне ену мерзімі;</w:t>
      </w:r>
    </w:p>
    <w:p>
      <w:pPr>
        <w:spacing w:after="0"/>
        <w:ind w:left="0"/>
        <w:jc w:val="both"/>
      </w:pPr>
      <w:r>
        <w:rPr>
          <w:rFonts w:ascii="Times New Roman"/>
          <w:b w:val="false"/>
          <w:i w:val="false"/>
          <w:color w:val="000000"/>
          <w:sz w:val="28"/>
        </w:rPr>
        <w:t>
      сақтандыру оқиғалары, оның ішінде сақтандыру жағдайларының түрлерін және сақтандыру оқиғасының және (немесе) сақтандыру жағдайының басталуы туралы хабарлау тәртібін сипаттау;</w:t>
      </w:r>
    </w:p>
    <w:p>
      <w:pPr>
        <w:spacing w:after="0"/>
        <w:ind w:left="0"/>
        <w:jc w:val="both"/>
      </w:pPr>
      <w:r>
        <w:rPr>
          <w:rFonts w:ascii="Times New Roman"/>
          <w:b w:val="false"/>
          <w:i w:val="false"/>
          <w:color w:val="000000"/>
          <w:sz w:val="28"/>
        </w:rPr>
        <w:t>
      сақтанушының, оның ішінде сақтандыру оқиғасы және (немесе) сақтандыру жағдайы басталған кездегі құқықтары мен міндеттері;</w:t>
      </w:r>
    </w:p>
    <w:p>
      <w:pPr>
        <w:spacing w:after="0"/>
        <w:ind w:left="0"/>
        <w:jc w:val="both"/>
      </w:pPr>
      <w:r>
        <w:rPr>
          <w:rFonts w:ascii="Times New Roman"/>
          <w:b w:val="false"/>
          <w:i w:val="false"/>
          <w:color w:val="000000"/>
          <w:sz w:val="28"/>
        </w:rPr>
        <w:t>
      шарт талаптарына өзгерістер енгізу тәртібі;</w:t>
      </w:r>
    </w:p>
    <w:p>
      <w:pPr>
        <w:spacing w:after="0"/>
        <w:ind w:left="0"/>
        <w:jc w:val="both"/>
      </w:pPr>
      <w:r>
        <w:rPr>
          <w:rFonts w:ascii="Times New Roman"/>
          <w:b w:val="false"/>
          <w:i w:val="false"/>
          <w:color w:val="000000"/>
          <w:sz w:val="28"/>
        </w:rPr>
        <w:t>
      сақтандыру шартын мерзімінен бұрын тоқтату салдары;</w:t>
      </w:r>
    </w:p>
    <w:p>
      <w:pPr>
        <w:spacing w:after="0"/>
        <w:ind w:left="0"/>
        <w:jc w:val="both"/>
      </w:pPr>
      <w:r>
        <w:rPr>
          <w:rFonts w:ascii="Times New Roman"/>
          <w:b w:val="false"/>
          <w:i w:val="false"/>
          <w:color w:val="000000"/>
          <w:sz w:val="28"/>
        </w:rPr>
        <w:t>
      жеңілдік берілетін тұлғалардың тізбесі көрсетілген жеңілдіктердің болуы;</w:t>
      </w:r>
    </w:p>
    <w:p>
      <w:pPr>
        <w:spacing w:after="0"/>
        <w:ind w:left="0"/>
        <w:jc w:val="both"/>
      </w:pPr>
      <w:r>
        <w:rPr>
          <w:rFonts w:ascii="Times New Roman"/>
          <w:b w:val="false"/>
          <w:i w:val="false"/>
          <w:color w:val="000000"/>
          <w:sz w:val="28"/>
        </w:rPr>
        <w:t>
      сақтандыру түріне тән өзге де маңызды талаптар;</w:t>
      </w:r>
    </w:p>
    <w:bookmarkStart w:name="z184" w:id="13"/>
    <w:p>
      <w:pPr>
        <w:spacing w:after="0"/>
        <w:ind w:left="0"/>
        <w:jc w:val="both"/>
      </w:pPr>
      <w:r>
        <w:rPr>
          <w:rFonts w:ascii="Times New Roman"/>
          <w:b w:val="false"/>
          <w:i w:val="false"/>
          <w:color w:val="000000"/>
          <w:sz w:val="28"/>
        </w:rPr>
        <w:t>
      2) егер сақтандыру шарты қосылу шарты нысанында жасалса – сақтандыру қағидаларының көшірмесін қағаз тасымалдағышта беру не сақтанушыға сақтандыру қағидаларының электрондық (сканерленген) көшірмесін немесе сақтандыру ұйымының интернет-ресурсындағы немесе сақтандыру ұйымы әріптесінің интернет-ресурсындағы сақтандыру қағидаларының жарияланымына сілтемелерді жіберу (сақтанушының таңдауы бойынша);</w:t>
      </w:r>
    </w:p>
    <w:bookmarkEnd w:id="13"/>
    <w:bookmarkStart w:name="z185" w:id="14"/>
    <w:p>
      <w:pPr>
        <w:spacing w:after="0"/>
        <w:ind w:left="0"/>
        <w:jc w:val="both"/>
      </w:pPr>
      <w:r>
        <w:rPr>
          <w:rFonts w:ascii="Times New Roman"/>
          <w:b w:val="false"/>
          <w:i w:val="false"/>
          <w:color w:val="000000"/>
          <w:sz w:val="28"/>
        </w:rPr>
        <w:t>
      3) сақтандыру шартын жасасуға қажетті ақпарат пен құжаттарды (құжаттардың көшірмелерін) алу;</w:t>
      </w:r>
    </w:p>
    <w:bookmarkEnd w:id="14"/>
    <w:bookmarkStart w:name="z186" w:id="15"/>
    <w:p>
      <w:pPr>
        <w:spacing w:after="0"/>
        <w:ind w:left="0"/>
        <w:jc w:val="both"/>
      </w:pPr>
      <w:r>
        <w:rPr>
          <w:rFonts w:ascii="Times New Roman"/>
          <w:b w:val="false"/>
          <w:i w:val="false"/>
          <w:color w:val="000000"/>
          <w:sz w:val="28"/>
        </w:rPr>
        <w:t>
      4) сақтандыру шартын жасасуға негіз болатын (сақтандыру қағидаларында немесе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Туристі міндетті сақтандыру туралы</w:t>
      </w:r>
      <w:r>
        <w:rPr>
          <w:rFonts w:ascii="Times New Roman"/>
          <w:b w:val="false"/>
          <w:i w:val="false"/>
          <w:color w:val="000000"/>
          <w:sz w:val="28"/>
        </w:rPr>
        <w:t>",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Қазақстан Республикасының Заңдарында талаптар болған кезде (бұдан әрі - міндетті сақтандыру түрлерін реттейтін Қазақстан Республикасының жекелеген заңнамалық актілері), оның ішінде сақтанушыны сақтандыру талаптарымен таныстыру туралы белгіні қамтитын өтінішті толтыру;</w:t>
      </w:r>
    </w:p>
    <w:bookmarkEnd w:id="15"/>
    <w:bookmarkStart w:name="z187" w:id="16"/>
    <w:p>
      <w:pPr>
        <w:spacing w:after="0"/>
        <w:ind w:left="0"/>
        <w:jc w:val="both"/>
      </w:pPr>
      <w:r>
        <w:rPr>
          <w:rFonts w:ascii="Times New Roman"/>
          <w:b w:val="false"/>
          <w:i w:val="false"/>
          <w:color w:val="000000"/>
          <w:sz w:val="28"/>
        </w:rPr>
        <w:t>
      5) сақтандыру объектісін қарау және (немесе) бағалау, оның ішінде оны жүргізу үшін мамандарды тарта отырып (қажет болғанда) бағалау (жеке сақтандыру шарттары бойынша медициналық куәландыру). Сақтандыру объектісін қарау кезінде сақтандырушының ішкі құжаттарында көзделген нысан бойынша тиісті акт жасалады;</w:t>
      </w:r>
    </w:p>
    <w:bookmarkEnd w:id="16"/>
    <w:bookmarkStart w:name="z188" w:id="17"/>
    <w:p>
      <w:pPr>
        <w:spacing w:after="0"/>
        <w:ind w:left="0"/>
        <w:jc w:val="both"/>
      </w:pPr>
      <w:r>
        <w:rPr>
          <w:rFonts w:ascii="Times New Roman"/>
          <w:b w:val="false"/>
          <w:i w:val="false"/>
          <w:color w:val="000000"/>
          <w:sz w:val="28"/>
        </w:rPr>
        <w:t>
      6) сақтандыруға қабылданатын сақтандыру тәуекелдері бойынша сақтандыру өтемінің талаптарын анықтау;</w:t>
      </w:r>
    </w:p>
    <w:bookmarkEnd w:id="17"/>
    <w:bookmarkStart w:name="z189" w:id="18"/>
    <w:p>
      <w:pPr>
        <w:spacing w:after="0"/>
        <w:ind w:left="0"/>
        <w:jc w:val="both"/>
      </w:pPr>
      <w:r>
        <w:rPr>
          <w:rFonts w:ascii="Times New Roman"/>
          <w:b w:val="false"/>
          <w:i w:val="false"/>
          <w:color w:val="000000"/>
          <w:sz w:val="28"/>
        </w:rPr>
        <w:t>
      7) сақтандыру ұйымының ішкі қағидаларында белгіленген мерзімде тәуекел дәрежесін бағалау үшін сақтандыру объектісіне қатысты сақтанушы хабарлаған мәліметтер мен құжаттарды тексеруді жүзеге асыру арқылы түрлері, талаптары мен тәртібі міндетті сақтандыру түрлерін реттейтін Қазақстан Республикасының жекелеген заңнамалық актілерінде белгіленетін міндетті сақтандыру шарттарын қоспағанда, сақтандыру шартын жасасу мүмкіндігі туралы шешім қабылдау;</w:t>
      </w:r>
    </w:p>
    <w:bookmarkEnd w:id="18"/>
    <w:bookmarkStart w:name="z190" w:id="19"/>
    <w:p>
      <w:pPr>
        <w:spacing w:after="0"/>
        <w:ind w:left="0"/>
        <w:jc w:val="both"/>
      </w:pPr>
      <w:r>
        <w:rPr>
          <w:rFonts w:ascii="Times New Roman"/>
          <w:b w:val="false"/>
          <w:i w:val="false"/>
          <w:color w:val="000000"/>
          <w:sz w:val="28"/>
        </w:rPr>
        <w:t>
      8) сақтандыру объектісі және сақтандыруға қабылданатын тәуекелдер бойынша сақтандыру тарифін анықтау;</w:t>
      </w:r>
    </w:p>
    <w:bookmarkEnd w:id="19"/>
    <w:bookmarkStart w:name="z191" w:id="20"/>
    <w:p>
      <w:pPr>
        <w:spacing w:after="0"/>
        <w:ind w:left="0"/>
        <w:jc w:val="both"/>
      </w:pPr>
      <w:r>
        <w:rPr>
          <w:rFonts w:ascii="Times New Roman"/>
          <w:b w:val="false"/>
          <w:i w:val="false"/>
          <w:color w:val="000000"/>
          <w:sz w:val="28"/>
        </w:rPr>
        <w:t>
      9) сақтандыру сомасын келісу және сақтандыру сыйлықақыларын есептеу;</w:t>
      </w:r>
    </w:p>
    <w:bookmarkEnd w:id="20"/>
    <w:bookmarkStart w:name="z192" w:id="21"/>
    <w:p>
      <w:pPr>
        <w:spacing w:after="0"/>
        <w:ind w:left="0"/>
        <w:jc w:val="both"/>
      </w:pPr>
      <w:r>
        <w:rPr>
          <w:rFonts w:ascii="Times New Roman"/>
          <w:b w:val="false"/>
          <w:i w:val="false"/>
          <w:color w:val="000000"/>
          <w:sz w:val="28"/>
        </w:rPr>
        <w:t>
      10) сақтанушының:</w:t>
      </w:r>
    </w:p>
    <w:bookmarkEnd w:id="21"/>
    <w:p>
      <w:pPr>
        <w:spacing w:after="0"/>
        <w:ind w:left="0"/>
        <w:jc w:val="both"/>
      </w:pPr>
      <w:r>
        <w:rPr>
          <w:rFonts w:ascii="Times New Roman"/>
          <w:b w:val="false"/>
          <w:i w:val="false"/>
          <w:color w:val="000000"/>
          <w:sz w:val="28"/>
        </w:rPr>
        <w:t>
      фискальді чекті ала отырып, сақтандырушының кассасына;</w:t>
      </w:r>
    </w:p>
    <w:p>
      <w:pPr>
        <w:spacing w:after="0"/>
        <w:ind w:left="0"/>
        <w:jc w:val="both"/>
      </w:pPr>
      <w:r>
        <w:rPr>
          <w:rFonts w:ascii="Times New Roman"/>
          <w:b w:val="false"/>
          <w:i w:val="false"/>
          <w:color w:val="000000"/>
          <w:sz w:val="28"/>
        </w:rPr>
        <w:t>
      сақтандыру сыйлықақысын төлеу туралы растайтын құжатты ала отырып сақтандыру агенті-жеке тұлғаға;</w:t>
      </w:r>
    </w:p>
    <w:p>
      <w:pPr>
        <w:spacing w:after="0"/>
        <w:ind w:left="0"/>
        <w:jc w:val="both"/>
      </w:pPr>
      <w:r>
        <w:rPr>
          <w:rFonts w:ascii="Times New Roman"/>
          <w:b w:val="false"/>
          <w:i w:val="false"/>
          <w:color w:val="000000"/>
          <w:sz w:val="28"/>
        </w:rPr>
        <w:t>
      фискальді чекті ала отырып сақтандыру агенті-заңды тұлғаға;</w:t>
      </w:r>
    </w:p>
    <w:p>
      <w:pPr>
        <w:spacing w:after="0"/>
        <w:ind w:left="0"/>
        <w:jc w:val="both"/>
      </w:pPr>
      <w:r>
        <w:rPr>
          <w:rFonts w:ascii="Times New Roman"/>
          <w:b w:val="false"/>
          <w:i w:val="false"/>
          <w:color w:val="000000"/>
          <w:sz w:val="28"/>
        </w:rPr>
        <w:t>
      қолма-қол ақшасыз төлеуге жататын сақтандыру сыйлықақысы (сақтандыру жарнасы);</w:t>
      </w:r>
    </w:p>
    <w:bookmarkStart w:name="z193" w:id="22"/>
    <w:p>
      <w:pPr>
        <w:spacing w:after="0"/>
        <w:ind w:left="0"/>
        <w:jc w:val="both"/>
      </w:pPr>
      <w:r>
        <w:rPr>
          <w:rFonts w:ascii="Times New Roman"/>
          <w:b w:val="false"/>
          <w:i w:val="false"/>
          <w:color w:val="000000"/>
          <w:sz w:val="28"/>
        </w:rPr>
        <w:t>
      11) сақтандыру және сақтандыру қызметі туралы Қазақстан Республикасы заңнамасының талаптарын ескере отырып, сақтандыру агенті туралы ақпаратты көрсетумен сақтандыру полисін ресімдеу (қосылу шартын жасасу) не жеке сақтандыру шартын жасасу;</w:t>
      </w:r>
    </w:p>
    <w:bookmarkEnd w:id="22"/>
    <w:bookmarkStart w:name="z194" w:id="23"/>
    <w:p>
      <w:pPr>
        <w:spacing w:after="0"/>
        <w:ind w:left="0"/>
        <w:jc w:val="both"/>
      </w:pPr>
      <w:r>
        <w:rPr>
          <w:rFonts w:ascii="Times New Roman"/>
          <w:b w:val="false"/>
          <w:i w:val="false"/>
          <w:color w:val="000000"/>
          <w:sz w:val="28"/>
        </w:rPr>
        <w:t xml:space="preserve">
      12) сақтандыру ұйымының талдамалық есебінде және бағдарламалық қамтылымында Талаптарға </w:t>
      </w:r>
      <w:r>
        <w:rPr>
          <w:rFonts w:ascii="Times New Roman"/>
          <w:b w:val="false"/>
          <w:i w:val="false"/>
          <w:color w:val="000000"/>
          <w:sz w:val="28"/>
        </w:rPr>
        <w:t>1-қосымшада</w:t>
      </w:r>
      <w:r>
        <w:rPr>
          <w:rFonts w:ascii="Times New Roman"/>
          <w:b w:val="false"/>
          <w:i w:val="false"/>
          <w:color w:val="000000"/>
          <w:sz w:val="28"/>
        </w:rPr>
        <w:t xml:space="preserve"> көзделген сақтандыру (қайта сақтандыру) шарты туралы ақпаратты көрсету.</w:t>
      </w:r>
    </w:p>
    <w:bookmarkEnd w:id="23"/>
    <w:p>
      <w:pPr>
        <w:spacing w:after="0"/>
        <w:ind w:left="0"/>
        <w:jc w:val="both"/>
      </w:pPr>
      <w:r>
        <w:rPr>
          <w:rFonts w:ascii="Times New Roman"/>
          <w:b w:val="false"/>
          <w:i w:val="false"/>
          <w:color w:val="000000"/>
          <w:sz w:val="28"/>
        </w:rPr>
        <w:t>
      Сақтандыру ұйымы аталған ақпаратты алған сәттен бастап бір жұмыс күні ішінде ақпаратты енгізуді қамтамасыз етеді.</w:t>
      </w:r>
    </w:p>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клиентті тиісінше тексеру бойынша шараларды сақтандыру ұйымы қабылдағаннан кейін жасалады. Сақтандыру ұйымы тапсыру шарттары жасалған сақтандыру агенттерінің клиентті тиісінше тексеру бойынша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сақтандыру ұйымының аналитикалық есебінде және программалық қамтамасыз етуінде осы Талаптардың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сақтандыру (қайта сақтандыру) шарты туралы ақпаратты көрсету.</w:t>
      </w:r>
    </w:p>
    <w:bookmarkEnd w:id="24"/>
    <w:p>
      <w:pPr>
        <w:spacing w:after="0"/>
        <w:ind w:left="0"/>
        <w:jc w:val="both"/>
      </w:pPr>
      <w:r>
        <w:rPr>
          <w:rFonts w:ascii="Times New Roman"/>
          <w:b w:val="false"/>
          <w:i w:val="false"/>
          <w:color w:val="000000"/>
          <w:sz w:val="28"/>
        </w:rPr>
        <w:t>
      Сақтандыру ұйымы аталған ақпаратты алған сәттен бастап бір жұмыс күні ішінде ақпаратты енгізуді қамтамасыз етеді.</w:t>
      </w:r>
    </w:p>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клиентті тиісінше тексеру бойынша шаралар қабылдағаннан кейін жасалады. Сақтандыру ұйымы тапсыру шарттары жасалған сақтандыру агенттерінің клиентті тиісті тексеру бойынша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4. Сақтандыру шартына өзгерістер енгізу мынадай рәсімдерден құралады:</w:t>
      </w:r>
    </w:p>
    <w:bookmarkEnd w:id="25"/>
    <w:bookmarkStart w:name="z28" w:id="26"/>
    <w:p>
      <w:pPr>
        <w:spacing w:after="0"/>
        <w:ind w:left="0"/>
        <w:jc w:val="both"/>
      </w:pPr>
      <w:r>
        <w:rPr>
          <w:rFonts w:ascii="Times New Roman"/>
          <w:b w:val="false"/>
          <w:i w:val="false"/>
          <w:color w:val="000000"/>
          <w:sz w:val="28"/>
        </w:rPr>
        <w:t>
      1) сақтанушыдан еркін нысанда немесе сақтандыру ережелерінде белгіленген нысанда жасалған, сақтандыру шартында қамтылған талаптардың немесе мәліметтердің өзгеру себептері міндетті түрде көрсетілген сақтандыру шартына өзгерістер енгізу туралы өтінішті қабылдау;</w:t>
      </w:r>
    </w:p>
    <w:bookmarkEnd w:id="26"/>
    <w:bookmarkStart w:name="z29" w:id="27"/>
    <w:p>
      <w:pPr>
        <w:spacing w:after="0"/>
        <w:ind w:left="0"/>
        <w:jc w:val="both"/>
      </w:pPr>
      <w:r>
        <w:rPr>
          <w:rFonts w:ascii="Times New Roman"/>
          <w:b w:val="false"/>
          <w:i w:val="false"/>
          <w:color w:val="000000"/>
          <w:sz w:val="28"/>
        </w:rPr>
        <w:t>
      2) қосымша келісім жасасу және оған тараптардың қол қоюы арқылы сақтандыру шартына өзгерістер енгізу.</w:t>
      </w:r>
    </w:p>
    <w:bookmarkEnd w:id="27"/>
    <w:p>
      <w:pPr>
        <w:spacing w:after="0"/>
        <w:ind w:left="0"/>
        <w:jc w:val="both"/>
      </w:pPr>
      <w:r>
        <w:rPr>
          <w:rFonts w:ascii="Times New Roman"/>
          <w:b w:val="false"/>
          <w:i w:val="false"/>
          <w:color w:val="000000"/>
          <w:sz w:val="28"/>
        </w:rPr>
        <w:t>
      Сақтандырушының бір жақты тәртіппен әзірлеген үлгілік талаптарына (сақтандыру қағидаларына) сақтанушының қосылуы және сақтандырушының сақтанушыға сақтандыру полисін ресімдеуі арқылы жасасқан сақтандыру шартының (қосылу шарты) қолданылуы онда көрсетілген талаптар мен мәліметтер өзгерген кезде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5. Сақтандыру ұйымы әрбір жасасқан сақтандыру шартына қатысты сақтандыру ісін қалыптастырады, оның мазмұнына қойылатын талаптар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14.03.2022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9"/>
    <w:p>
      <w:pPr>
        <w:spacing w:after="0"/>
        <w:ind w:left="0"/>
        <w:jc w:val="both"/>
      </w:pPr>
      <w:r>
        <w:rPr>
          <w:rFonts w:ascii="Times New Roman"/>
          <w:b w:val="false"/>
          <w:i w:val="false"/>
          <w:color w:val="000000"/>
          <w:sz w:val="28"/>
        </w:rPr>
        <w:t>
      5-1. Сақтандыру ұйымы жасалған сақтандыру (қайта сақтандыру) шартын оны жасаған сәттен бастап бір жұмыс күн ішінде сақтандыру (қайта сақтандыру) шартының тізіліміне енгізеді.</w:t>
      </w:r>
    </w:p>
    <w:bookmarkEnd w:id="29"/>
    <w:p>
      <w:pPr>
        <w:spacing w:after="0"/>
        <w:ind w:left="0"/>
        <w:jc w:val="both"/>
      </w:pPr>
      <w:r>
        <w:rPr>
          <w:rFonts w:ascii="Times New Roman"/>
          <w:b w:val="false"/>
          <w:i w:val="false"/>
          <w:color w:val="000000"/>
          <w:sz w:val="28"/>
        </w:rPr>
        <w:t>
      Сақтандыру (қайта сақтандыру) шартының тізілімінде мынадай мәліметтер көрсетіледі:</w:t>
      </w:r>
    </w:p>
    <w:bookmarkStart w:name="z130" w:id="30"/>
    <w:p>
      <w:pPr>
        <w:spacing w:after="0"/>
        <w:ind w:left="0"/>
        <w:jc w:val="both"/>
      </w:pPr>
      <w:r>
        <w:rPr>
          <w:rFonts w:ascii="Times New Roman"/>
          <w:b w:val="false"/>
          <w:i w:val="false"/>
          <w:color w:val="000000"/>
          <w:sz w:val="28"/>
        </w:rPr>
        <w:t>
      1) сақтанушы туралы мәліметтер:</w:t>
      </w:r>
    </w:p>
    <w:bookmarkEnd w:id="30"/>
    <w:bookmarkStart w:name="z131" w:id="31"/>
    <w:p>
      <w:pPr>
        <w:spacing w:after="0"/>
        <w:ind w:left="0"/>
        <w:jc w:val="both"/>
      </w:pPr>
      <w:r>
        <w:rPr>
          <w:rFonts w:ascii="Times New Roman"/>
          <w:b w:val="false"/>
          <w:i w:val="false"/>
          <w:color w:val="000000"/>
          <w:sz w:val="28"/>
        </w:rPr>
        <w:t>
      тегі, аты, әкесінің аты (бар болса) (жеке тұлғаның);</w:t>
      </w:r>
    </w:p>
    <w:bookmarkEnd w:id="31"/>
    <w:bookmarkStart w:name="z164" w:id="32"/>
    <w:p>
      <w:pPr>
        <w:spacing w:after="0"/>
        <w:ind w:left="0"/>
        <w:jc w:val="both"/>
      </w:pPr>
      <w:r>
        <w:rPr>
          <w:rFonts w:ascii="Times New Roman"/>
          <w:b w:val="false"/>
          <w:i w:val="false"/>
          <w:color w:val="000000"/>
          <w:sz w:val="28"/>
        </w:rPr>
        <w:t>
      атауы (заңды тұлғаның);</w:t>
      </w:r>
    </w:p>
    <w:bookmarkEnd w:id="32"/>
    <w:bookmarkStart w:name="z165" w:id="33"/>
    <w:p>
      <w:pPr>
        <w:spacing w:after="0"/>
        <w:ind w:left="0"/>
        <w:jc w:val="both"/>
      </w:pPr>
      <w:r>
        <w:rPr>
          <w:rFonts w:ascii="Times New Roman"/>
          <w:b w:val="false"/>
          <w:i w:val="false"/>
          <w:color w:val="000000"/>
          <w:sz w:val="28"/>
        </w:rPr>
        <w:t>
      сақтандыру шартының нөмірі;</w:t>
      </w:r>
    </w:p>
    <w:bookmarkEnd w:id="33"/>
    <w:bookmarkStart w:name="z166" w:id="34"/>
    <w:p>
      <w:pPr>
        <w:spacing w:after="0"/>
        <w:ind w:left="0"/>
        <w:jc w:val="both"/>
      </w:pPr>
      <w:r>
        <w:rPr>
          <w:rFonts w:ascii="Times New Roman"/>
          <w:b w:val="false"/>
          <w:i w:val="false"/>
          <w:color w:val="000000"/>
          <w:sz w:val="28"/>
        </w:rPr>
        <w:t>
      сақтандыру шарты жасалған күн;</w:t>
      </w:r>
    </w:p>
    <w:bookmarkEnd w:id="34"/>
    <w:bookmarkStart w:name="z167" w:id="35"/>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35"/>
    <w:bookmarkStart w:name="z168" w:id="36"/>
    <w:p>
      <w:pPr>
        <w:spacing w:after="0"/>
        <w:ind w:left="0"/>
        <w:jc w:val="both"/>
      </w:pPr>
      <w:r>
        <w:rPr>
          <w:rFonts w:ascii="Times New Roman"/>
          <w:b w:val="false"/>
          <w:i w:val="false"/>
          <w:color w:val="000000"/>
          <w:sz w:val="28"/>
        </w:rPr>
        <w:t>
      жеке сәйкестендіру нөмірі (жеке тұлғаның);</w:t>
      </w:r>
    </w:p>
    <w:bookmarkEnd w:id="36"/>
    <w:bookmarkStart w:name="z169" w:id="37"/>
    <w:p>
      <w:pPr>
        <w:spacing w:after="0"/>
        <w:ind w:left="0"/>
        <w:jc w:val="both"/>
      </w:pPr>
      <w:r>
        <w:rPr>
          <w:rFonts w:ascii="Times New Roman"/>
          <w:b w:val="false"/>
          <w:i w:val="false"/>
          <w:color w:val="000000"/>
          <w:sz w:val="28"/>
        </w:rPr>
        <w:t>
      бизнес-сәйкестендіру нөмірі (заңды тұлғаның);</w:t>
      </w:r>
    </w:p>
    <w:bookmarkEnd w:id="37"/>
    <w:bookmarkStart w:name="z170" w:id="38"/>
    <w:p>
      <w:pPr>
        <w:spacing w:after="0"/>
        <w:ind w:left="0"/>
        <w:jc w:val="both"/>
      </w:pPr>
      <w:r>
        <w:rPr>
          <w:rFonts w:ascii="Times New Roman"/>
          <w:b w:val="false"/>
          <w:i w:val="false"/>
          <w:color w:val="000000"/>
          <w:sz w:val="28"/>
        </w:rPr>
        <w:t>
      2) сақтандырылған адам туралы мәліметтер:</w:t>
      </w:r>
    </w:p>
    <w:bookmarkEnd w:id="38"/>
    <w:bookmarkStart w:name="z171" w:id="39"/>
    <w:p>
      <w:pPr>
        <w:spacing w:after="0"/>
        <w:ind w:left="0"/>
        <w:jc w:val="both"/>
      </w:pPr>
      <w:r>
        <w:rPr>
          <w:rFonts w:ascii="Times New Roman"/>
          <w:b w:val="false"/>
          <w:i w:val="false"/>
          <w:color w:val="000000"/>
          <w:sz w:val="28"/>
        </w:rPr>
        <w:t>
      тегі, аты, әкесінің аты (бар болса) (жеке тұлғаның);</w:t>
      </w:r>
    </w:p>
    <w:bookmarkEnd w:id="39"/>
    <w:bookmarkStart w:name="z172" w:id="40"/>
    <w:p>
      <w:pPr>
        <w:spacing w:after="0"/>
        <w:ind w:left="0"/>
        <w:jc w:val="both"/>
      </w:pPr>
      <w:r>
        <w:rPr>
          <w:rFonts w:ascii="Times New Roman"/>
          <w:b w:val="false"/>
          <w:i w:val="false"/>
          <w:color w:val="000000"/>
          <w:sz w:val="28"/>
        </w:rPr>
        <w:t>
      атауы (заңды тұлғаның);</w:t>
      </w:r>
    </w:p>
    <w:bookmarkEnd w:id="40"/>
    <w:bookmarkStart w:name="z173" w:id="41"/>
    <w:p>
      <w:pPr>
        <w:spacing w:after="0"/>
        <w:ind w:left="0"/>
        <w:jc w:val="both"/>
      </w:pPr>
      <w:r>
        <w:rPr>
          <w:rFonts w:ascii="Times New Roman"/>
          <w:b w:val="false"/>
          <w:i w:val="false"/>
          <w:color w:val="000000"/>
          <w:sz w:val="28"/>
        </w:rPr>
        <w:t>
      сақтандыру шартының нөмірі;</w:t>
      </w:r>
    </w:p>
    <w:bookmarkEnd w:id="41"/>
    <w:bookmarkStart w:name="z174" w:id="42"/>
    <w:p>
      <w:pPr>
        <w:spacing w:after="0"/>
        <w:ind w:left="0"/>
        <w:jc w:val="both"/>
      </w:pPr>
      <w:r>
        <w:rPr>
          <w:rFonts w:ascii="Times New Roman"/>
          <w:b w:val="false"/>
          <w:i w:val="false"/>
          <w:color w:val="000000"/>
          <w:sz w:val="28"/>
        </w:rPr>
        <w:t>
      сақтандыру шарты жасалған күн;</w:t>
      </w:r>
    </w:p>
    <w:bookmarkEnd w:id="42"/>
    <w:bookmarkStart w:name="z175" w:id="43"/>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43"/>
    <w:bookmarkStart w:name="z176" w:id="44"/>
    <w:p>
      <w:pPr>
        <w:spacing w:after="0"/>
        <w:ind w:left="0"/>
        <w:jc w:val="both"/>
      </w:pPr>
      <w:r>
        <w:rPr>
          <w:rFonts w:ascii="Times New Roman"/>
          <w:b w:val="false"/>
          <w:i w:val="false"/>
          <w:color w:val="000000"/>
          <w:sz w:val="28"/>
        </w:rPr>
        <w:t>
      жеке сәйкестендіру нөмірі (жеке тұлғаның);</w:t>
      </w:r>
    </w:p>
    <w:bookmarkEnd w:id="44"/>
    <w:bookmarkStart w:name="z177" w:id="45"/>
    <w:p>
      <w:pPr>
        <w:spacing w:after="0"/>
        <w:ind w:left="0"/>
        <w:jc w:val="both"/>
      </w:pPr>
      <w:r>
        <w:rPr>
          <w:rFonts w:ascii="Times New Roman"/>
          <w:b w:val="false"/>
          <w:i w:val="false"/>
          <w:color w:val="000000"/>
          <w:sz w:val="28"/>
        </w:rPr>
        <w:t>
      бизнес-сәйкестендіру нөмірі (заңды тұлғаның);</w:t>
      </w:r>
    </w:p>
    <w:bookmarkEnd w:id="45"/>
    <w:bookmarkStart w:name="z132" w:id="46"/>
    <w:p>
      <w:pPr>
        <w:spacing w:after="0"/>
        <w:ind w:left="0"/>
        <w:jc w:val="both"/>
      </w:pPr>
      <w:r>
        <w:rPr>
          <w:rFonts w:ascii="Times New Roman"/>
          <w:b w:val="false"/>
          <w:i w:val="false"/>
          <w:color w:val="000000"/>
          <w:sz w:val="28"/>
        </w:rPr>
        <w:t>
      3) қайта сақтандырушы туралы мәліметтер:</w:t>
      </w:r>
    </w:p>
    <w:bookmarkEnd w:id="46"/>
    <w:p>
      <w:pPr>
        <w:spacing w:after="0"/>
        <w:ind w:left="0"/>
        <w:jc w:val="both"/>
      </w:pPr>
      <w:r>
        <w:rPr>
          <w:rFonts w:ascii="Times New Roman"/>
          <w:b w:val="false"/>
          <w:i w:val="false"/>
          <w:color w:val="000000"/>
          <w:sz w:val="28"/>
        </w:rPr>
        <w:t>
      қайта сақтандырушының атауы;</w:t>
      </w:r>
    </w:p>
    <w:p>
      <w:pPr>
        <w:spacing w:after="0"/>
        <w:ind w:left="0"/>
        <w:jc w:val="both"/>
      </w:pPr>
      <w:r>
        <w:rPr>
          <w:rFonts w:ascii="Times New Roman"/>
          <w:b w:val="false"/>
          <w:i w:val="false"/>
          <w:color w:val="000000"/>
          <w:sz w:val="28"/>
        </w:rPr>
        <w:t>
      қайта сақтандыру шартының нөмірі;</w:t>
      </w:r>
    </w:p>
    <w:p>
      <w:pPr>
        <w:spacing w:after="0"/>
        <w:ind w:left="0"/>
        <w:jc w:val="both"/>
      </w:pPr>
      <w:r>
        <w:rPr>
          <w:rFonts w:ascii="Times New Roman"/>
          <w:b w:val="false"/>
          <w:i w:val="false"/>
          <w:color w:val="000000"/>
          <w:sz w:val="28"/>
        </w:rPr>
        <w:t>
      қайта сақтандыру түрі;</w:t>
      </w:r>
    </w:p>
    <w:p>
      <w:pPr>
        <w:spacing w:after="0"/>
        <w:ind w:left="0"/>
        <w:jc w:val="both"/>
      </w:pPr>
      <w:r>
        <w:rPr>
          <w:rFonts w:ascii="Times New Roman"/>
          <w:b w:val="false"/>
          <w:i w:val="false"/>
          <w:color w:val="000000"/>
          <w:sz w:val="28"/>
        </w:rPr>
        <w:t>
      қайта сақтандыру шартын жасаған күні;</w:t>
      </w:r>
    </w:p>
    <w:p>
      <w:pPr>
        <w:spacing w:after="0"/>
        <w:ind w:left="0"/>
        <w:jc w:val="both"/>
      </w:pPr>
      <w:r>
        <w:rPr>
          <w:rFonts w:ascii="Times New Roman"/>
          <w:b w:val="false"/>
          <w:i w:val="false"/>
          <w:color w:val="000000"/>
          <w:sz w:val="28"/>
        </w:rPr>
        <w:t>
      сақтандыру шартының күшіне енгізілу және қолданылуы аяқталу күні;</w:t>
      </w:r>
    </w:p>
    <w:p>
      <w:pPr>
        <w:spacing w:after="0"/>
        <w:ind w:left="0"/>
        <w:jc w:val="both"/>
      </w:pPr>
      <w:r>
        <w:rPr>
          <w:rFonts w:ascii="Times New Roman"/>
          <w:b w:val="false"/>
          <w:i w:val="false"/>
          <w:color w:val="000000"/>
          <w:sz w:val="28"/>
        </w:rPr>
        <w:t>
      қайта сақтандырушы резиденттiгiнiң мәртебесi;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5-1 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47"/>
    <w:p>
      <w:pPr>
        <w:spacing w:after="0"/>
        <w:ind w:left="0"/>
        <w:jc w:val="both"/>
      </w:pPr>
      <w:r>
        <w:rPr>
          <w:rFonts w:ascii="Times New Roman"/>
          <w:b w:val="false"/>
          <w:i w:val="false"/>
          <w:color w:val="000000"/>
          <w:sz w:val="28"/>
        </w:rPr>
        <w:t>
      6. Сақтандыру ұйымының сақтандыру шартын орындау процесін ұйымдастыруы мынадай кезеңдерді қамтиды:</w:t>
      </w:r>
    </w:p>
    <w:bookmarkEnd w:id="47"/>
    <w:p>
      <w:pPr>
        <w:spacing w:after="0"/>
        <w:ind w:left="0"/>
        <w:jc w:val="both"/>
      </w:pPr>
      <w:r>
        <w:rPr>
          <w:rFonts w:ascii="Times New Roman"/>
          <w:b w:val="false"/>
          <w:i w:val="false"/>
          <w:color w:val="000000"/>
          <w:sz w:val="28"/>
        </w:rPr>
        <w:t>
      1) сақтанушы сақтандырушыға сақтандыру оқиғасы және (немесе) сақтандыру жағдайы туралы хабарлаған кезде сақтандыру ұйымының жауапты қызметкерінің сақтандыру оқиғасы және (немесе) сақтандыру жағдайы туралы мәліметті шығындарды есепке алу журналына тіркеуі, егер аталған міндет сақтандыру шартында (сақтандыру қағидаларында) көзделсе;</w:t>
      </w:r>
    </w:p>
    <w:p>
      <w:pPr>
        <w:spacing w:after="0"/>
        <w:ind w:left="0"/>
        <w:jc w:val="both"/>
      </w:pPr>
      <w:r>
        <w:rPr>
          <w:rFonts w:ascii="Times New Roman"/>
          <w:b w:val="false"/>
          <w:i w:val="false"/>
          <w:color w:val="000000"/>
          <w:sz w:val="28"/>
        </w:rPr>
        <w:t>
      2) міндетті сақтандыру түрлерін реттейтін Қазақстан Республикасының жекелеген заңнамалық актілерінде не өтініш берушінің (сақтанушының, сақтандырылушының, пайда алушының не олардың өкілдерінің) сақтандыру шартында (сақтандыру қағидаларында) көзделген құжаттарды қоса бере отырып, сақтандыру төлемдерін жүзеге асыру туралы жазбаша немесе электрондық нысандағы өтінішті қабылдау.</w:t>
      </w:r>
    </w:p>
    <w:p>
      <w:pPr>
        <w:spacing w:after="0"/>
        <w:ind w:left="0"/>
        <w:jc w:val="both"/>
      </w:pPr>
      <w:r>
        <w:rPr>
          <w:rFonts w:ascii="Times New Roman"/>
          <w:b w:val="false"/>
          <w:i w:val="false"/>
          <w:color w:val="000000"/>
          <w:sz w:val="28"/>
        </w:rPr>
        <w:t>
      Сақтандыру төлемдерін жүзеге асыру жөніндегі өтініште пайда алушы туралы мынадай мәліметтерді қамтылады: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байланыс телефондары;</w:t>
      </w:r>
    </w:p>
    <w:p>
      <w:pPr>
        <w:spacing w:after="0"/>
        <w:ind w:left="0"/>
        <w:jc w:val="both"/>
      </w:pPr>
      <w:r>
        <w:rPr>
          <w:rFonts w:ascii="Times New Roman"/>
          <w:b w:val="false"/>
          <w:i w:val="false"/>
          <w:color w:val="000000"/>
          <w:sz w:val="28"/>
        </w:rPr>
        <w:t>
      сақтандыру төлемдерін алу тәртібі – қолма-қол ақшамен не банктік шотына аударым жасау арқылы;</w:t>
      </w:r>
    </w:p>
    <w:p>
      <w:pPr>
        <w:spacing w:after="0"/>
        <w:ind w:left="0"/>
        <w:jc w:val="both"/>
      </w:pPr>
      <w:r>
        <w:rPr>
          <w:rFonts w:ascii="Times New Roman"/>
          <w:b w:val="false"/>
          <w:i w:val="false"/>
          <w:color w:val="000000"/>
          <w:sz w:val="28"/>
        </w:rPr>
        <w:t>
      банк деректемелері (қажет болғанда);</w:t>
      </w:r>
    </w:p>
    <w:p>
      <w:pPr>
        <w:spacing w:after="0"/>
        <w:ind w:left="0"/>
        <w:jc w:val="both"/>
      </w:pPr>
      <w:r>
        <w:rPr>
          <w:rFonts w:ascii="Times New Roman"/>
          <w:b w:val="false"/>
          <w:i w:val="false"/>
          <w:color w:val="000000"/>
          <w:sz w:val="28"/>
        </w:rPr>
        <w:t>
      міндетті сақтандыру түрлерін реттейтін Қазақстан Республикасының жекелеген заңнамалық актілерінде немесе сақтандыру ұйымының ішкі қағидаларында көзделген мәліметтер;</w:t>
      </w:r>
    </w:p>
    <w:p>
      <w:pPr>
        <w:spacing w:after="0"/>
        <w:ind w:left="0"/>
        <w:jc w:val="both"/>
      </w:pPr>
      <w:r>
        <w:rPr>
          <w:rFonts w:ascii="Times New Roman"/>
          <w:b w:val="false"/>
          <w:i w:val="false"/>
          <w:color w:val="000000"/>
          <w:sz w:val="28"/>
        </w:rPr>
        <w:t>
      3) өтініш берушінің (сақтанушының, сақтандырылушының, пайда алушының не олардың өкілдерінің) сақтандыру төлемдерін алуға ұсынған құжаттарының сақтандыру шартының (сақтандыру қағидаларының) не міндетті сақтандыру түрлерін реттейтін Қазақстан Республикасының жекелеген заңнамалық актілерінің талаптарына сәйкес келуін, оның ішінде құжаттардың толық топтамасының болуын тексеру;</w:t>
      </w:r>
    </w:p>
    <w:p>
      <w:pPr>
        <w:spacing w:after="0"/>
        <w:ind w:left="0"/>
        <w:jc w:val="both"/>
      </w:pPr>
      <w:r>
        <w:rPr>
          <w:rFonts w:ascii="Times New Roman"/>
          <w:b w:val="false"/>
          <w:i w:val="false"/>
          <w:color w:val="000000"/>
          <w:sz w:val="28"/>
        </w:rPr>
        <w:t>
      4) сақтандыру сыйлықақыларын (сақтандыру жарналарын) төлеу бойынша сақтанушының дебиторлық берешегінің болуын тексеру;</w:t>
      </w:r>
    </w:p>
    <w:p>
      <w:pPr>
        <w:spacing w:after="0"/>
        <w:ind w:left="0"/>
        <w:jc w:val="both"/>
      </w:pPr>
      <w:r>
        <w:rPr>
          <w:rFonts w:ascii="Times New Roman"/>
          <w:b w:val="false"/>
          <w:i w:val="false"/>
          <w:color w:val="000000"/>
          <w:sz w:val="28"/>
        </w:rPr>
        <w:t>
      5)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осы құқық көзделген жағдайда, бүлінген мүлікті қарап тексеру;</w:t>
      </w:r>
    </w:p>
    <w:p>
      <w:pPr>
        <w:spacing w:after="0"/>
        <w:ind w:left="0"/>
        <w:jc w:val="both"/>
      </w:pPr>
      <w:r>
        <w:rPr>
          <w:rFonts w:ascii="Times New Roman"/>
          <w:b w:val="false"/>
          <w:i w:val="false"/>
          <w:color w:val="000000"/>
          <w:sz w:val="28"/>
        </w:rPr>
        <w:t>
      6) сақтандыру оқиғасының басталу себептері мен мән-жайын анықтау, сондай-ақ өтініш беруші ұсынған құжаттардың негізінде сақтандыру оқиғасы мен сақтандыру жағдайы арасындағы себепті байланысты растау, сондай-ақ өтініш берушіден сақтандыру жағдайын анықтау үшін мәні бар дәйекті мәліметтерді алу;</w:t>
      </w:r>
    </w:p>
    <w:p>
      <w:pPr>
        <w:spacing w:after="0"/>
        <w:ind w:left="0"/>
        <w:jc w:val="both"/>
      </w:pPr>
      <w:r>
        <w:rPr>
          <w:rFonts w:ascii="Times New Roman"/>
          <w:b w:val="false"/>
          <w:i w:val="false"/>
          <w:color w:val="000000"/>
          <w:sz w:val="28"/>
        </w:rPr>
        <w:t>
      7) сақтандыру шартында (сақтандыру қағидаларында) немесе міндетті сақтандыру түрлерін реттейтін Қазақстан Республикасының жекелеген заңнамалық актілерінде белгіленген тәртіппен және мерзімдерде келтірілген зиян мөлшерін бағалауды ұйымдастыру не айқындау;</w:t>
      </w:r>
    </w:p>
    <w:p>
      <w:pPr>
        <w:spacing w:after="0"/>
        <w:ind w:left="0"/>
        <w:jc w:val="both"/>
      </w:pPr>
      <w:r>
        <w:rPr>
          <w:rFonts w:ascii="Times New Roman"/>
          <w:b w:val="false"/>
          <w:i w:val="false"/>
          <w:color w:val="000000"/>
          <w:sz w:val="28"/>
        </w:rPr>
        <w:t>
      8) сақтандыру төлемін жүзеге асыру не оны жүзеге асырудан сақтандыру шартында (сақтандыру қағидаларында) не Қазақстан Республикасының азаматтық заңнамасында көзделген негіздер бойынша толық немесе ішінара бас тарту туралы шешім қабылдау;</w:t>
      </w:r>
    </w:p>
    <w:p>
      <w:pPr>
        <w:spacing w:after="0"/>
        <w:ind w:left="0"/>
        <w:jc w:val="both"/>
      </w:pPr>
      <w:r>
        <w:rPr>
          <w:rFonts w:ascii="Times New Roman"/>
          <w:b w:val="false"/>
          <w:i w:val="false"/>
          <w:color w:val="000000"/>
          <w:sz w:val="28"/>
        </w:rPr>
        <w:t>
      9) бас тарту себептерінің дәлелді негіздемесімен бірге сақтандыру төлемінен толық немесе ішінара бас тарту туралы тиісті шешімді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мерзімдерде өтініш берушіге жазбаша немесе электрондық нысанда жіберу;</w:t>
      </w:r>
    </w:p>
    <w:p>
      <w:pPr>
        <w:spacing w:after="0"/>
        <w:ind w:left="0"/>
        <w:jc w:val="both"/>
      </w:pPr>
      <w:r>
        <w:rPr>
          <w:rFonts w:ascii="Times New Roman"/>
          <w:b w:val="false"/>
          <w:i w:val="false"/>
          <w:color w:val="000000"/>
          <w:sz w:val="28"/>
        </w:rPr>
        <w:t>
      10) сақтандыру шартында (сақтандыру қағидаларында) не міндетті сақтандыру түрлерін реттейтін Қазақстан Республикасының жекелеген заңнамалық актілерінде белгіленген мөлшерде, тәртіппен және мерзімдерде сақтандыру төлемін қолма-қол ақшамен не сақтандыру төлемін жүзеге асыру туралы өтінішке сәйкес банк шотына аудару арқылы жүзеге асыру;</w:t>
      </w:r>
    </w:p>
    <w:p>
      <w:pPr>
        <w:spacing w:after="0"/>
        <w:ind w:left="0"/>
        <w:jc w:val="both"/>
      </w:pPr>
      <w:r>
        <w:rPr>
          <w:rFonts w:ascii="Times New Roman"/>
          <w:b w:val="false"/>
          <w:i w:val="false"/>
          <w:color w:val="000000"/>
          <w:sz w:val="28"/>
        </w:rPr>
        <w:t>
      11) сақтанушыға (сақтандырылушыға) немесе өзге де тұлғаға сақтандыру жағдайы кезінде шығындарды болдырмау немесе азайту мақсатында, егер осы шығыстар қажет болған немесе сақтандыру ұйымының нұсқауларын орындау үшін жұмсалған болса, олар жұмсаған шығыстарды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7. Жеке немесе заңды тұлға тапсырма шартын жасасу үшін сақтандыру ұйымына сақтандыру ұйымының ішкі құжаттарында көзделген құжаттарды қоса бере отырып еркін нысанда жазылған өтініш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49"/>
    <w:p>
      <w:pPr>
        <w:spacing w:after="0"/>
        <w:ind w:left="0"/>
        <w:jc w:val="both"/>
      </w:pPr>
      <w:r>
        <w:rPr>
          <w:rFonts w:ascii="Times New Roman"/>
          <w:b w:val="false"/>
          <w:i w:val="false"/>
          <w:color w:val="000000"/>
          <w:sz w:val="28"/>
        </w:rPr>
        <w:t>
      7-1. Сақтандыру ұйымы жеке тұлға клиентпен жинақтаушы сақтандыру шартын жасаған кезде осындай клиент ұсынған мәліметтер негізінде жеке тұлға клиенттің салық резиденттігін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50"/>
    <w:p>
      <w:pPr>
        <w:spacing w:after="0"/>
        <w:ind w:left="0"/>
        <w:jc w:val="both"/>
      </w:pPr>
      <w:r>
        <w:rPr>
          <w:rFonts w:ascii="Times New Roman"/>
          <w:b w:val="false"/>
          <w:i w:val="false"/>
          <w:color w:val="000000"/>
          <w:sz w:val="28"/>
        </w:rPr>
        <w:t>
      8. Сақтандыру агентімен тапсырма шартын жасасқаннан кейін сақтандыру ұйымы:</w:t>
      </w:r>
    </w:p>
    <w:bookmarkEnd w:id="50"/>
    <w:bookmarkStart w:name="z195" w:id="51"/>
    <w:p>
      <w:pPr>
        <w:spacing w:after="0"/>
        <w:ind w:left="0"/>
        <w:jc w:val="both"/>
      </w:pPr>
      <w:r>
        <w:rPr>
          <w:rFonts w:ascii="Times New Roman"/>
          <w:b w:val="false"/>
          <w:i w:val="false"/>
          <w:color w:val="000000"/>
          <w:sz w:val="28"/>
        </w:rPr>
        <w:t xml:space="preserve">
      1) сақтандыру агенті туралы ақпаратты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ұйымының жауапты қызметкері жүргізуді жүзеге асыратын сақтандыру агенттерінің тізіліміне электрондық нысанда кіргізеді;</w:t>
      </w:r>
    </w:p>
    <w:bookmarkEnd w:id="51"/>
    <w:bookmarkStart w:name="z196" w:id="52"/>
    <w:p>
      <w:pPr>
        <w:spacing w:after="0"/>
        <w:ind w:left="0"/>
        <w:jc w:val="both"/>
      </w:pPr>
      <w:r>
        <w:rPr>
          <w:rFonts w:ascii="Times New Roman"/>
          <w:b w:val="false"/>
          <w:i w:val="false"/>
          <w:color w:val="000000"/>
          <w:sz w:val="28"/>
        </w:rPr>
        <w:t xml:space="preserve">
      2) тапсырма шартын жасасқан күннен бастап 1 (бір) жұмыс күнінен кешіктірмей мемлекеттің қатысуымен дерекқорды қалыптастыру және жүргізу жөніндегі ұйымға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тізіліміне енгізілген сақтандыру агенті туралы ақпаратты электрондық нысанда жібереді;</w:t>
      </w:r>
    </w:p>
    <w:bookmarkEnd w:id="52"/>
    <w:bookmarkStart w:name="z197" w:id="53"/>
    <w:p>
      <w:pPr>
        <w:spacing w:after="0"/>
        <w:ind w:left="0"/>
        <w:jc w:val="both"/>
      </w:pPr>
      <w:r>
        <w:rPr>
          <w:rFonts w:ascii="Times New Roman"/>
          <w:b w:val="false"/>
          <w:i w:val="false"/>
          <w:color w:val="000000"/>
          <w:sz w:val="28"/>
        </w:rPr>
        <w:t>
      3) сақтандыру агентін сақтандыру агенттерін оқытудың ең қысқа бағдарламасы бойынша, оның ішінде қылмыстық жолмен алынған кірістерді заңдастыру (жылыстату) және терроризмді қаржыландыруға қарсы іс қимылдар мәселелері бойынша оқытуды ұйымдастыруды қамтамасыз етеді.</w:t>
      </w:r>
    </w:p>
    <w:bookmarkEnd w:id="53"/>
    <w:bookmarkStart w:name="z198" w:id="54"/>
    <w:p>
      <w:pPr>
        <w:spacing w:after="0"/>
        <w:ind w:left="0"/>
        <w:jc w:val="both"/>
      </w:pPr>
      <w:r>
        <w:rPr>
          <w:rFonts w:ascii="Times New Roman"/>
          <w:b w:val="false"/>
          <w:i w:val="false"/>
          <w:color w:val="000000"/>
          <w:sz w:val="28"/>
        </w:rPr>
        <w:t xml:space="preserve">
      4) Заңның 18-1-бабы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бөлігіне сәйкес сақтандыру агенттері тізіліміне енгізілгеннен кейін кемінде үш жылда бір рет сақтандыру агентінің кәсіби қайта даярлаудан өтуін ұйымдастырады.</w:t>
      </w:r>
    </w:p>
    <w:bookmarkEnd w:id="54"/>
    <w:p>
      <w:pPr>
        <w:spacing w:after="0"/>
        <w:ind w:left="0"/>
        <w:jc w:val="both"/>
      </w:pPr>
      <w:r>
        <w:rPr>
          <w:rFonts w:ascii="Times New Roman"/>
          <w:b w:val="false"/>
          <w:i w:val="false"/>
          <w:color w:val="000000"/>
          <w:sz w:val="28"/>
        </w:rPr>
        <w:t>
      Сақтандыру ұйымы сақтандыру агентімен тапсырма шартын бұзу кезінде тапсырма шартын бұзған күннен кейінгі 1 (бір) жұмыс күнінен кешіктірмей мемлекеттің қатысуымен дерекқорды қалыптастыру және жүргізу жөніндегі ұйымға тиісті ақпаратты электрондық нысанда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3" w:id="55"/>
    <w:p>
      <w:pPr>
        <w:spacing w:after="0"/>
        <w:ind w:left="0"/>
        <w:jc w:val="both"/>
      </w:pPr>
      <w:r>
        <w:rPr>
          <w:rFonts w:ascii="Times New Roman"/>
          <w:b w:val="false"/>
          <w:i w:val="false"/>
          <w:color w:val="000000"/>
          <w:sz w:val="28"/>
        </w:rPr>
        <w:t xml:space="preserve">
      8-1. Сақтандыру ұйымы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агенттерінің тізілімін жүргізеді.</w:t>
      </w:r>
    </w:p>
    <w:bookmarkEnd w:id="55"/>
    <w:p>
      <w:pPr>
        <w:spacing w:after="0"/>
        <w:ind w:left="0"/>
        <w:jc w:val="both"/>
      </w:pPr>
      <w:r>
        <w:rPr>
          <w:rFonts w:ascii="Times New Roman"/>
          <w:b w:val="false"/>
          <w:i w:val="false"/>
          <w:color w:val="000000"/>
          <w:sz w:val="28"/>
        </w:rPr>
        <w:t>
      Сақтандыру агенттерінің тізілімі қаржы нарығын және қаржы ұйымдарын реттеу, бақылау мен қадағалау жөніндегі уәкілетті органға (бұдан әрі - уәкілетті орган) уәкілетті органның талабы бойынша оның сұратуында көрсетілген тәртіппен және мерзімдерде ұсынылуға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лауазымдық міндеттеріне сақтандыру шарттарын жасасу кіретін қызметкерлердің тізімін жүргізеді.</w:t>
      </w:r>
    </w:p>
    <w:p>
      <w:pPr>
        <w:spacing w:after="0"/>
        <w:ind w:left="0"/>
        <w:jc w:val="both"/>
      </w:pPr>
      <w:r>
        <w:rPr>
          <w:rFonts w:ascii="Times New Roman"/>
          <w:b w:val="false"/>
          <w:i w:val="false"/>
          <w:color w:val="000000"/>
          <w:sz w:val="28"/>
        </w:rPr>
        <w:t>
      Сақтандыру ұйымы мемлекеттің қатысуымен дерекқорды қалыптастыру және жүргізу жөніндегі ұйымдағы сақтандыру агенттері тізілімінің толықтығы мен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2011.02.07 енгізіледі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7" w:id="56"/>
    <w:p>
      <w:pPr>
        <w:spacing w:after="0"/>
        <w:ind w:left="0"/>
        <w:jc w:val="both"/>
      </w:pPr>
      <w:r>
        <w:rPr>
          <w:rFonts w:ascii="Times New Roman"/>
          <w:b w:val="false"/>
          <w:i w:val="false"/>
          <w:color w:val="000000"/>
          <w:sz w:val="28"/>
        </w:rPr>
        <w:t>
       9. Сақтандыру агенті қызметінің талаптары мен өкілеттігі осы Талаптарды ескере отырып, тапсырма шартта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2011.02.07 енгізіледі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4" w:id="57"/>
    <w:p>
      <w:pPr>
        <w:spacing w:after="0"/>
        <w:ind w:left="0"/>
        <w:jc w:val="both"/>
      </w:pPr>
      <w:r>
        <w:rPr>
          <w:rFonts w:ascii="Times New Roman"/>
          <w:b w:val="false"/>
          <w:i w:val="false"/>
          <w:color w:val="000000"/>
          <w:sz w:val="28"/>
        </w:rPr>
        <w:t xml:space="preserve">
       9-1. Сақтандыру агентінің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құқықтары мен міндеттері бар.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9-2-тармақпен толықтыру көзделген – ҚР Қаржы нарығын реттеу және дамыту агенттігі Басқармасының 23.11.2022 </w:t>
      </w:r>
      <w:r>
        <w:rPr>
          <w:rFonts w:ascii="Times New Roman"/>
          <w:b w:val="false"/>
          <w:i w:val="false"/>
          <w:color w:val="ff0000"/>
          <w:sz w:val="28"/>
        </w:rPr>
        <w:t>№ 101</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10. Сақтандыру агенті өзінің өкілеттіктерін жүзеге асыруы үшін сақтандыру ұйымы оған мынадай ақпарат пен құжаттарды ұсынады:</w:t>
      </w:r>
    </w:p>
    <w:bookmarkEnd w:id="58"/>
    <w:p>
      <w:pPr>
        <w:spacing w:after="0"/>
        <w:ind w:left="0"/>
        <w:jc w:val="both"/>
      </w:pPr>
      <w:r>
        <w:rPr>
          <w:rFonts w:ascii="Times New Roman"/>
          <w:b w:val="false"/>
          <w:i w:val="false"/>
          <w:color w:val="000000"/>
          <w:sz w:val="28"/>
        </w:rPr>
        <w:t>
      1) сақтандыру түрлері (сыныптары) бойынша сақтандыру шарттарының (сақтандыру полистерінің) бланкілері не нысандары, олардың шеңберінде сақтандыру агенті шартта белгіленген өкілеттіктеріне сәйкес сақтандыру шарттарын жасау құқығына ие болады;</w:t>
      </w:r>
    </w:p>
    <w:p>
      <w:pPr>
        <w:spacing w:after="0"/>
        <w:ind w:left="0"/>
        <w:jc w:val="both"/>
      </w:pPr>
      <w:r>
        <w:rPr>
          <w:rFonts w:ascii="Times New Roman"/>
          <w:b w:val="false"/>
          <w:i w:val="false"/>
          <w:color w:val="000000"/>
          <w:sz w:val="28"/>
        </w:rPr>
        <w:t>
      2) сақтандыру ережелерінің көшірмелері;</w:t>
      </w:r>
    </w:p>
    <w:p>
      <w:pPr>
        <w:spacing w:after="0"/>
        <w:ind w:left="0"/>
        <w:jc w:val="both"/>
      </w:pPr>
      <w:r>
        <w:rPr>
          <w:rFonts w:ascii="Times New Roman"/>
          <w:b w:val="false"/>
          <w:i w:val="false"/>
          <w:color w:val="000000"/>
          <w:sz w:val="28"/>
        </w:rPr>
        <w:t>
      3) сақтандырудың ерікті түрлері бойынша сақтандыру қызметін жүзеге асыру құқығына берілген лицензияның көшірмесі;</w:t>
      </w:r>
    </w:p>
    <w:p>
      <w:pPr>
        <w:spacing w:after="0"/>
        <w:ind w:left="0"/>
        <w:jc w:val="both"/>
      </w:pPr>
      <w:r>
        <w:rPr>
          <w:rFonts w:ascii="Times New Roman"/>
          <w:b w:val="false"/>
          <w:i w:val="false"/>
          <w:color w:val="000000"/>
          <w:sz w:val="28"/>
        </w:rPr>
        <w:t>
      4) сақтандыру түрлері (сыныптары) бойынша сақтандыру тарифтері туралы ақпарат;</w:t>
      </w:r>
    </w:p>
    <w:p>
      <w:pPr>
        <w:spacing w:after="0"/>
        <w:ind w:left="0"/>
        <w:jc w:val="both"/>
      </w:pPr>
      <w:r>
        <w:rPr>
          <w:rFonts w:ascii="Times New Roman"/>
          <w:b w:val="false"/>
          <w:i w:val="false"/>
          <w:color w:val="000000"/>
          <w:sz w:val="28"/>
        </w:rPr>
        <w:t>
      5) сақтанушының танысуына қажетті өзге де құжаттар мен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54" w:id="59"/>
    <w:p>
      <w:pPr>
        <w:spacing w:after="0"/>
        <w:ind w:left="0"/>
        <w:jc w:val="both"/>
      </w:pPr>
      <w:r>
        <w:rPr>
          <w:rFonts w:ascii="Times New Roman"/>
          <w:b w:val="false"/>
          <w:i w:val="false"/>
          <w:color w:val="000000"/>
          <w:sz w:val="28"/>
        </w:rPr>
        <w:t xml:space="preserve">
      11. Сақтандыру ұйымы осы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сақтандыру полистерінің бланкілерін есепке алу журналын жүргізеді.</w:t>
      </w:r>
    </w:p>
    <w:bookmarkEnd w:id="59"/>
    <w:bookmarkStart w:name="z55" w:id="60"/>
    <w:p>
      <w:pPr>
        <w:spacing w:after="0"/>
        <w:ind w:left="0"/>
        <w:jc w:val="both"/>
      </w:pPr>
      <w:r>
        <w:rPr>
          <w:rFonts w:ascii="Times New Roman"/>
          <w:b w:val="false"/>
          <w:i w:val="false"/>
          <w:color w:val="000000"/>
          <w:sz w:val="28"/>
        </w:rPr>
        <w:t xml:space="preserve">
      12. Заңды тұлғалар – сақтандыру (қайта сақтандыру) ұйымдарында, сақтандыру брокерлерінде және сақтандыру агенттерінде, жеке тұлғалар – актуарийлердегі және сақтандыру агенттеріндегі құжаттарды жасау, құжаттаманы басқару және құжаттарды сақтау тәртібі Нормативтік құқықтық актілерді мемлекеттік тіркеу тізілімінде № 14309 болып тіркелген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60"/>
    <w:p>
      <w:pPr>
        <w:spacing w:after="0"/>
        <w:ind w:left="0"/>
        <w:jc w:val="both"/>
      </w:pPr>
      <w:r>
        <w:rPr>
          <w:rFonts w:ascii="Times New Roman"/>
          <w:b w:val="false"/>
          <w:i w:val="false"/>
          <w:color w:val="000000"/>
          <w:sz w:val="28"/>
        </w:rPr>
        <w:t>
      Сақтандыру нарығының кәсіби қатысушыларының, кәсіпкерлік қызметті жүзеге асыратын сақтандыру агенттерінің міндетті түрде сақталуға жататын құжаттарды сақтауы қағаз және (немесе) электрондық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13. Сақтандыру ұйымы қызметінің талаптары өзгерген жағдайда не сақтандыру агентінің қызметіне, ерікті сақтандыру түрлері жөніндегі қызметті жүзеге асыру талаптары мен тәртібіне әсер ететін Қазақстан Республикасының заңнамалары өзгерген кезде сақтандыру ұйымы бұл туралы сақтандыру агентіне қажетті құжаттарды қоса бере отырып, электронды тәсілмен не телефон және (немесе) өзге байланыс түрлері арқылы екі жұмыс күні ішінде хабарлайды.</w:t>
      </w:r>
    </w:p>
    <w:bookmarkEnd w:id="61"/>
    <w:p>
      <w:pPr>
        <w:spacing w:after="0"/>
        <w:ind w:left="0"/>
        <w:jc w:val="both"/>
      </w:pPr>
      <w:r>
        <w:rPr>
          <w:rFonts w:ascii="Times New Roman"/>
          <w:b w:val="false"/>
          <w:i w:val="false"/>
          <w:color w:val="000000"/>
          <w:sz w:val="28"/>
        </w:rPr>
        <w:t>
      Сақтандыру агентінің электронды хабарламаны алғаны расталмаған жағдайда не онымен байланыс (телефон және өзге) болмаған кезде сақтандыру ұйымы оған осы тармақтың бірінші бөлігінде көзделген ақпаратты осы тармақтың бірінші бөлігінде белгіленген мерзім аяқталғаннан кейін екі жұмыс күні ішінде тапсырыс хатымен жібереді. Адресаттың (сақтандыру агентінің) болмауы туралы белгімен тапсырыс хаты қайтып келген кезде сақтандыру ұйымы оның орналасқан жерін белгілеу шараларын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2"/>
    <w:p>
      <w:pPr>
        <w:spacing w:after="0"/>
        <w:ind w:left="0"/>
        <w:jc w:val="both"/>
      </w:pPr>
      <w:r>
        <w:rPr>
          <w:rFonts w:ascii="Times New Roman"/>
          <w:b w:val="false"/>
          <w:i w:val="false"/>
          <w:color w:val="000000"/>
          <w:sz w:val="28"/>
        </w:rPr>
        <w:t>
      15. Сақтандыру агенті алған сақтандыру сыйлықақыларын толық көлемде сақтандырушының кассасына не оның банктік шотына мынадай кезеңділікпен тапсыруы тиіс:</w:t>
      </w:r>
    </w:p>
    <w:bookmarkEnd w:id="62"/>
    <w:p>
      <w:pPr>
        <w:spacing w:after="0"/>
        <w:ind w:left="0"/>
        <w:jc w:val="both"/>
      </w:pPr>
      <w:r>
        <w:rPr>
          <w:rFonts w:ascii="Times New Roman"/>
          <w:b w:val="false"/>
          <w:i w:val="false"/>
          <w:color w:val="000000"/>
          <w:sz w:val="28"/>
        </w:rPr>
        <w:t>
      күн сайын - астанада және республикалық маңызы бар қалаларда делдалдық қызметті жүзеге асыратын сақтандыру агенті үшін;</w:t>
      </w:r>
    </w:p>
    <w:p>
      <w:pPr>
        <w:spacing w:after="0"/>
        <w:ind w:left="0"/>
        <w:jc w:val="both"/>
      </w:pPr>
      <w:r>
        <w:rPr>
          <w:rFonts w:ascii="Times New Roman"/>
          <w:b w:val="false"/>
          <w:i w:val="false"/>
          <w:color w:val="000000"/>
          <w:sz w:val="28"/>
        </w:rPr>
        <w:t>
      апта сайын - басқа да елді мекендерде делдалдық қызметті жүзеге асыратын сақтандыру агенті үшін.</w:t>
      </w:r>
    </w:p>
    <w:bookmarkStart w:name="z59" w:id="63"/>
    <w:p>
      <w:pPr>
        <w:spacing w:after="0"/>
        <w:ind w:left="0"/>
        <w:jc w:val="both"/>
      </w:pPr>
      <w:r>
        <w:rPr>
          <w:rFonts w:ascii="Times New Roman"/>
          <w:b w:val="false"/>
          <w:i w:val="false"/>
          <w:color w:val="000000"/>
          <w:sz w:val="28"/>
        </w:rPr>
        <w:t>
      16. Сақтандыру агентіне комиссиялық сыйақы төлеуді сақтандыру ұйымы:</w:t>
      </w:r>
    </w:p>
    <w:bookmarkEnd w:id="63"/>
    <w:p>
      <w:pPr>
        <w:spacing w:after="0"/>
        <w:ind w:left="0"/>
        <w:jc w:val="both"/>
      </w:pPr>
      <w:r>
        <w:rPr>
          <w:rFonts w:ascii="Times New Roman"/>
          <w:b w:val="false"/>
          <w:i w:val="false"/>
          <w:color w:val="000000"/>
          <w:sz w:val="28"/>
        </w:rPr>
        <w:t>
      сақтандыру ұйымының сақтанушыдан алынған сақтандыру сыйлықақыларын немесе жарнасын төлегеннен кейін ғана жүзеге асырады;</w:t>
      </w:r>
    </w:p>
    <w:p>
      <w:pPr>
        <w:spacing w:after="0"/>
        <w:ind w:left="0"/>
        <w:jc w:val="both"/>
      </w:pPr>
      <w:r>
        <w:rPr>
          <w:rFonts w:ascii="Times New Roman"/>
          <w:b w:val="false"/>
          <w:i w:val="false"/>
          <w:color w:val="000000"/>
          <w:sz w:val="28"/>
        </w:rPr>
        <w:t xml:space="preserve">
      сақтандыру ұйымы қызметкерлерінің еңбегіне ақы төлеу үшін белгіленген кезеңділікпен қолма-қол емес нысанда жүзеге асырады. </w:t>
      </w:r>
    </w:p>
    <w:p>
      <w:pPr>
        <w:spacing w:after="0"/>
        <w:ind w:left="0"/>
        <w:jc w:val="both"/>
      </w:pPr>
      <w:r>
        <w:rPr>
          <w:rFonts w:ascii="Times New Roman"/>
          <w:b w:val="false"/>
          <w:i w:val="false"/>
          <w:color w:val="000000"/>
          <w:sz w:val="28"/>
        </w:rPr>
        <w:t>
      Комиссиялық сыйақы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64"/>
    <w:p>
      <w:pPr>
        <w:spacing w:after="0"/>
        <w:ind w:left="0"/>
        <w:jc w:val="both"/>
      </w:pPr>
      <w:r>
        <w:rPr>
          <w:rFonts w:ascii="Times New Roman"/>
          <w:b w:val="false"/>
          <w:i w:val="false"/>
          <w:color w:val="000000"/>
          <w:sz w:val="28"/>
        </w:rPr>
        <w:t>
      17. Сақтандыру агентінің өкілеттіктеріне мыналар жатады:</w:t>
      </w:r>
    </w:p>
    <w:bookmarkEnd w:id="64"/>
    <w:bookmarkStart w:name="z61" w:id="65"/>
    <w:p>
      <w:pPr>
        <w:spacing w:after="0"/>
        <w:ind w:left="0"/>
        <w:jc w:val="both"/>
      </w:pPr>
      <w:r>
        <w:rPr>
          <w:rFonts w:ascii="Times New Roman"/>
          <w:b w:val="false"/>
          <w:i w:val="false"/>
          <w:color w:val="000000"/>
          <w:sz w:val="28"/>
        </w:rPr>
        <w:t>
      1) сақтандыру шартын жасасу үшін әлеуетті сақтанушыларды іздестіру;</w:t>
      </w:r>
    </w:p>
    <w:bookmarkEnd w:id="65"/>
    <w:bookmarkStart w:name="z62" w:id="66"/>
    <w:p>
      <w:pPr>
        <w:spacing w:after="0"/>
        <w:ind w:left="0"/>
        <w:jc w:val="both"/>
      </w:pPr>
      <w:r>
        <w:rPr>
          <w:rFonts w:ascii="Times New Roman"/>
          <w:b w:val="false"/>
          <w:i w:val="false"/>
          <w:color w:val="000000"/>
          <w:sz w:val="28"/>
        </w:rPr>
        <w:t>
      2) сақтанушыларға сақтандыру ұйымы туралы ақпаратты ұсыну;</w:t>
      </w:r>
    </w:p>
    <w:bookmarkEnd w:id="66"/>
    <w:bookmarkStart w:name="z63" w:id="67"/>
    <w:p>
      <w:pPr>
        <w:spacing w:after="0"/>
        <w:ind w:left="0"/>
        <w:jc w:val="both"/>
      </w:pPr>
      <w:r>
        <w:rPr>
          <w:rFonts w:ascii="Times New Roman"/>
          <w:b w:val="false"/>
          <w:i w:val="false"/>
          <w:color w:val="000000"/>
          <w:sz w:val="28"/>
        </w:rPr>
        <w:t>
      3) сақтанушыларға сақтандыру ұйымы жүзеге асыратын, олардың қызығушылығын туғызатын сақтандыру түрлері бойынша кеңес беру, сақтанушыларға сақтандыру шартын әртүрлі талаптармен жасасу мүмкіндігін түсіндіру және сақтандыру бойынша өзге де консультациялық қызметтер көрсету;</w:t>
      </w:r>
    </w:p>
    <w:bookmarkEnd w:id="67"/>
    <w:bookmarkStart w:name="z64" w:id="68"/>
    <w:p>
      <w:pPr>
        <w:spacing w:after="0"/>
        <w:ind w:left="0"/>
        <w:jc w:val="both"/>
      </w:pPr>
      <w:r>
        <w:rPr>
          <w:rFonts w:ascii="Times New Roman"/>
          <w:b w:val="false"/>
          <w:i w:val="false"/>
          <w:color w:val="000000"/>
          <w:sz w:val="28"/>
        </w:rPr>
        <w:t>
      4) сақтандыру шартын (сақтандыру полисін) жасасуға қажетті құжаттарды әзірлеу немесе ресімдеу;</w:t>
      </w:r>
    </w:p>
    <w:bookmarkEnd w:id="68"/>
    <w:bookmarkStart w:name="z65" w:id="69"/>
    <w:p>
      <w:pPr>
        <w:spacing w:after="0"/>
        <w:ind w:left="0"/>
        <w:jc w:val="both"/>
      </w:pPr>
      <w:r>
        <w:rPr>
          <w:rFonts w:ascii="Times New Roman"/>
          <w:b w:val="false"/>
          <w:i w:val="false"/>
          <w:color w:val="000000"/>
          <w:sz w:val="28"/>
        </w:rPr>
        <w:t>
      5) сақтандыру ұйымының атынан және оның тапсыруымен сақтандыру шартына қол қою;</w:t>
      </w:r>
    </w:p>
    <w:bookmarkEnd w:id="69"/>
    <w:bookmarkStart w:name="z66" w:id="70"/>
    <w:p>
      <w:pPr>
        <w:spacing w:after="0"/>
        <w:ind w:left="0"/>
        <w:jc w:val="both"/>
      </w:pPr>
      <w:r>
        <w:rPr>
          <w:rFonts w:ascii="Times New Roman"/>
          <w:b w:val="false"/>
          <w:i w:val="false"/>
          <w:color w:val="000000"/>
          <w:sz w:val="28"/>
        </w:rPr>
        <w:t>
      6) сақтанушыларға кезекті сақтандыру жарнасын төлеу қажеттілігі туралы хабарламаларды жіберу;</w:t>
      </w:r>
    </w:p>
    <w:bookmarkEnd w:id="70"/>
    <w:bookmarkStart w:name="z67" w:id="71"/>
    <w:p>
      <w:pPr>
        <w:spacing w:after="0"/>
        <w:ind w:left="0"/>
        <w:jc w:val="both"/>
      </w:pPr>
      <w:r>
        <w:rPr>
          <w:rFonts w:ascii="Times New Roman"/>
          <w:b w:val="false"/>
          <w:i w:val="false"/>
          <w:color w:val="000000"/>
          <w:sz w:val="28"/>
        </w:rPr>
        <w:t>
      7) жасалған сақтандыру шарттары бойынша кезекті сақтандыру жарналарының төленуіне бақылау жасау.</w:t>
      </w:r>
    </w:p>
    <w:bookmarkEnd w:id="71"/>
    <w:bookmarkStart w:name="z68" w:id="72"/>
    <w:p>
      <w:pPr>
        <w:spacing w:after="0"/>
        <w:ind w:left="0"/>
        <w:jc w:val="both"/>
      </w:pPr>
      <w:r>
        <w:rPr>
          <w:rFonts w:ascii="Times New Roman"/>
          <w:b w:val="false"/>
          <w:i w:val="false"/>
          <w:color w:val="000000"/>
          <w:sz w:val="28"/>
        </w:rPr>
        <w:t xml:space="preserve">
      18. Сақтандырушы өзіне берілген өкілеттіктері шеңберінде сақтандыру агенті қызметінің мынадай талаптарын айқындайды: </w:t>
      </w:r>
    </w:p>
    <w:bookmarkEnd w:id="72"/>
    <w:p>
      <w:pPr>
        <w:spacing w:after="0"/>
        <w:ind w:left="0"/>
        <w:jc w:val="both"/>
      </w:pPr>
      <w:r>
        <w:rPr>
          <w:rFonts w:ascii="Times New Roman"/>
          <w:b w:val="false"/>
          <w:i w:val="false"/>
          <w:color w:val="000000"/>
          <w:sz w:val="28"/>
        </w:rPr>
        <w:t xml:space="preserve">
      1) сақтандыру агентінің сақтанушыға Нормативтік құқықтық актілерді мемлекеттік тіркеу тізілімінде № 17806 болып тіркелген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сақтандыру полисін ресімдеуі (қосылу шартын жасасқан жағдайда);</w:t>
      </w:r>
    </w:p>
    <w:p>
      <w:pPr>
        <w:spacing w:after="0"/>
        <w:ind w:left="0"/>
        <w:jc w:val="both"/>
      </w:pPr>
      <w:r>
        <w:rPr>
          <w:rFonts w:ascii="Times New Roman"/>
          <w:b w:val="false"/>
          <w:i w:val="false"/>
          <w:color w:val="000000"/>
          <w:sz w:val="28"/>
        </w:rPr>
        <w:t>
      2) сақтандыру шартын жасасуға арналған барлық ақпаратты (сақтандыру тарифтерін, франшиза мөлшерін, қабылданатын сақтандыру тәуекелдерін, сақтанушы үшін көрсетілетін қосымша қызметтердің аясын) бере отырып, жеке сақтандыру шартын жасасу;</w:t>
      </w:r>
    </w:p>
    <w:p>
      <w:pPr>
        <w:spacing w:after="0"/>
        <w:ind w:left="0"/>
        <w:jc w:val="both"/>
      </w:pPr>
      <w:r>
        <w:rPr>
          <w:rFonts w:ascii="Times New Roman"/>
          <w:b w:val="false"/>
          <w:i w:val="false"/>
          <w:color w:val="000000"/>
          <w:sz w:val="28"/>
        </w:rPr>
        <w:t>
      3) сақтандыру түрлерін (сыныптарын) айқындау, оның шеңберінде сақтандыру агенті сақтандыру шарттарын жасау құқығына ие болады;</w:t>
      </w:r>
    </w:p>
    <w:p>
      <w:pPr>
        <w:spacing w:after="0"/>
        <w:ind w:left="0"/>
        <w:jc w:val="both"/>
      </w:pPr>
      <w:r>
        <w:rPr>
          <w:rFonts w:ascii="Times New Roman"/>
          <w:b w:val="false"/>
          <w:i w:val="false"/>
          <w:color w:val="000000"/>
          <w:sz w:val="28"/>
        </w:rPr>
        <w:t>
      4) жеке сақтандыру шарты және жиынтық сақтандыру шарттары бойынша сақтандыру сыйлықақыларын қолма-қол нысанда қабылдауға лимиттер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14.03.2022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73"/>
    <w:p>
      <w:pPr>
        <w:spacing w:after="0"/>
        <w:ind w:left="0"/>
        <w:jc w:val="both"/>
      </w:pPr>
      <w:r>
        <w:rPr>
          <w:rFonts w:ascii="Times New Roman"/>
          <w:b w:val="false"/>
          <w:i w:val="false"/>
          <w:color w:val="000000"/>
          <w:sz w:val="28"/>
        </w:rPr>
        <w:t>
      20. Тапсырма Шартында мынадай мәліметтер болу тиіс:</w:t>
      </w:r>
    </w:p>
    <w:bookmarkEnd w:id="73"/>
    <w:bookmarkStart w:name="z146" w:id="74"/>
    <w:p>
      <w:pPr>
        <w:spacing w:after="0"/>
        <w:ind w:left="0"/>
        <w:jc w:val="both"/>
      </w:pPr>
      <w:r>
        <w:rPr>
          <w:rFonts w:ascii="Times New Roman"/>
          <w:b w:val="false"/>
          <w:i w:val="false"/>
          <w:color w:val="000000"/>
          <w:sz w:val="28"/>
        </w:rPr>
        <w:t>
      1) тапсырма шартының нөмірі;</w:t>
      </w:r>
    </w:p>
    <w:bookmarkEnd w:id="74"/>
    <w:bookmarkStart w:name="z147" w:id="75"/>
    <w:p>
      <w:pPr>
        <w:spacing w:after="0"/>
        <w:ind w:left="0"/>
        <w:jc w:val="both"/>
      </w:pPr>
      <w:r>
        <w:rPr>
          <w:rFonts w:ascii="Times New Roman"/>
          <w:b w:val="false"/>
          <w:i w:val="false"/>
          <w:color w:val="000000"/>
          <w:sz w:val="28"/>
        </w:rPr>
        <w:t>
      2) сақтандыру ұйымының атауы, оның атынан сақтандыру агенті делдалдық қызметін жүзеге асырады;</w:t>
      </w:r>
    </w:p>
    <w:bookmarkEnd w:id="75"/>
    <w:bookmarkStart w:name="z148" w:id="76"/>
    <w:p>
      <w:pPr>
        <w:spacing w:after="0"/>
        <w:ind w:left="0"/>
        <w:jc w:val="both"/>
      </w:pPr>
      <w:r>
        <w:rPr>
          <w:rFonts w:ascii="Times New Roman"/>
          <w:b w:val="false"/>
          <w:i w:val="false"/>
          <w:color w:val="000000"/>
          <w:sz w:val="28"/>
        </w:rPr>
        <w:t>
      3) сақтандыру агентінің тегі, аты, әкесінің аты (бар болса), туған күні, жеке басын куәландыратын құжатты берген күні және органы, жеке сәйкестендіру нөмірі, тұрғылықты жері, заңды мекен-жайы (жеке тұлғалар үшін);</w:t>
      </w:r>
    </w:p>
    <w:bookmarkEnd w:id="76"/>
    <w:bookmarkStart w:name="z178" w:id="77"/>
    <w:p>
      <w:pPr>
        <w:spacing w:after="0"/>
        <w:ind w:left="0"/>
        <w:jc w:val="both"/>
      </w:pPr>
      <w:r>
        <w:rPr>
          <w:rFonts w:ascii="Times New Roman"/>
          <w:b w:val="false"/>
          <w:i w:val="false"/>
          <w:color w:val="000000"/>
          <w:sz w:val="28"/>
        </w:rPr>
        <w:t>
      сақтандыру агентінің бизнес-сәйкестендіру нөмірі, орналасқан жері, заңды мекен-жайы, банк деректемелері (заңды тұлғалар үшін), телефондардың байланыс нөмірлері;</w:t>
      </w:r>
    </w:p>
    <w:bookmarkEnd w:id="77"/>
    <w:bookmarkStart w:name="z149" w:id="78"/>
    <w:p>
      <w:pPr>
        <w:spacing w:after="0"/>
        <w:ind w:left="0"/>
        <w:jc w:val="both"/>
      </w:pPr>
      <w:r>
        <w:rPr>
          <w:rFonts w:ascii="Times New Roman"/>
          <w:b w:val="false"/>
          <w:i w:val="false"/>
          <w:color w:val="000000"/>
          <w:sz w:val="28"/>
        </w:rPr>
        <w:t>
      4) тапсырма шартының мәні (тапсырма шарты бойынша сақтандыру шартын жасасу бойынша делдалдық қызмет көрсетулерін Заңға сәйкес сақтандыру ұйымының тапсырмасы бойынша);</w:t>
      </w:r>
    </w:p>
    <w:bookmarkEnd w:id="78"/>
    <w:bookmarkStart w:name="z150" w:id="79"/>
    <w:p>
      <w:pPr>
        <w:spacing w:after="0"/>
        <w:ind w:left="0"/>
        <w:jc w:val="both"/>
      </w:pPr>
      <w:r>
        <w:rPr>
          <w:rFonts w:ascii="Times New Roman"/>
          <w:b w:val="false"/>
          <w:i w:val="false"/>
          <w:color w:val="000000"/>
          <w:sz w:val="28"/>
        </w:rPr>
        <w:t>
      5) сақтандыру объектісін көрсету;</w:t>
      </w:r>
    </w:p>
    <w:bookmarkEnd w:id="79"/>
    <w:bookmarkStart w:name="z151" w:id="80"/>
    <w:p>
      <w:pPr>
        <w:spacing w:after="0"/>
        <w:ind w:left="0"/>
        <w:jc w:val="both"/>
      </w:pPr>
      <w:r>
        <w:rPr>
          <w:rFonts w:ascii="Times New Roman"/>
          <w:b w:val="false"/>
          <w:i w:val="false"/>
          <w:color w:val="000000"/>
          <w:sz w:val="28"/>
        </w:rPr>
        <w:t>
      6) Заң талаптарын ескере отырып сақтандыру агентінің өкілеттігі;</w:t>
      </w:r>
    </w:p>
    <w:bookmarkEnd w:id="80"/>
    <w:bookmarkStart w:name="z152" w:id="81"/>
    <w:p>
      <w:pPr>
        <w:spacing w:after="0"/>
        <w:ind w:left="0"/>
        <w:jc w:val="both"/>
      </w:pPr>
      <w:r>
        <w:rPr>
          <w:rFonts w:ascii="Times New Roman"/>
          <w:b w:val="false"/>
          <w:i w:val="false"/>
          <w:color w:val="000000"/>
          <w:sz w:val="28"/>
        </w:rPr>
        <w:t>
      7) тараптардың құқықтары мен міндеттері;</w:t>
      </w:r>
    </w:p>
    <w:bookmarkEnd w:id="81"/>
    <w:bookmarkStart w:name="z153" w:id="82"/>
    <w:p>
      <w:pPr>
        <w:spacing w:after="0"/>
        <w:ind w:left="0"/>
        <w:jc w:val="both"/>
      </w:pPr>
      <w:r>
        <w:rPr>
          <w:rFonts w:ascii="Times New Roman"/>
          <w:b w:val="false"/>
          <w:i w:val="false"/>
          <w:color w:val="000000"/>
          <w:sz w:val="28"/>
        </w:rPr>
        <w:t>
      8) тараптардың жауапкершілігі;</w:t>
      </w:r>
    </w:p>
    <w:bookmarkEnd w:id="82"/>
    <w:bookmarkStart w:name="z154" w:id="83"/>
    <w:p>
      <w:pPr>
        <w:spacing w:after="0"/>
        <w:ind w:left="0"/>
        <w:jc w:val="both"/>
      </w:pPr>
      <w:r>
        <w:rPr>
          <w:rFonts w:ascii="Times New Roman"/>
          <w:b w:val="false"/>
          <w:i w:val="false"/>
          <w:color w:val="000000"/>
          <w:sz w:val="28"/>
        </w:rPr>
        <w:t>
      9) Заң талаптарын ескере отырып комиссиялық сыйақыларының мөлшері;</w:t>
      </w:r>
    </w:p>
    <w:bookmarkEnd w:id="83"/>
    <w:bookmarkStart w:name="z155" w:id="84"/>
    <w:p>
      <w:pPr>
        <w:spacing w:after="0"/>
        <w:ind w:left="0"/>
        <w:jc w:val="both"/>
      </w:pPr>
      <w:r>
        <w:rPr>
          <w:rFonts w:ascii="Times New Roman"/>
          <w:b w:val="false"/>
          <w:i w:val="false"/>
          <w:color w:val="000000"/>
          <w:sz w:val="28"/>
        </w:rPr>
        <w:t>
      10) қосымша талаптары;</w:t>
      </w:r>
    </w:p>
    <w:bookmarkEnd w:id="84"/>
    <w:bookmarkStart w:name="z156" w:id="85"/>
    <w:p>
      <w:pPr>
        <w:spacing w:after="0"/>
        <w:ind w:left="0"/>
        <w:jc w:val="both"/>
      </w:pPr>
      <w:r>
        <w:rPr>
          <w:rFonts w:ascii="Times New Roman"/>
          <w:b w:val="false"/>
          <w:i w:val="false"/>
          <w:color w:val="000000"/>
          <w:sz w:val="28"/>
        </w:rPr>
        <w:t>
      11) тапсырма шартының қолданылу аумағы;</w:t>
      </w:r>
    </w:p>
    <w:bookmarkEnd w:id="85"/>
    <w:bookmarkStart w:name="z157" w:id="86"/>
    <w:p>
      <w:pPr>
        <w:spacing w:after="0"/>
        <w:ind w:left="0"/>
        <w:jc w:val="both"/>
      </w:pPr>
      <w:r>
        <w:rPr>
          <w:rFonts w:ascii="Times New Roman"/>
          <w:b w:val="false"/>
          <w:i w:val="false"/>
          <w:color w:val="000000"/>
          <w:sz w:val="28"/>
        </w:rPr>
        <w:t>
      12) тапсырма шартының қолданылу мерзімі;</w:t>
      </w:r>
    </w:p>
    <w:bookmarkEnd w:id="86"/>
    <w:bookmarkStart w:name="z158" w:id="87"/>
    <w:p>
      <w:pPr>
        <w:spacing w:after="0"/>
        <w:ind w:left="0"/>
        <w:jc w:val="both"/>
      </w:pPr>
      <w:r>
        <w:rPr>
          <w:rFonts w:ascii="Times New Roman"/>
          <w:b w:val="false"/>
          <w:i w:val="false"/>
          <w:color w:val="000000"/>
          <w:sz w:val="28"/>
        </w:rPr>
        <w:t>
      13) тапсырма шартына өзгерістер мен толықтырулар енгізу тәртібі;</w:t>
      </w:r>
    </w:p>
    <w:bookmarkEnd w:id="87"/>
    <w:bookmarkStart w:name="z159" w:id="88"/>
    <w:p>
      <w:pPr>
        <w:spacing w:after="0"/>
        <w:ind w:left="0"/>
        <w:jc w:val="both"/>
      </w:pPr>
      <w:r>
        <w:rPr>
          <w:rFonts w:ascii="Times New Roman"/>
          <w:b w:val="false"/>
          <w:i w:val="false"/>
          <w:color w:val="000000"/>
          <w:sz w:val="28"/>
        </w:rPr>
        <w:t>
      14) тапсырма шартын бұзу және тоқтату тәртібі;</w:t>
      </w:r>
    </w:p>
    <w:bookmarkEnd w:id="88"/>
    <w:bookmarkStart w:name="z160" w:id="89"/>
    <w:p>
      <w:pPr>
        <w:spacing w:after="0"/>
        <w:ind w:left="0"/>
        <w:jc w:val="both"/>
      </w:pPr>
      <w:r>
        <w:rPr>
          <w:rFonts w:ascii="Times New Roman"/>
          <w:b w:val="false"/>
          <w:i w:val="false"/>
          <w:color w:val="000000"/>
          <w:sz w:val="28"/>
        </w:rPr>
        <w:t>
      15) тараптардың деректемелері;</w:t>
      </w:r>
    </w:p>
    <w:bookmarkEnd w:id="89"/>
    <w:bookmarkStart w:name="z161" w:id="90"/>
    <w:p>
      <w:pPr>
        <w:spacing w:after="0"/>
        <w:ind w:left="0"/>
        <w:jc w:val="both"/>
      </w:pPr>
      <w:r>
        <w:rPr>
          <w:rFonts w:ascii="Times New Roman"/>
          <w:b w:val="false"/>
          <w:i w:val="false"/>
          <w:color w:val="000000"/>
          <w:sz w:val="28"/>
        </w:rPr>
        <w:t>
      16) тапсырма шартын жасасу күні, орны.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20-тармақпен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5" w:id="91"/>
    <w:p>
      <w:pPr>
        <w:spacing w:after="0"/>
        <w:ind w:left="0"/>
        <w:jc w:val="both"/>
      </w:pPr>
      <w:r>
        <w:rPr>
          <w:rFonts w:ascii="Times New Roman"/>
          <w:b w:val="false"/>
          <w:i w:val="false"/>
          <w:color w:val="000000"/>
          <w:sz w:val="28"/>
        </w:rPr>
        <w:t xml:space="preserve">
      21. Сақтандыру агенттерін оқытудың ең аз бағдарламасы ("жалпы сақтандыру" саласы бойынша сақтандыру ұйымдары үшін) Талаптарға </w:t>
      </w:r>
      <w:r>
        <w:rPr>
          <w:rFonts w:ascii="Times New Roman"/>
          <w:b w:val="false"/>
          <w:i w:val="false"/>
          <w:color w:val="000000"/>
          <w:sz w:val="28"/>
        </w:rPr>
        <w:t>5-қосымшада</w:t>
      </w:r>
      <w:r>
        <w:rPr>
          <w:rFonts w:ascii="Times New Roman"/>
          <w:b w:val="false"/>
          <w:i w:val="false"/>
          <w:color w:val="000000"/>
          <w:sz w:val="28"/>
        </w:rPr>
        <w:t xml:space="preserve"> көзделген, сақтандыру агенттерін оқытудың ең аз бағдарламасы ("өмірді сақтандыру" саласы бойынша сақтандыру ұйымы үшін) Талаптарға </w:t>
      </w:r>
      <w:r>
        <w:rPr>
          <w:rFonts w:ascii="Times New Roman"/>
          <w:b w:val="false"/>
          <w:i w:val="false"/>
          <w:color w:val="000000"/>
          <w:sz w:val="28"/>
        </w:rPr>
        <w:t>6-қосымшада</w:t>
      </w:r>
      <w:r>
        <w:rPr>
          <w:rFonts w:ascii="Times New Roman"/>
          <w:b w:val="false"/>
          <w:i w:val="false"/>
          <w:color w:val="000000"/>
          <w:sz w:val="28"/>
        </w:rPr>
        <w:t xml:space="preserve"> көзделген. Сақтандыру ұйымы, қаржы ұйымы болып табылатын сақтандыру агенті немесе сақтандыру (қайта сақтандыру) ұйымдары мен сақтандыру брокерлерінің бірлестігі өз қалауынша сақтандыру агенттерін оқыту бағдарламасын делдалдық қызмет мәселелеріне қатысты қосымша пәндермен толықтырады.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36" w:id="92"/>
    <w:p>
      <w:pPr>
        <w:spacing w:after="0"/>
        <w:ind w:left="0"/>
        <w:jc w:val="both"/>
      </w:pPr>
      <w:r>
        <w:rPr>
          <w:rFonts w:ascii="Times New Roman"/>
          <w:b w:val="false"/>
          <w:i w:val="false"/>
          <w:color w:val="000000"/>
          <w:sz w:val="28"/>
        </w:rPr>
        <w:t xml:space="preserve">
      22. Заңның 18-1-бабының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белгілеген сақтандыру агенттерін оқытудың ең аз бағдарламасына қатысу үшін сақтандыру ұйымының атынан және оның тапсырмасы бойынша сақтандыру шарттарын жасасу бойынша делдалдық қызметті жүзеге асыруға ниет білдірген өтініш беруші (бұдан әрі - өтініш беруші) сақтандыру ұйымына, қаржы ұйымы болып табылатын сақтандыру агентіне немесе сақтандыру (қайта сақтандыру) ұйымдары мен сақтандыру брокерлерінің бірлестігіне еркін нысанда өтініш 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37" w:id="93"/>
    <w:p>
      <w:pPr>
        <w:spacing w:after="0"/>
        <w:ind w:left="0"/>
        <w:jc w:val="both"/>
      </w:pPr>
      <w:r>
        <w:rPr>
          <w:rFonts w:ascii="Times New Roman"/>
          <w:b w:val="false"/>
          <w:i w:val="false"/>
          <w:color w:val="000000"/>
          <w:sz w:val="28"/>
        </w:rPr>
        <w:t>
      23. Өтініш берушілердің сақтандыру ұйымы не қаржы ұйымы болып табылатын сақтандыру агенті өз қызметкерлерін сақтандыру агенттерін оқытудың ең аз бағдарламасы бойынша өз бетінше оқытуды аяқтағаннан кейін өтініш берушілердің тізімін сақтандыру ұйымы, қаржы ұйымы болып табылатын сақтандыру агенті сақтандыру агенттерін оқытудың ең аз бағдарламасын білуге емтихан өткізу үшін сақтандыру (қайта сақтандыру) ұйымдары мен сақтандыру брокерлерінің бірлестігіне жібереді.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23-тармақпен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82" w:id="94"/>
    <w:p>
      <w:pPr>
        <w:spacing w:after="0"/>
        <w:ind w:left="0"/>
        <w:jc w:val="both"/>
      </w:pPr>
      <w:r>
        <w:rPr>
          <w:rFonts w:ascii="Times New Roman"/>
          <w:b w:val="false"/>
          <w:i w:val="false"/>
          <w:color w:val="000000"/>
          <w:sz w:val="28"/>
        </w:rPr>
        <w:t>
      23-1. Сақтандыру (қайта сақтандыру) ұйымдары мен сақтандыру брокерлері бірлестігі өтініш берушілер оқуды аяқтаған не сақтандыру агенттерін оқыту бағдарламасы өтініш берушілерінің тізімін алған күннен бастап 30 (отыз) жұмыс күні ішінде сақтандыру агенттерін оқытудың ең аз бағдарламасын білуге емтихан өткізеді.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23-1-тармақпен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8" w:id="95"/>
    <w:p>
      <w:pPr>
        <w:spacing w:after="0"/>
        <w:ind w:left="0"/>
        <w:jc w:val="both"/>
      </w:pPr>
      <w:r>
        <w:rPr>
          <w:rFonts w:ascii="Times New Roman"/>
          <w:b w:val="false"/>
          <w:i w:val="false"/>
          <w:color w:val="000000"/>
          <w:sz w:val="28"/>
        </w:rPr>
        <w:t>
      24. Емтихан тізбесін сақтандыру (қайта сақтандыру) ұйымдары мен сақтандыру брокерлері бірлестігі дайындайтын мәселелер бойынша тестілеу нысанында өткізіледі және оны сақтандыру (қайта сақтандыру) ұйымдары мен сақтандыру брокерлері бірлестігінің бірінші басшысы, ол болмаған кезінде оның орынбасары бекітеді.</w:t>
      </w:r>
    </w:p>
    <w:bookmarkEnd w:id="95"/>
    <w:p>
      <w:pPr>
        <w:spacing w:after="0"/>
        <w:ind w:left="0"/>
        <w:jc w:val="both"/>
      </w:pPr>
      <w:r>
        <w:rPr>
          <w:rFonts w:ascii="Times New Roman"/>
          <w:b w:val="false"/>
          <w:i w:val="false"/>
          <w:color w:val="000000"/>
          <w:sz w:val="28"/>
        </w:rPr>
        <w:t>
      Емтиханды өткізу тәртібі мен рәсімі сақтандыру (қайта сақтандыру) ұйымдары мен сақтандыру брокерлері бірлестігінің ішкі құжаттарында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9" w:id="96"/>
    <w:p>
      <w:pPr>
        <w:spacing w:after="0"/>
        <w:ind w:left="0"/>
        <w:jc w:val="both"/>
      </w:pPr>
      <w:r>
        <w:rPr>
          <w:rFonts w:ascii="Times New Roman"/>
          <w:b w:val="false"/>
          <w:i w:val="false"/>
          <w:color w:val="000000"/>
          <w:sz w:val="28"/>
        </w:rPr>
        <w:t>
       25. Өтініш беруші емтихан аяқталғаннан кейін тесттің нәтижелерімен танысады.</w:t>
      </w:r>
    </w:p>
    <w:bookmarkEnd w:id="96"/>
    <w:p>
      <w:pPr>
        <w:spacing w:after="0"/>
        <w:ind w:left="0"/>
        <w:jc w:val="both"/>
      </w:pPr>
      <w:r>
        <w:rPr>
          <w:rFonts w:ascii="Times New Roman"/>
          <w:b w:val="false"/>
          <w:i w:val="false"/>
          <w:color w:val="000000"/>
          <w:sz w:val="28"/>
        </w:rPr>
        <w:t>
      Емтихан нәтижесі оқудың барынша аз бағдарламасы бойынша емтихан тапсыруды растайтын куәлікте көрсетілу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25-тармақпен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0" w:id="97"/>
    <w:p>
      <w:pPr>
        <w:spacing w:after="0"/>
        <w:ind w:left="0"/>
        <w:jc w:val="both"/>
      </w:pPr>
      <w:r>
        <w:rPr>
          <w:rFonts w:ascii="Times New Roman"/>
          <w:b w:val="false"/>
          <w:i w:val="false"/>
          <w:color w:val="000000"/>
          <w:sz w:val="28"/>
        </w:rPr>
        <w:t>
      26. Емтихан нәтижесімен келіспеген жағдайда өтініш беруші тестілеу рәсімін аяқтағаннан кейін сақтандыру (қайта сақтандыру) ұйымдары мен сақтандыру брокерлері бірлестігіне апелляциялық шағыммен жазбаша өтініш білдіреді.</w:t>
      </w:r>
    </w:p>
    <w:bookmarkEnd w:id="97"/>
    <w:p>
      <w:pPr>
        <w:spacing w:after="0"/>
        <w:ind w:left="0"/>
        <w:jc w:val="both"/>
      </w:pPr>
      <w:r>
        <w:rPr>
          <w:rFonts w:ascii="Times New Roman"/>
          <w:b w:val="false"/>
          <w:i w:val="false"/>
          <w:color w:val="000000"/>
          <w:sz w:val="28"/>
        </w:rPr>
        <w:t>
      Өтініш берушінің апелляциялық шағымын сақтандыру (қайта сақтандыру) ұйымдары мен сақтандыру брокерлері бірлестігінің Аппеляциялық комиссиясы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26-тармақпен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41" w:id="98"/>
    <w:p>
      <w:pPr>
        <w:spacing w:after="0"/>
        <w:ind w:left="0"/>
        <w:jc w:val="both"/>
      </w:pPr>
      <w:r>
        <w:rPr>
          <w:rFonts w:ascii="Times New Roman"/>
          <w:b w:val="false"/>
          <w:i w:val="false"/>
          <w:color w:val="000000"/>
          <w:sz w:val="28"/>
        </w:rPr>
        <w:t xml:space="preserve">
      27. Емтиханнан өткеннен кейін сақтандыру (қайта сақтандыру) ұйымдары мен сақтандыру брокерлерінің бірлестігі өтініш берушіге Талаптардың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емтиханның жиынтық нәтижелерін көрсете отырып, сақтандыру агенттерін оқытудың ең аз бағдарламасы бойынша емтихан тапсырғанын растайтын сақтандыру агенттерін оқытудың ең аз бағдарламасы бойынша емтиханнан өткені туралы куәлік беруді қамтамасыз етеді.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5" w:id="99"/>
    <w:p>
      <w:pPr>
        <w:spacing w:after="0"/>
        <w:ind w:left="0"/>
        <w:jc w:val="left"/>
      </w:pPr>
      <w:r>
        <w:rPr>
          <w:rFonts w:ascii="Times New Roman"/>
          <w:b/>
          <w:i w:val="false"/>
          <w:color w:val="000000"/>
        </w:rPr>
        <w:t xml:space="preserve"> Сақтандыру (қайта сақтандыру) шарты туралы сақтандыру</w:t>
      </w:r>
      <w:r>
        <w:br/>
      </w:r>
      <w:r>
        <w:rPr>
          <w:rFonts w:ascii="Times New Roman"/>
          <w:b/>
          <w:i w:val="false"/>
          <w:color w:val="000000"/>
        </w:rPr>
        <w:t>ұйымының аналитикалық есебінде және программалық қамтамасыз</w:t>
      </w:r>
      <w:r>
        <w:br/>
      </w:r>
      <w:r>
        <w:rPr>
          <w:rFonts w:ascii="Times New Roman"/>
          <w:b/>
          <w:i w:val="false"/>
          <w:color w:val="000000"/>
        </w:rPr>
        <w:t>етуінде көрсетілу үшін қажетті ақпараттардың барынша аз тізбесі</w:t>
      </w:r>
    </w:p>
    <w:bookmarkEnd w:id="99"/>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100"/>
    <w:p>
      <w:pPr>
        <w:spacing w:after="0"/>
        <w:ind w:left="0"/>
        <w:jc w:val="both"/>
      </w:pPr>
      <w:r>
        <w:rPr>
          <w:rFonts w:ascii="Times New Roman"/>
          <w:b w:val="false"/>
          <w:i w:val="false"/>
          <w:color w:val="000000"/>
          <w:sz w:val="28"/>
        </w:rPr>
        <w:t>
      1. Сақтандыру шартын сәйкестендіргіш</w:t>
      </w:r>
      <w:r>
        <w:rPr>
          <w:rFonts w:ascii="Times New Roman"/>
          <w:b w:val="false"/>
          <w:i w:val="false"/>
          <w:color w:val="000000"/>
          <w:vertAlign w:val="superscript"/>
        </w:rPr>
        <w:t>1</w:t>
      </w:r>
    </w:p>
    <w:bookmarkEnd w:id="100"/>
    <w:bookmarkStart w:name="z77" w:id="101"/>
    <w:p>
      <w:pPr>
        <w:spacing w:after="0"/>
        <w:ind w:left="0"/>
        <w:jc w:val="both"/>
      </w:pPr>
      <w:r>
        <w:rPr>
          <w:rFonts w:ascii="Times New Roman"/>
          <w:b w:val="false"/>
          <w:i w:val="false"/>
          <w:color w:val="000000"/>
          <w:sz w:val="28"/>
        </w:rPr>
        <w:t>
      2. Сақтандыру шартын өзгерту сәйкестендіргіші</w:t>
      </w:r>
    </w:p>
    <w:bookmarkEnd w:id="101"/>
    <w:bookmarkStart w:name="z78" w:id="102"/>
    <w:p>
      <w:pPr>
        <w:spacing w:after="0"/>
        <w:ind w:left="0"/>
        <w:jc w:val="both"/>
      </w:pPr>
      <w:r>
        <w:rPr>
          <w:rFonts w:ascii="Times New Roman"/>
          <w:b w:val="false"/>
          <w:i w:val="false"/>
          <w:color w:val="000000"/>
          <w:sz w:val="28"/>
        </w:rPr>
        <w:t>
      3. Сақтанушы</w:t>
      </w:r>
      <w:r>
        <w:rPr>
          <w:rFonts w:ascii="Times New Roman"/>
          <w:b w:val="false"/>
          <w:i w:val="false"/>
          <w:color w:val="000000"/>
          <w:vertAlign w:val="superscript"/>
        </w:rPr>
        <w:t>2</w:t>
      </w:r>
    </w:p>
    <w:bookmarkEnd w:id="102"/>
    <w:bookmarkStart w:name="z79" w:id="103"/>
    <w:p>
      <w:pPr>
        <w:spacing w:after="0"/>
        <w:ind w:left="0"/>
        <w:jc w:val="both"/>
      </w:pPr>
      <w:r>
        <w:rPr>
          <w:rFonts w:ascii="Times New Roman"/>
          <w:b w:val="false"/>
          <w:i w:val="false"/>
          <w:color w:val="000000"/>
          <w:sz w:val="28"/>
        </w:rPr>
        <w:t>
      4. Сақтандырылушы</w:t>
      </w:r>
      <w:r>
        <w:rPr>
          <w:rFonts w:ascii="Times New Roman"/>
          <w:b w:val="false"/>
          <w:i w:val="false"/>
          <w:color w:val="000000"/>
          <w:vertAlign w:val="superscript"/>
        </w:rPr>
        <w:t>2</w:t>
      </w:r>
    </w:p>
    <w:bookmarkEnd w:id="103"/>
    <w:bookmarkStart w:name="z80" w:id="104"/>
    <w:p>
      <w:pPr>
        <w:spacing w:after="0"/>
        <w:ind w:left="0"/>
        <w:jc w:val="both"/>
      </w:pPr>
      <w:r>
        <w:rPr>
          <w:rFonts w:ascii="Times New Roman"/>
          <w:b w:val="false"/>
          <w:i w:val="false"/>
          <w:color w:val="000000"/>
          <w:sz w:val="28"/>
        </w:rPr>
        <w:t>
      5. Сақтанушының экономикалық қызметінің түрі</w:t>
      </w:r>
    </w:p>
    <w:bookmarkEnd w:id="104"/>
    <w:bookmarkStart w:name="z81" w:id="105"/>
    <w:p>
      <w:pPr>
        <w:spacing w:after="0"/>
        <w:ind w:left="0"/>
        <w:jc w:val="both"/>
      </w:pPr>
      <w:r>
        <w:rPr>
          <w:rFonts w:ascii="Times New Roman"/>
          <w:b w:val="false"/>
          <w:i w:val="false"/>
          <w:color w:val="000000"/>
          <w:sz w:val="28"/>
        </w:rPr>
        <w:t>
      6. Бухгалтерлік есептегі тиісті операциялардың күні</w:t>
      </w:r>
    </w:p>
    <w:bookmarkEnd w:id="105"/>
    <w:bookmarkStart w:name="z82" w:id="106"/>
    <w:p>
      <w:pPr>
        <w:spacing w:after="0"/>
        <w:ind w:left="0"/>
        <w:jc w:val="both"/>
      </w:pPr>
      <w:r>
        <w:rPr>
          <w:rFonts w:ascii="Times New Roman"/>
          <w:b w:val="false"/>
          <w:i w:val="false"/>
          <w:color w:val="000000"/>
          <w:sz w:val="28"/>
        </w:rPr>
        <w:t>
      7. Бухгалтерлік есептегі операциялардың түрі</w:t>
      </w:r>
    </w:p>
    <w:bookmarkEnd w:id="106"/>
    <w:bookmarkStart w:name="z83" w:id="107"/>
    <w:p>
      <w:pPr>
        <w:spacing w:after="0"/>
        <w:ind w:left="0"/>
        <w:jc w:val="both"/>
      </w:pPr>
      <w:r>
        <w:rPr>
          <w:rFonts w:ascii="Times New Roman"/>
          <w:b w:val="false"/>
          <w:i w:val="false"/>
          <w:color w:val="000000"/>
          <w:sz w:val="28"/>
        </w:rPr>
        <w:t>
      8. Бухгалтерлік есептегі операциялардың сомасы</w:t>
      </w:r>
    </w:p>
    <w:bookmarkEnd w:id="107"/>
    <w:bookmarkStart w:name="z84" w:id="108"/>
    <w:p>
      <w:pPr>
        <w:spacing w:after="0"/>
        <w:ind w:left="0"/>
        <w:jc w:val="both"/>
      </w:pPr>
      <w:r>
        <w:rPr>
          <w:rFonts w:ascii="Times New Roman"/>
          <w:b w:val="false"/>
          <w:i w:val="false"/>
          <w:color w:val="000000"/>
          <w:sz w:val="28"/>
        </w:rPr>
        <w:t>
      9. Сақтандыру сыныбы</w:t>
      </w:r>
    </w:p>
    <w:bookmarkEnd w:id="108"/>
    <w:bookmarkStart w:name="z85" w:id="109"/>
    <w:p>
      <w:pPr>
        <w:spacing w:after="0"/>
        <w:ind w:left="0"/>
        <w:jc w:val="both"/>
      </w:pPr>
      <w:r>
        <w:rPr>
          <w:rFonts w:ascii="Times New Roman"/>
          <w:b w:val="false"/>
          <w:i w:val="false"/>
          <w:color w:val="000000"/>
          <w:sz w:val="28"/>
        </w:rPr>
        <w:t>
      10. Сақтандыру объектілерінің саны</w:t>
      </w:r>
    </w:p>
    <w:bookmarkEnd w:id="109"/>
    <w:bookmarkStart w:name="z86" w:id="110"/>
    <w:p>
      <w:pPr>
        <w:spacing w:after="0"/>
        <w:ind w:left="0"/>
        <w:jc w:val="both"/>
      </w:pPr>
      <w:r>
        <w:rPr>
          <w:rFonts w:ascii="Times New Roman"/>
          <w:b w:val="false"/>
          <w:i w:val="false"/>
          <w:color w:val="000000"/>
          <w:sz w:val="28"/>
        </w:rPr>
        <w:t>
      11. Облыс, астана, республикалық маңызы бар қала</w:t>
      </w:r>
    </w:p>
    <w:bookmarkEnd w:id="110"/>
    <w:bookmarkStart w:name="z87" w:id="111"/>
    <w:p>
      <w:pPr>
        <w:spacing w:after="0"/>
        <w:ind w:left="0"/>
        <w:jc w:val="both"/>
      </w:pPr>
      <w:r>
        <w:rPr>
          <w:rFonts w:ascii="Times New Roman"/>
          <w:b w:val="false"/>
          <w:i w:val="false"/>
          <w:color w:val="000000"/>
          <w:sz w:val="28"/>
        </w:rPr>
        <w:t>
      12. Сақтандыру шартының нөмірі</w:t>
      </w:r>
    </w:p>
    <w:bookmarkEnd w:id="111"/>
    <w:bookmarkStart w:name="z88" w:id="112"/>
    <w:p>
      <w:pPr>
        <w:spacing w:after="0"/>
        <w:ind w:left="0"/>
        <w:jc w:val="both"/>
      </w:pPr>
      <w:r>
        <w:rPr>
          <w:rFonts w:ascii="Times New Roman"/>
          <w:b w:val="false"/>
          <w:i w:val="false"/>
          <w:color w:val="000000"/>
          <w:sz w:val="28"/>
        </w:rPr>
        <w:t>
      13. Сақтандыру шартын жасау күні</w:t>
      </w:r>
    </w:p>
    <w:bookmarkEnd w:id="112"/>
    <w:bookmarkStart w:name="z89" w:id="113"/>
    <w:p>
      <w:pPr>
        <w:spacing w:after="0"/>
        <w:ind w:left="0"/>
        <w:jc w:val="both"/>
      </w:pPr>
      <w:r>
        <w:rPr>
          <w:rFonts w:ascii="Times New Roman"/>
          <w:b w:val="false"/>
          <w:i w:val="false"/>
          <w:color w:val="000000"/>
          <w:sz w:val="28"/>
        </w:rPr>
        <w:t>
      14. Сақтандыру шартын қолданудың басталу күні</w:t>
      </w:r>
    </w:p>
    <w:bookmarkEnd w:id="113"/>
    <w:bookmarkStart w:name="z90" w:id="114"/>
    <w:p>
      <w:pPr>
        <w:spacing w:after="0"/>
        <w:ind w:left="0"/>
        <w:jc w:val="both"/>
      </w:pPr>
      <w:r>
        <w:rPr>
          <w:rFonts w:ascii="Times New Roman"/>
          <w:b w:val="false"/>
          <w:i w:val="false"/>
          <w:color w:val="000000"/>
          <w:sz w:val="28"/>
        </w:rPr>
        <w:t>
      15. Сақтандыру шартын қолданудың аяқталу күні</w:t>
      </w:r>
    </w:p>
    <w:bookmarkEnd w:id="114"/>
    <w:bookmarkStart w:name="z91" w:id="115"/>
    <w:p>
      <w:pPr>
        <w:spacing w:after="0"/>
        <w:ind w:left="0"/>
        <w:jc w:val="both"/>
      </w:pPr>
      <w:r>
        <w:rPr>
          <w:rFonts w:ascii="Times New Roman"/>
          <w:b w:val="false"/>
          <w:i w:val="false"/>
          <w:color w:val="000000"/>
          <w:sz w:val="28"/>
        </w:rPr>
        <w:t>
      16. Сақтандыру сомаларының мөлшері</w:t>
      </w:r>
    </w:p>
    <w:bookmarkEnd w:id="115"/>
    <w:bookmarkStart w:name="z92" w:id="116"/>
    <w:p>
      <w:pPr>
        <w:spacing w:after="0"/>
        <w:ind w:left="0"/>
        <w:jc w:val="both"/>
      </w:pPr>
      <w:r>
        <w:rPr>
          <w:rFonts w:ascii="Times New Roman"/>
          <w:b w:val="false"/>
          <w:i w:val="false"/>
          <w:color w:val="000000"/>
          <w:sz w:val="28"/>
        </w:rPr>
        <w:t>
      17. Сақтандыру сыйлықақысының мөлшері</w:t>
      </w:r>
    </w:p>
    <w:bookmarkEnd w:id="116"/>
    <w:bookmarkStart w:name="z93" w:id="117"/>
    <w:p>
      <w:pPr>
        <w:spacing w:after="0"/>
        <w:ind w:left="0"/>
        <w:jc w:val="both"/>
      </w:pPr>
      <w:r>
        <w:rPr>
          <w:rFonts w:ascii="Times New Roman"/>
          <w:b w:val="false"/>
          <w:i w:val="false"/>
          <w:color w:val="000000"/>
          <w:sz w:val="28"/>
        </w:rPr>
        <w:t>
      18. Сақтандыру делдалы</w:t>
      </w:r>
      <w:r>
        <w:rPr>
          <w:rFonts w:ascii="Times New Roman"/>
          <w:b w:val="false"/>
          <w:i w:val="false"/>
          <w:color w:val="000000"/>
          <w:vertAlign w:val="superscript"/>
        </w:rPr>
        <w:t>2</w:t>
      </w:r>
    </w:p>
    <w:bookmarkEnd w:id="117"/>
    <w:bookmarkStart w:name="z94" w:id="118"/>
    <w:p>
      <w:pPr>
        <w:spacing w:after="0"/>
        <w:ind w:left="0"/>
        <w:jc w:val="both"/>
      </w:pPr>
      <w:r>
        <w:rPr>
          <w:rFonts w:ascii="Times New Roman"/>
          <w:b w:val="false"/>
          <w:i w:val="false"/>
          <w:color w:val="000000"/>
          <w:sz w:val="28"/>
        </w:rPr>
        <w:t>
      19. Комиссиялық сыйақының мөлшері</w:t>
      </w:r>
    </w:p>
    <w:bookmarkEnd w:id="118"/>
    <w:bookmarkStart w:name="z95" w:id="119"/>
    <w:p>
      <w:pPr>
        <w:spacing w:after="0"/>
        <w:ind w:left="0"/>
        <w:jc w:val="both"/>
      </w:pPr>
      <w:r>
        <w:rPr>
          <w:rFonts w:ascii="Times New Roman"/>
          <w:b w:val="false"/>
          <w:i w:val="false"/>
          <w:color w:val="000000"/>
          <w:sz w:val="28"/>
        </w:rPr>
        <w:t>
      20. Қайта сақтандыру шартын сәйкестендіргіш</w:t>
      </w:r>
    </w:p>
    <w:bookmarkEnd w:id="119"/>
    <w:bookmarkStart w:name="z96" w:id="120"/>
    <w:p>
      <w:pPr>
        <w:spacing w:after="0"/>
        <w:ind w:left="0"/>
        <w:jc w:val="both"/>
      </w:pPr>
      <w:r>
        <w:rPr>
          <w:rFonts w:ascii="Times New Roman"/>
          <w:b w:val="false"/>
          <w:i w:val="false"/>
          <w:color w:val="000000"/>
          <w:sz w:val="28"/>
        </w:rPr>
        <w:t>
      21. Қайта сақтандырушының атауы</w:t>
      </w:r>
    </w:p>
    <w:bookmarkEnd w:id="120"/>
    <w:bookmarkStart w:name="z97" w:id="121"/>
    <w:p>
      <w:pPr>
        <w:spacing w:after="0"/>
        <w:ind w:left="0"/>
        <w:jc w:val="both"/>
      </w:pPr>
      <w:r>
        <w:rPr>
          <w:rFonts w:ascii="Times New Roman"/>
          <w:b w:val="false"/>
          <w:i w:val="false"/>
          <w:color w:val="000000"/>
          <w:sz w:val="28"/>
        </w:rPr>
        <w:t>
      22. Қайта сақтандыру шартының нөмірі</w:t>
      </w:r>
    </w:p>
    <w:bookmarkEnd w:id="121"/>
    <w:bookmarkStart w:name="z98" w:id="122"/>
    <w:p>
      <w:pPr>
        <w:spacing w:after="0"/>
        <w:ind w:left="0"/>
        <w:jc w:val="both"/>
      </w:pPr>
      <w:r>
        <w:rPr>
          <w:rFonts w:ascii="Times New Roman"/>
          <w:b w:val="false"/>
          <w:i w:val="false"/>
          <w:color w:val="000000"/>
          <w:sz w:val="28"/>
        </w:rPr>
        <w:t>
      23. Қайта сақтандырушы резиденттігінің мәртебесі</w:t>
      </w:r>
    </w:p>
    <w:bookmarkEnd w:id="122"/>
    <w:bookmarkStart w:name="z99" w:id="123"/>
    <w:p>
      <w:pPr>
        <w:spacing w:after="0"/>
        <w:ind w:left="0"/>
        <w:jc w:val="both"/>
      </w:pPr>
      <w:r>
        <w:rPr>
          <w:rFonts w:ascii="Times New Roman"/>
          <w:b w:val="false"/>
          <w:i w:val="false"/>
          <w:color w:val="000000"/>
          <w:sz w:val="28"/>
        </w:rPr>
        <w:t>
      24. Қайта сақтандырушының рейтингілік бағасы</w:t>
      </w:r>
    </w:p>
    <w:bookmarkEnd w:id="123"/>
    <w:bookmarkStart w:name="z100" w:id="124"/>
    <w:p>
      <w:pPr>
        <w:spacing w:after="0"/>
        <w:ind w:left="0"/>
        <w:jc w:val="both"/>
      </w:pPr>
      <w:r>
        <w:rPr>
          <w:rFonts w:ascii="Times New Roman"/>
          <w:b w:val="false"/>
          <w:i w:val="false"/>
          <w:color w:val="000000"/>
          <w:sz w:val="28"/>
        </w:rPr>
        <w:t>
      25. Рейтингілік агенттік</w:t>
      </w:r>
    </w:p>
    <w:bookmarkEnd w:id="124"/>
    <w:bookmarkStart w:name="z101" w:id="125"/>
    <w:p>
      <w:pPr>
        <w:spacing w:after="0"/>
        <w:ind w:left="0"/>
        <w:jc w:val="both"/>
      </w:pPr>
      <w:r>
        <w:rPr>
          <w:rFonts w:ascii="Times New Roman"/>
          <w:b w:val="false"/>
          <w:i w:val="false"/>
          <w:color w:val="000000"/>
          <w:sz w:val="28"/>
        </w:rPr>
        <w:t>
      26. Қайта сақтандыру шартын қолданудың басталу күні</w:t>
      </w:r>
    </w:p>
    <w:bookmarkEnd w:id="125"/>
    <w:bookmarkStart w:name="z102" w:id="126"/>
    <w:p>
      <w:pPr>
        <w:spacing w:after="0"/>
        <w:ind w:left="0"/>
        <w:jc w:val="both"/>
      </w:pPr>
      <w:r>
        <w:rPr>
          <w:rFonts w:ascii="Times New Roman"/>
          <w:b w:val="false"/>
          <w:i w:val="false"/>
          <w:color w:val="000000"/>
          <w:sz w:val="28"/>
        </w:rPr>
        <w:t>
      27. Қайта сақтандыру шартын қолданудың аяқталу күні</w:t>
      </w:r>
    </w:p>
    <w:bookmarkEnd w:id="126"/>
    <w:bookmarkStart w:name="z103" w:id="127"/>
    <w:p>
      <w:pPr>
        <w:spacing w:after="0"/>
        <w:ind w:left="0"/>
        <w:jc w:val="both"/>
      </w:pPr>
      <w:r>
        <w:rPr>
          <w:rFonts w:ascii="Times New Roman"/>
          <w:b w:val="false"/>
          <w:i w:val="false"/>
          <w:color w:val="000000"/>
          <w:sz w:val="28"/>
        </w:rPr>
        <w:t>
      28. Қайта сақтандыруға берілген жауапкершілік көлемі</w:t>
      </w:r>
    </w:p>
    <w:bookmarkEnd w:id="127"/>
    <w:bookmarkStart w:name="z104" w:id="128"/>
    <w:p>
      <w:pPr>
        <w:spacing w:after="0"/>
        <w:ind w:left="0"/>
        <w:jc w:val="both"/>
      </w:pPr>
      <w:r>
        <w:rPr>
          <w:rFonts w:ascii="Times New Roman"/>
          <w:b w:val="false"/>
          <w:i w:val="false"/>
          <w:color w:val="000000"/>
          <w:sz w:val="28"/>
        </w:rPr>
        <w:t>
      29. Сақтандыру шарты бойынша жауапкершілікті өздігінен ұстап қалу мөлшері</w:t>
      </w:r>
    </w:p>
    <w:bookmarkEnd w:id="128"/>
    <w:bookmarkStart w:name="z105" w:id="129"/>
    <w:p>
      <w:pPr>
        <w:spacing w:after="0"/>
        <w:ind w:left="0"/>
        <w:jc w:val="both"/>
      </w:pPr>
      <w:r>
        <w:rPr>
          <w:rFonts w:ascii="Times New Roman"/>
          <w:b w:val="false"/>
          <w:i w:val="false"/>
          <w:color w:val="000000"/>
          <w:sz w:val="28"/>
        </w:rPr>
        <w:t>
      30. Қайта сақтандыруға берілген сақтандыру сыйлықақыларының мөлшері</w:t>
      </w:r>
    </w:p>
    <w:bookmarkEnd w:id="129"/>
    <w:bookmarkStart w:name="z106" w:id="130"/>
    <w:p>
      <w:pPr>
        <w:spacing w:after="0"/>
        <w:ind w:left="0"/>
        <w:jc w:val="both"/>
      </w:pPr>
      <w:r>
        <w:rPr>
          <w:rFonts w:ascii="Times New Roman"/>
          <w:b w:val="false"/>
          <w:i w:val="false"/>
          <w:color w:val="000000"/>
          <w:sz w:val="28"/>
        </w:rPr>
        <w:t>
      31. Сақтандыру сыйлықақыларын өздігінен ұстап қалу мөлшері</w:t>
      </w:r>
    </w:p>
    <w:bookmarkEnd w:id="130"/>
    <w:bookmarkStart w:name="z107" w:id="131"/>
    <w:p>
      <w:pPr>
        <w:spacing w:after="0"/>
        <w:ind w:left="0"/>
        <w:jc w:val="both"/>
      </w:pPr>
      <w:r>
        <w:rPr>
          <w:rFonts w:ascii="Times New Roman"/>
          <w:b w:val="false"/>
          <w:i w:val="false"/>
          <w:color w:val="000000"/>
          <w:sz w:val="28"/>
        </w:rPr>
        <w:t>
      32. Қайта сақтандырушыдан алынатын комиссия мөлшері</w:t>
      </w:r>
    </w:p>
    <w:bookmarkEnd w:id="131"/>
    <w:bookmarkStart w:name="z108" w:id="132"/>
    <w:p>
      <w:pPr>
        <w:spacing w:after="0"/>
        <w:ind w:left="0"/>
        <w:jc w:val="both"/>
      </w:pPr>
      <w:r>
        <w:rPr>
          <w:rFonts w:ascii="Times New Roman"/>
          <w:b w:val="false"/>
          <w:i w:val="false"/>
          <w:color w:val="000000"/>
          <w:sz w:val="28"/>
        </w:rPr>
        <w:t>
      33. Цедентке (қайта сақтанушыға) берілетін комиссия мөлшері</w:t>
      </w:r>
    </w:p>
    <w:bookmarkEnd w:id="132"/>
    <w:bookmarkStart w:name="z109" w:id="133"/>
    <w:p>
      <w:pPr>
        <w:spacing w:after="0"/>
        <w:ind w:left="0"/>
        <w:jc w:val="both"/>
      </w:pPr>
      <w:r>
        <w:rPr>
          <w:rFonts w:ascii="Times New Roman"/>
          <w:b w:val="false"/>
          <w:i w:val="false"/>
          <w:color w:val="000000"/>
          <w:sz w:val="28"/>
        </w:rPr>
        <w:t>
      34. Шығынды жариялаушы</w:t>
      </w:r>
      <w:r>
        <w:rPr>
          <w:rFonts w:ascii="Times New Roman"/>
          <w:b w:val="false"/>
          <w:i w:val="false"/>
          <w:color w:val="000000"/>
          <w:vertAlign w:val="superscript"/>
        </w:rPr>
        <w:t>2</w:t>
      </w:r>
    </w:p>
    <w:bookmarkEnd w:id="133"/>
    <w:bookmarkStart w:name="z110" w:id="134"/>
    <w:p>
      <w:pPr>
        <w:spacing w:after="0"/>
        <w:ind w:left="0"/>
        <w:jc w:val="both"/>
      </w:pPr>
      <w:r>
        <w:rPr>
          <w:rFonts w:ascii="Times New Roman"/>
          <w:b w:val="false"/>
          <w:i w:val="false"/>
          <w:color w:val="000000"/>
          <w:sz w:val="28"/>
        </w:rPr>
        <w:t>
      35. Сақтандыру жағдайының белгісі бар оқиғаларды сәйкестендіргіш</w:t>
      </w:r>
    </w:p>
    <w:bookmarkEnd w:id="134"/>
    <w:bookmarkStart w:name="z111" w:id="135"/>
    <w:p>
      <w:pPr>
        <w:spacing w:after="0"/>
        <w:ind w:left="0"/>
        <w:jc w:val="both"/>
      </w:pPr>
      <w:r>
        <w:rPr>
          <w:rFonts w:ascii="Times New Roman"/>
          <w:b w:val="false"/>
          <w:i w:val="false"/>
          <w:color w:val="000000"/>
          <w:sz w:val="28"/>
        </w:rPr>
        <w:t>
      36. Сақтандыру жағдайының белгісі бар оқиғаның күні</w:t>
      </w:r>
    </w:p>
    <w:bookmarkEnd w:id="135"/>
    <w:bookmarkStart w:name="z112" w:id="136"/>
    <w:p>
      <w:pPr>
        <w:spacing w:after="0"/>
        <w:ind w:left="0"/>
        <w:jc w:val="both"/>
      </w:pPr>
      <w:r>
        <w:rPr>
          <w:rFonts w:ascii="Times New Roman"/>
          <w:b w:val="false"/>
          <w:i w:val="false"/>
          <w:color w:val="000000"/>
          <w:sz w:val="28"/>
        </w:rPr>
        <w:t>
      37. Жарияланған шығынды сәйкестендіргіш</w:t>
      </w:r>
    </w:p>
    <w:bookmarkEnd w:id="136"/>
    <w:bookmarkStart w:name="z113" w:id="137"/>
    <w:p>
      <w:pPr>
        <w:spacing w:after="0"/>
        <w:ind w:left="0"/>
        <w:jc w:val="both"/>
      </w:pPr>
      <w:r>
        <w:rPr>
          <w:rFonts w:ascii="Times New Roman"/>
          <w:b w:val="false"/>
          <w:i w:val="false"/>
          <w:color w:val="000000"/>
          <w:sz w:val="28"/>
        </w:rPr>
        <w:t>
      38. Сақтандыру жағдайының белгісі бар оқиға туралы сақтандырушыға хабарлау күні</w:t>
      </w:r>
    </w:p>
    <w:bookmarkEnd w:id="137"/>
    <w:bookmarkStart w:name="z114" w:id="138"/>
    <w:p>
      <w:pPr>
        <w:spacing w:after="0"/>
        <w:ind w:left="0"/>
        <w:jc w:val="both"/>
      </w:pPr>
      <w:r>
        <w:rPr>
          <w:rFonts w:ascii="Times New Roman"/>
          <w:b w:val="false"/>
          <w:i w:val="false"/>
          <w:color w:val="000000"/>
          <w:sz w:val="28"/>
        </w:rPr>
        <w:t>
      39. Сақтандыру жағдайының басталу фактісін сақтандырушының растау күні, яғни сақтандырушының шығынды жарияланған шығын ретінде тануы</w:t>
      </w:r>
    </w:p>
    <w:bookmarkEnd w:id="138"/>
    <w:bookmarkStart w:name="z115" w:id="139"/>
    <w:p>
      <w:pPr>
        <w:spacing w:after="0"/>
        <w:ind w:left="0"/>
        <w:jc w:val="both"/>
      </w:pPr>
      <w:r>
        <w:rPr>
          <w:rFonts w:ascii="Times New Roman"/>
          <w:b w:val="false"/>
          <w:i w:val="false"/>
          <w:color w:val="000000"/>
          <w:sz w:val="28"/>
        </w:rPr>
        <w:t>
      40. Сақтандыру төлемдерін алушы</w:t>
      </w:r>
      <w:r>
        <w:rPr>
          <w:rFonts w:ascii="Times New Roman"/>
          <w:b w:val="false"/>
          <w:i w:val="false"/>
          <w:color w:val="000000"/>
          <w:vertAlign w:val="superscript"/>
        </w:rPr>
        <w:t>2</w:t>
      </w:r>
    </w:p>
    <w:bookmarkEnd w:id="139"/>
    <w:bookmarkStart w:name="z116" w:id="140"/>
    <w:p>
      <w:pPr>
        <w:spacing w:after="0"/>
        <w:ind w:left="0"/>
        <w:jc w:val="both"/>
      </w:pPr>
      <w:r>
        <w:rPr>
          <w:rFonts w:ascii="Times New Roman"/>
          <w:b w:val="false"/>
          <w:i w:val="false"/>
          <w:color w:val="000000"/>
          <w:sz w:val="28"/>
        </w:rPr>
        <w:t>
      41. Сақтандыру шартының талаптарына сәйкес барлық шегерімдерді ескере отырып, жарияланған шығынның мөлшері</w:t>
      </w:r>
    </w:p>
    <w:bookmarkEnd w:id="140"/>
    <w:bookmarkStart w:name="z117" w:id="141"/>
    <w:p>
      <w:pPr>
        <w:spacing w:after="0"/>
        <w:ind w:left="0"/>
        <w:jc w:val="both"/>
      </w:pPr>
      <w:r>
        <w:rPr>
          <w:rFonts w:ascii="Times New Roman"/>
          <w:b w:val="false"/>
          <w:i w:val="false"/>
          <w:color w:val="000000"/>
          <w:sz w:val="28"/>
        </w:rPr>
        <w:t>
      42. Шығындарды реттеуге жұмсаған сақтандырушы шығыстарының сомасы</w:t>
      </w:r>
    </w:p>
    <w:bookmarkEnd w:id="141"/>
    <w:bookmarkStart w:name="z118" w:id="142"/>
    <w:p>
      <w:pPr>
        <w:spacing w:after="0"/>
        <w:ind w:left="0"/>
        <w:jc w:val="both"/>
      </w:pPr>
      <w:r>
        <w:rPr>
          <w:rFonts w:ascii="Times New Roman"/>
          <w:b w:val="false"/>
          <w:i w:val="false"/>
          <w:color w:val="000000"/>
          <w:sz w:val="28"/>
        </w:rPr>
        <w:t>
      43. Қайта сақтандыру шартының талаптарына сәйкес қайта сақтандырушыға қатысты жарияланған шығынның мөлшері</w:t>
      </w:r>
    </w:p>
    <w:bookmarkEnd w:id="142"/>
    <w:bookmarkStart w:name="z119" w:id="143"/>
    <w:p>
      <w:pPr>
        <w:spacing w:after="0"/>
        <w:ind w:left="0"/>
        <w:jc w:val="both"/>
      </w:pPr>
      <w:r>
        <w:rPr>
          <w:rFonts w:ascii="Times New Roman"/>
          <w:b w:val="false"/>
          <w:i w:val="false"/>
          <w:color w:val="000000"/>
          <w:sz w:val="28"/>
        </w:rPr>
        <w:t>
      44. Қайта сақтандырушыға (қайта сақтандырушыларға) қатысты шығындарды шегергендегі жарияланған шығынның таза сомасы</w:t>
      </w:r>
    </w:p>
    <w:bookmarkEnd w:id="143"/>
    <w:bookmarkStart w:name="z120" w:id="144"/>
    <w:p>
      <w:pPr>
        <w:spacing w:after="0"/>
        <w:ind w:left="0"/>
        <w:jc w:val="both"/>
      </w:pPr>
      <w:r>
        <w:rPr>
          <w:rFonts w:ascii="Times New Roman"/>
          <w:b w:val="false"/>
          <w:i w:val="false"/>
          <w:color w:val="000000"/>
          <w:sz w:val="28"/>
        </w:rPr>
        <w:t>
      45. Сақтандыру төлемдерін немесе сақтандыру төлемдерінен бас тартуды сәйкестендіргіш</w:t>
      </w:r>
    </w:p>
    <w:bookmarkEnd w:id="144"/>
    <w:bookmarkStart w:name="z121" w:id="145"/>
    <w:p>
      <w:pPr>
        <w:spacing w:after="0"/>
        <w:ind w:left="0"/>
        <w:jc w:val="both"/>
      </w:pPr>
      <w:r>
        <w:rPr>
          <w:rFonts w:ascii="Times New Roman"/>
          <w:b w:val="false"/>
          <w:i w:val="false"/>
          <w:color w:val="000000"/>
          <w:sz w:val="28"/>
        </w:rPr>
        <w:t>
      46. Сақтандыру төлемдерінің немесе сақтандыру төлемдерінен бас тарту күні</w:t>
      </w:r>
    </w:p>
    <w:bookmarkEnd w:id="145"/>
    <w:bookmarkStart w:name="z122" w:id="146"/>
    <w:p>
      <w:pPr>
        <w:spacing w:after="0"/>
        <w:ind w:left="0"/>
        <w:jc w:val="both"/>
      </w:pPr>
      <w:r>
        <w:rPr>
          <w:rFonts w:ascii="Times New Roman"/>
          <w:b w:val="false"/>
          <w:i w:val="false"/>
          <w:color w:val="000000"/>
          <w:sz w:val="28"/>
        </w:rPr>
        <w:t>
      47. Сақтандыру төлемдерінің мөлшері</w:t>
      </w:r>
    </w:p>
    <w:bookmarkEnd w:id="146"/>
    <w:bookmarkStart w:name="z123" w:id="147"/>
    <w:p>
      <w:pPr>
        <w:spacing w:after="0"/>
        <w:ind w:left="0"/>
        <w:jc w:val="both"/>
      </w:pPr>
      <w:r>
        <w:rPr>
          <w:rFonts w:ascii="Times New Roman"/>
          <w:b w:val="false"/>
          <w:i w:val="false"/>
          <w:color w:val="000000"/>
          <w:sz w:val="28"/>
        </w:rPr>
        <w:t>
      48. Кері талап бойынша төленген ақыны сәйкестендіргіш</w:t>
      </w:r>
    </w:p>
    <w:bookmarkEnd w:id="147"/>
    <w:bookmarkStart w:name="z124" w:id="148"/>
    <w:p>
      <w:pPr>
        <w:spacing w:after="0"/>
        <w:ind w:left="0"/>
        <w:jc w:val="both"/>
      </w:pPr>
      <w:r>
        <w:rPr>
          <w:rFonts w:ascii="Times New Roman"/>
          <w:b w:val="false"/>
          <w:i w:val="false"/>
          <w:color w:val="000000"/>
          <w:sz w:val="28"/>
        </w:rPr>
        <w:t>
      49. Кері талапты төлеу күні</w:t>
      </w:r>
    </w:p>
    <w:bookmarkEnd w:id="148"/>
    <w:bookmarkStart w:name="z128" w:id="149"/>
    <w:p>
      <w:pPr>
        <w:spacing w:after="0"/>
        <w:ind w:left="0"/>
        <w:jc w:val="both"/>
      </w:pPr>
      <w:r>
        <w:rPr>
          <w:rFonts w:ascii="Times New Roman"/>
          <w:b w:val="false"/>
          <w:i w:val="false"/>
          <w:color w:val="000000"/>
          <w:sz w:val="28"/>
        </w:rPr>
        <w:t>
      50. Кері талап бойынша төленген ақының мөлшері</w:t>
      </w:r>
    </w:p>
    <w:bookmarkEnd w:id="149"/>
    <w:bookmarkStart w:name="z179" w:id="150"/>
    <w:p>
      <w:pPr>
        <w:spacing w:after="0"/>
        <w:ind w:left="0"/>
        <w:jc w:val="both"/>
      </w:pPr>
      <w:r>
        <w:rPr>
          <w:rFonts w:ascii="Times New Roman"/>
          <w:b w:val="false"/>
          <w:i w:val="false"/>
          <w:color w:val="000000"/>
          <w:sz w:val="28"/>
        </w:rPr>
        <w:t>
      Ескерту:</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теңдесі жоқ белгі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
      тегі, аты, әкесінің аты (бар болса), туған күні, жынысы;</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агенттерінің тізілімі</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атауы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нақты мекенжайы (нақты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мекенжайы (тұрақты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заңды тұлғаны мемлекеттік тіркеу (қайта тіркеу) туралы анықтамасының нөмірі мен күні немесе жеке тұлғаның жеке басын куәландыратын құжаттың нөмірі мен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байланыс телефонының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бизнес-сәйкестендіру нөмірі (заңды тұлға үшін) немесе жеке сәйкестендіру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агентінде заңда белгіленген тәртіпте өтелмеген немесе алынбаған соттылығы жоқ екендігін растайтын құжаттың күні мен нөмірі (жеке тұлға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 туралы мәліметтерді тізілімге енгізу үшін жауапты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 тізілімнен алып тастау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w:t>
            </w:r>
            <w:r>
              <w:br/>
            </w:r>
            <w:r>
              <w:rPr>
                <w:rFonts w:ascii="Times New Roman"/>
                <w:b w:val="false"/>
                <w:i w:val="false"/>
                <w:color w:val="000000"/>
                <w:sz w:val="20"/>
              </w:rPr>
              <w:t xml:space="preserve">сақтандыру, оның ішінде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қатысушылармен өзара</w:t>
            </w:r>
            <w:r>
              <w:br/>
            </w:r>
            <w:r>
              <w:rPr>
                <w:rFonts w:ascii="Times New Roman"/>
                <w:b w:val="false"/>
                <w:i w:val="false"/>
                <w:color w:val="000000"/>
                <w:sz w:val="20"/>
              </w:rPr>
              <w:t>қарым-қатынастағы қызметін</w:t>
            </w:r>
            <w:r>
              <w:br/>
            </w:r>
            <w:r>
              <w:rPr>
                <w:rFonts w:ascii="Times New Roman"/>
                <w:b w:val="false"/>
                <w:i w:val="false"/>
                <w:color w:val="000000"/>
                <w:sz w:val="20"/>
              </w:rPr>
              <w:t xml:space="preserve">жүзеге асыруына, сақтандыру </w:t>
            </w:r>
            <w:r>
              <w:br/>
            </w:r>
            <w:r>
              <w:rPr>
                <w:rFonts w:ascii="Times New Roman"/>
                <w:b w:val="false"/>
                <w:i w:val="false"/>
                <w:color w:val="000000"/>
                <w:sz w:val="20"/>
              </w:rPr>
              <w:t xml:space="preserve">ұйымы мен сақтандыру </w:t>
            </w:r>
            <w:r>
              <w:br/>
            </w:r>
            <w:r>
              <w:rPr>
                <w:rFonts w:ascii="Times New Roman"/>
                <w:b w:val="false"/>
                <w:i w:val="false"/>
                <w:color w:val="000000"/>
                <w:sz w:val="20"/>
              </w:rPr>
              <w:t>агентінің арасында</w:t>
            </w:r>
            <w:r>
              <w:br/>
            </w:r>
            <w:r>
              <w:rPr>
                <w:rFonts w:ascii="Times New Roman"/>
                <w:b w:val="false"/>
                <w:i w:val="false"/>
                <w:color w:val="000000"/>
                <w:sz w:val="20"/>
              </w:rPr>
              <w:t>жасалатын тапсырма шартына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сақтандыру нарығында</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сондай-ақ сақтандыру</w:t>
            </w:r>
            <w:r>
              <w:br/>
            </w:r>
            <w:r>
              <w:rPr>
                <w:rFonts w:ascii="Times New Roman"/>
                <w:b w:val="false"/>
                <w:i w:val="false"/>
                <w:color w:val="000000"/>
                <w:sz w:val="20"/>
              </w:rPr>
              <w:t>агенттерін оқытудың ең қысқа</w:t>
            </w:r>
            <w:r>
              <w:br/>
            </w:r>
            <w:r>
              <w:rPr>
                <w:rFonts w:ascii="Times New Roman"/>
                <w:b w:val="false"/>
                <w:i w:val="false"/>
                <w:color w:val="000000"/>
                <w:sz w:val="20"/>
              </w:rPr>
              <w:t>бағдарламасына және оқытуды</w:t>
            </w:r>
            <w:r>
              <w:br/>
            </w:r>
            <w:r>
              <w:rPr>
                <w:rFonts w:ascii="Times New Roman"/>
                <w:b w:val="false"/>
                <w:i w:val="false"/>
                <w:color w:val="000000"/>
                <w:sz w:val="20"/>
              </w:rPr>
              <w:t xml:space="preserve">жүргізудің тәртібіне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Лауазымдық міндеттеріне сақтандыру шарттарын жасасу кіретін қызметкерлердің тізімі</w:t>
      </w:r>
    </w:p>
    <w:p>
      <w:pPr>
        <w:spacing w:after="0"/>
        <w:ind w:left="0"/>
        <w:jc w:val="both"/>
      </w:pPr>
      <w:r>
        <w:rPr>
          <w:rFonts w:ascii="Times New Roman"/>
          <w:b w:val="false"/>
          <w:i w:val="false"/>
          <w:color w:val="ff0000"/>
          <w:sz w:val="28"/>
        </w:rPr>
        <w:t xml:space="preserve">
      Ескерту. Талаптар 2-1-қосымшамен толықтырылды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  (заңды тұлға болып табылатын сақтандыру агентінің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нақты мекенжайы (нақты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заңды мекенжайы (тұрақты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басын куәландыратын құжаттың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байланыс телефонының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заңда белгіленген тәртіпте өтелмеген немесе алынбаған соттылығы жоқ екендігін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ең қысқа бағдарламасы бойынша емтихан тапсырғанын растайтын құжаттың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тізімге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тізімнен шығару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полистерінің бланкілерін есепке алу журналы</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 бланкісінің нөмірі (бұдан әрі – СПБ)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 немесе сақтандыру агентінің атауы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филиалға (сақтандыру агентіне)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5-қосымшамен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Сақтандыру агенттерін оқытудың ең қысқа бағдарламасы  ("жалпы сақтандыру" саласы бойынша сақтандыру ұйымдары үшін)</w:t>
      </w:r>
    </w:p>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негізгі ұғымдар мен терминдер;</w:t>
      </w:r>
    </w:p>
    <w:p>
      <w:pPr>
        <w:spacing w:after="0"/>
        <w:ind w:left="0"/>
        <w:jc w:val="both"/>
      </w:pPr>
      <w:r>
        <w:rPr>
          <w:rFonts w:ascii="Times New Roman"/>
          <w:b w:val="false"/>
          <w:i w:val="false"/>
          <w:color w:val="000000"/>
          <w:sz w:val="28"/>
        </w:rPr>
        <w:t>
      4) сақтандыруды жіктеу, сақтандырудың міндетті түрлері;</w:t>
      </w:r>
    </w:p>
    <w:p>
      <w:pPr>
        <w:spacing w:after="0"/>
        <w:ind w:left="0"/>
        <w:jc w:val="both"/>
      </w:pPr>
      <w:r>
        <w:rPr>
          <w:rFonts w:ascii="Times New Roman"/>
          <w:b w:val="false"/>
          <w:i w:val="false"/>
          <w:color w:val="000000"/>
          <w:sz w:val="28"/>
        </w:rPr>
        <w:t>
      5) міндетті және ерікті сақтандыру;</w:t>
      </w:r>
    </w:p>
    <w:p>
      <w:pPr>
        <w:spacing w:after="0"/>
        <w:ind w:left="0"/>
        <w:jc w:val="both"/>
      </w:pPr>
      <w:r>
        <w:rPr>
          <w:rFonts w:ascii="Times New Roman"/>
          <w:b w:val="false"/>
          <w:i w:val="false"/>
          <w:color w:val="000000"/>
          <w:sz w:val="28"/>
        </w:rPr>
        <w:t>
      6)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автомобиль көлігін сақтандыру;</w:t>
      </w:r>
    </w:p>
    <w:p>
      <w:pPr>
        <w:spacing w:after="0"/>
        <w:ind w:left="0"/>
        <w:jc w:val="both"/>
      </w:pPr>
      <w:r>
        <w:rPr>
          <w:rFonts w:ascii="Times New Roman"/>
          <w:b w:val="false"/>
          <w:i w:val="false"/>
          <w:color w:val="000000"/>
          <w:sz w:val="28"/>
        </w:rPr>
        <w:t>
      3) су көлігін сақтандыру;</w:t>
      </w:r>
    </w:p>
    <w:p>
      <w:pPr>
        <w:spacing w:after="0"/>
        <w:ind w:left="0"/>
        <w:jc w:val="both"/>
      </w:pPr>
      <w:r>
        <w:rPr>
          <w:rFonts w:ascii="Times New Roman"/>
          <w:b w:val="false"/>
          <w:i w:val="false"/>
          <w:color w:val="000000"/>
          <w:sz w:val="28"/>
        </w:rPr>
        <w:t>
      4) әуе көлігін сақтандыру;</w:t>
      </w:r>
    </w:p>
    <w:p>
      <w:pPr>
        <w:spacing w:after="0"/>
        <w:ind w:left="0"/>
        <w:jc w:val="both"/>
      </w:pPr>
      <w:r>
        <w:rPr>
          <w:rFonts w:ascii="Times New Roman"/>
          <w:b w:val="false"/>
          <w:i w:val="false"/>
          <w:color w:val="000000"/>
          <w:sz w:val="28"/>
        </w:rPr>
        <w:t>
      5) жүктерді сақтандыру;</w:t>
      </w:r>
    </w:p>
    <w:p>
      <w:pPr>
        <w:spacing w:after="0"/>
        <w:ind w:left="0"/>
        <w:jc w:val="both"/>
      </w:pPr>
      <w:r>
        <w:rPr>
          <w:rFonts w:ascii="Times New Roman"/>
          <w:b w:val="false"/>
          <w:i w:val="false"/>
          <w:color w:val="000000"/>
          <w:sz w:val="28"/>
        </w:rPr>
        <w:t>
      6) қарыздарды сақтандыру;</w:t>
      </w:r>
    </w:p>
    <w:p>
      <w:pPr>
        <w:spacing w:after="0"/>
        <w:ind w:left="0"/>
        <w:jc w:val="both"/>
      </w:pPr>
      <w:r>
        <w:rPr>
          <w:rFonts w:ascii="Times New Roman"/>
          <w:b w:val="false"/>
          <w:i w:val="false"/>
          <w:color w:val="000000"/>
          <w:sz w:val="28"/>
        </w:rPr>
        <w:t>
      7) мүліктік сақтандырудың басқа түрлері.</w:t>
      </w:r>
    </w:p>
    <w:p>
      <w:pPr>
        <w:spacing w:after="0"/>
        <w:ind w:left="0"/>
        <w:jc w:val="both"/>
      </w:pPr>
      <w:r>
        <w:rPr>
          <w:rFonts w:ascii="Times New Roman"/>
          <w:b w:val="false"/>
          <w:i w:val="false"/>
          <w:color w:val="000000"/>
          <w:sz w:val="28"/>
        </w:rPr>
        <w:t>
      4. Жеке сақтандыру:</w:t>
      </w:r>
    </w:p>
    <w:p>
      <w:pPr>
        <w:spacing w:after="0"/>
        <w:ind w:left="0"/>
        <w:jc w:val="both"/>
      </w:pPr>
      <w:r>
        <w:rPr>
          <w:rFonts w:ascii="Times New Roman"/>
          <w:b w:val="false"/>
          <w:i w:val="false"/>
          <w:color w:val="000000"/>
          <w:sz w:val="28"/>
        </w:rPr>
        <w:t>
      1) жеке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жеке сақтандырудың басқа түрлері.</w:t>
      </w:r>
    </w:p>
    <w:p>
      <w:pPr>
        <w:spacing w:after="0"/>
        <w:ind w:left="0"/>
        <w:jc w:val="both"/>
      </w:pPr>
      <w:r>
        <w:rPr>
          <w:rFonts w:ascii="Times New Roman"/>
          <w:b w:val="false"/>
          <w:i w:val="false"/>
          <w:color w:val="000000"/>
          <w:sz w:val="28"/>
        </w:rPr>
        <w:t>
      5. Азаматтық-құқықтық жауапкершілікті сақтандыру. Міндетті сақтандырудың түрлері:</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көлік құралдары иелерінің азаматтық-құқықтық жауапкершілігін сақтандыру;</w:t>
      </w:r>
    </w:p>
    <w:p>
      <w:pPr>
        <w:spacing w:after="0"/>
        <w:ind w:left="0"/>
        <w:jc w:val="both"/>
      </w:pPr>
      <w:r>
        <w:rPr>
          <w:rFonts w:ascii="Times New Roman"/>
          <w:b w:val="false"/>
          <w:i w:val="false"/>
          <w:color w:val="000000"/>
          <w:sz w:val="28"/>
        </w:rPr>
        <w:t>
      4) тасымалдаушының жолаушылар алдындағы азаматтық-құқықтық жауапкершілігін сақтандыру;</w:t>
      </w:r>
    </w:p>
    <w:p>
      <w:pPr>
        <w:spacing w:after="0"/>
        <w:ind w:left="0"/>
        <w:jc w:val="both"/>
      </w:pPr>
      <w:r>
        <w:rPr>
          <w:rFonts w:ascii="Times New Roman"/>
          <w:b w:val="false"/>
          <w:i w:val="false"/>
          <w:color w:val="000000"/>
          <w:sz w:val="28"/>
        </w:rPr>
        <w:t>
      5) жекеше нотариустардың азаматтық-құқықтық жауапкершілігін сақтандыру;</w:t>
      </w:r>
    </w:p>
    <w:p>
      <w:pPr>
        <w:spacing w:after="0"/>
        <w:ind w:left="0"/>
        <w:jc w:val="both"/>
      </w:pPr>
      <w:r>
        <w:rPr>
          <w:rFonts w:ascii="Times New Roman"/>
          <w:b w:val="false"/>
          <w:i w:val="false"/>
          <w:color w:val="000000"/>
          <w:sz w:val="28"/>
        </w:rPr>
        <w:t>
      6) аудиторлық ұйымдардың азаматтық-құқықтық жауапкершілігін сақтандыру;</w:t>
      </w:r>
    </w:p>
    <w:p>
      <w:pPr>
        <w:spacing w:after="0"/>
        <w:ind w:left="0"/>
        <w:jc w:val="both"/>
      </w:pPr>
      <w:r>
        <w:rPr>
          <w:rFonts w:ascii="Times New Roman"/>
          <w:b w:val="false"/>
          <w:i w:val="false"/>
          <w:color w:val="000000"/>
          <w:sz w:val="28"/>
        </w:rPr>
        <w:t>
      7) экологиялық сақтандыру;</w:t>
      </w:r>
    </w:p>
    <w:p>
      <w:pPr>
        <w:spacing w:after="0"/>
        <w:ind w:left="0"/>
        <w:jc w:val="both"/>
      </w:pPr>
      <w:r>
        <w:rPr>
          <w:rFonts w:ascii="Times New Roman"/>
          <w:b w:val="false"/>
          <w:i w:val="false"/>
          <w:color w:val="000000"/>
          <w:sz w:val="28"/>
        </w:rPr>
        <w:t>
      8) қызметі үшінші тұлғаларға зиян келтіру қаупімен байланысты объектілер иелерінің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
      9)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6-қосымшамен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Сақтандыру агенттерін оқытудың ең қысқа бағдарламасы  ("өмірді сақтандыру" саласы бойынша сақтандыру ұйымы үшін)</w:t>
      </w:r>
    </w:p>
    <w:p>
      <w:pPr>
        <w:spacing w:after="0"/>
        <w:ind w:left="0"/>
        <w:jc w:val="both"/>
      </w:pPr>
      <w:r>
        <w:rPr>
          <w:rFonts w:ascii="Times New Roman"/>
          <w:b w:val="false"/>
          <w:i w:val="false"/>
          <w:color w:val="000000"/>
          <w:sz w:val="28"/>
        </w:rPr>
        <w:t>
      1. Сақтандыру теориясы:</w:t>
      </w:r>
    </w:p>
    <w:p>
      <w:pPr>
        <w:spacing w:after="0"/>
        <w:ind w:left="0"/>
        <w:jc w:val="both"/>
      </w:pPr>
      <w:r>
        <w:rPr>
          <w:rFonts w:ascii="Times New Roman"/>
          <w:b w:val="false"/>
          <w:i w:val="false"/>
          <w:color w:val="000000"/>
          <w:sz w:val="28"/>
        </w:rPr>
        <w:t>
      1) сақтандыру мәні;</w:t>
      </w:r>
    </w:p>
    <w:p>
      <w:pPr>
        <w:spacing w:after="0"/>
        <w:ind w:left="0"/>
        <w:jc w:val="both"/>
      </w:pPr>
      <w:r>
        <w:rPr>
          <w:rFonts w:ascii="Times New Roman"/>
          <w:b w:val="false"/>
          <w:i w:val="false"/>
          <w:color w:val="000000"/>
          <w:sz w:val="28"/>
        </w:rPr>
        <w:t>
      2) сақтандыру қағидаттары мен нысандары;</w:t>
      </w:r>
    </w:p>
    <w:p>
      <w:pPr>
        <w:spacing w:after="0"/>
        <w:ind w:left="0"/>
        <w:jc w:val="both"/>
      </w:pPr>
      <w:r>
        <w:rPr>
          <w:rFonts w:ascii="Times New Roman"/>
          <w:b w:val="false"/>
          <w:i w:val="false"/>
          <w:color w:val="000000"/>
          <w:sz w:val="28"/>
        </w:rPr>
        <w:t>
      3) сақтандыруды жіктеу;</w:t>
      </w:r>
    </w:p>
    <w:p>
      <w:pPr>
        <w:spacing w:after="0"/>
        <w:ind w:left="0"/>
        <w:jc w:val="both"/>
      </w:pPr>
      <w:r>
        <w:rPr>
          <w:rFonts w:ascii="Times New Roman"/>
          <w:b w:val="false"/>
          <w:i w:val="false"/>
          <w:color w:val="000000"/>
          <w:sz w:val="28"/>
        </w:rPr>
        <w:t>
      4) негізгі ұғымдар мен терминдер;</w:t>
      </w:r>
    </w:p>
    <w:p>
      <w:pPr>
        <w:spacing w:after="0"/>
        <w:ind w:left="0"/>
        <w:jc w:val="both"/>
      </w:pPr>
      <w:r>
        <w:rPr>
          <w:rFonts w:ascii="Times New Roman"/>
          <w:b w:val="false"/>
          <w:i w:val="false"/>
          <w:color w:val="000000"/>
          <w:sz w:val="28"/>
        </w:rPr>
        <w:t>
      5) міндетті, ерікті және жүктелген сақтандыру.</w:t>
      </w:r>
    </w:p>
    <w:p>
      <w:pPr>
        <w:spacing w:after="0"/>
        <w:ind w:left="0"/>
        <w:jc w:val="both"/>
      </w:pPr>
      <w:r>
        <w:rPr>
          <w:rFonts w:ascii="Times New Roman"/>
          <w:b w:val="false"/>
          <w:i w:val="false"/>
          <w:color w:val="000000"/>
          <w:sz w:val="28"/>
        </w:rPr>
        <w:t>
      2. Сақтандыру қызметінің негіздері:</w:t>
      </w:r>
    </w:p>
    <w:p>
      <w:pPr>
        <w:spacing w:after="0"/>
        <w:ind w:left="0"/>
        <w:jc w:val="both"/>
      </w:pPr>
      <w:r>
        <w:rPr>
          <w:rFonts w:ascii="Times New Roman"/>
          <w:b w:val="false"/>
          <w:i w:val="false"/>
          <w:color w:val="000000"/>
          <w:sz w:val="28"/>
        </w:rPr>
        <w:t>
      1) сақтандыру шарты (түрлері мен нысандары, жасасу талаптары мен тәртібі, тараптардың құқықтары мен міндеттері, қолданылуын тоқтату);</w:t>
      </w:r>
    </w:p>
    <w:p>
      <w:pPr>
        <w:spacing w:after="0"/>
        <w:ind w:left="0"/>
        <w:jc w:val="both"/>
      </w:pPr>
      <w:r>
        <w:rPr>
          <w:rFonts w:ascii="Times New Roman"/>
          <w:b w:val="false"/>
          <w:i w:val="false"/>
          <w:color w:val="000000"/>
          <w:sz w:val="28"/>
        </w:rPr>
        <w:t>
      2) сақтандыру ұйымының кірістері мен шығыстары;</w:t>
      </w:r>
    </w:p>
    <w:p>
      <w:pPr>
        <w:spacing w:after="0"/>
        <w:ind w:left="0"/>
        <w:jc w:val="both"/>
      </w:pPr>
      <w:r>
        <w:rPr>
          <w:rFonts w:ascii="Times New Roman"/>
          <w:b w:val="false"/>
          <w:i w:val="false"/>
          <w:color w:val="000000"/>
          <w:sz w:val="28"/>
        </w:rPr>
        <w:t>
      3) сақтандыру резервтері, қалыптастыру тәртібі;</w:t>
      </w:r>
    </w:p>
    <w:p>
      <w:pPr>
        <w:spacing w:after="0"/>
        <w:ind w:left="0"/>
        <w:jc w:val="both"/>
      </w:pPr>
      <w:r>
        <w:rPr>
          <w:rFonts w:ascii="Times New Roman"/>
          <w:b w:val="false"/>
          <w:i w:val="false"/>
          <w:color w:val="000000"/>
          <w:sz w:val="28"/>
        </w:rPr>
        <w:t>
      4) делдалдық қызметті мемлекеттік реттеу, сақтандыру агенттеріне қатысты шектеулер;</w:t>
      </w:r>
    </w:p>
    <w:p>
      <w:pPr>
        <w:spacing w:after="0"/>
        <w:ind w:left="0"/>
        <w:jc w:val="both"/>
      </w:pPr>
      <w:r>
        <w:rPr>
          <w:rFonts w:ascii="Times New Roman"/>
          <w:b w:val="false"/>
          <w:i w:val="false"/>
          <w:color w:val="000000"/>
          <w:sz w:val="28"/>
        </w:rPr>
        <w:t>
      5) делдалдық қызметті жүзеге асырған кезде сақтандыру заңнамасының талаптарын бұзғаны үшін жауапкершілігі;</w:t>
      </w:r>
    </w:p>
    <w:p>
      <w:pPr>
        <w:spacing w:after="0"/>
        <w:ind w:left="0"/>
        <w:jc w:val="both"/>
      </w:pPr>
      <w:r>
        <w:rPr>
          <w:rFonts w:ascii="Times New Roman"/>
          <w:b w:val="false"/>
          <w:i w:val="false"/>
          <w:color w:val="000000"/>
          <w:sz w:val="28"/>
        </w:rPr>
        <w:t>
      6)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3. Мүліктік сақтандыру:</w:t>
      </w:r>
    </w:p>
    <w:p>
      <w:pPr>
        <w:spacing w:after="0"/>
        <w:ind w:left="0"/>
        <w:jc w:val="both"/>
      </w:pPr>
      <w:r>
        <w:rPr>
          <w:rFonts w:ascii="Times New Roman"/>
          <w:b w:val="false"/>
          <w:i w:val="false"/>
          <w:color w:val="000000"/>
          <w:sz w:val="28"/>
        </w:rPr>
        <w:t>
      1) мүліктік сақтандырудың мәні;</w:t>
      </w:r>
    </w:p>
    <w:p>
      <w:pPr>
        <w:spacing w:after="0"/>
        <w:ind w:left="0"/>
        <w:jc w:val="both"/>
      </w:pPr>
      <w:r>
        <w:rPr>
          <w:rFonts w:ascii="Times New Roman"/>
          <w:b w:val="false"/>
          <w:i w:val="false"/>
          <w:color w:val="000000"/>
          <w:sz w:val="28"/>
        </w:rPr>
        <w:t>
      2) медициналық сақтандыру;</w:t>
      </w:r>
    </w:p>
    <w:p>
      <w:pPr>
        <w:spacing w:after="0"/>
        <w:ind w:left="0"/>
        <w:jc w:val="both"/>
      </w:pPr>
      <w:r>
        <w:rPr>
          <w:rFonts w:ascii="Times New Roman"/>
          <w:b w:val="false"/>
          <w:i w:val="false"/>
          <w:color w:val="000000"/>
          <w:sz w:val="28"/>
        </w:rPr>
        <w:t>
      3) жазатайым жағдайлардан сақтандыру;</w:t>
      </w:r>
    </w:p>
    <w:p>
      <w:pPr>
        <w:spacing w:after="0"/>
        <w:ind w:left="0"/>
        <w:jc w:val="both"/>
      </w:pPr>
      <w:r>
        <w:rPr>
          <w:rFonts w:ascii="Times New Roman"/>
          <w:b w:val="false"/>
          <w:i w:val="false"/>
          <w:color w:val="000000"/>
          <w:sz w:val="28"/>
        </w:rPr>
        <w:t>
      4) өмірді сақтандыру;</w:t>
      </w:r>
    </w:p>
    <w:p>
      <w:pPr>
        <w:spacing w:after="0"/>
        <w:ind w:left="0"/>
        <w:jc w:val="both"/>
      </w:pPr>
      <w:r>
        <w:rPr>
          <w:rFonts w:ascii="Times New Roman"/>
          <w:b w:val="false"/>
          <w:i w:val="false"/>
          <w:color w:val="000000"/>
          <w:sz w:val="28"/>
        </w:rPr>
        <w:t>
      5) жинақтаушы сақтандыру;</w:t>
      </w:r>
    </w:p>
    <w:p>
      <w:pPr>
        <w:spacing w:after="0"/>
        <w:ind w:left="0"/>
        <w:jc w:val="both"/>
      </w:pPr>
      <w:r>
        <w:rPr>
          <w:rFonts w:ascii="Times New Roman"/>
          <w:b w:val="false"/>
          <w:i w:val="false"/>
          <w:color w:val="000000"/>
          <w:sz w:val="28"/>
        </w:rPr>
        <w:t>
      6) жеке сақтандырудың басқа түрлері.</w:t>
      </w:r>
    </w:p>
    <w:p>
      <w:pPr>
        <w:spacing w:after="0"/>
        <w:ind w:left="0"/>
        <w:jc w:val="both"/>
      </w:pPr>
      <w:r>
        <w:rPr>
          <w:rFonts w:ascii="Times New Roman"/>
          <w:b w:val="false"/>
          <w:i w:val="false"/>
          <w:color w:val="000000"/>
          <w:sz w:val="28"/>
        </w:rPr>
        <w:t>
      4. Азаматтық-құқықтық жауапкершілікті сақтандыру. Міндетті сақтандыру:</w:t>
      </w:r>
    </w:p>
    <w:p>
      <w:pPr>
        <w:spacing w:after="0"/>
        <w:ind w:left="0"/>
        <w:jc w:val="both"/>
      </w:pPr>
      <w:r>
        <w:rPr>
          <w:rFonts w:ascii="Times New Roman"/>
          <w:b w:val="false"/>
          <w:i w:val="false"/>
          <w:color w:val="000000"/>
          <w:sz w:val="28"/>
        </w:rPr>
        <w:t>
      1) жауапкершілікті сақтандыру мәні;</w:t>
      </w:r>
    </w:p>
    <w:p>
      <w:pPr>
        <w:spacing w:after="0"/>
        <w:ind w:left="0"/>
        <w:jc w:val="both"/>
      </w:pPr>
      <w:r>
        <w:rPr>
          <w:rFonts w:ascii="Times New Roman"/>
          <w:b w:val="false"/>
          <w:i w:val="false"/>
          <w:color w:val="000000"/>
          <w:sz w:val="28"/>
        </w:rPr>
        <w:t>
      2) кәсіби жауапкершілікті сақтандыру;</w:t>
      </w:r>
    </w:p>
    <w:p>
      <w:pPr>
        <w:spacing w:after="0"/>
        <w:ind w:left="0"/>
        <w:jc w:val="both"/>
      </w:pPr>
      <w:r>
        <w:rPr>
          <w:rFonts w:ascii="Times New Roman"/>
          <w:b w:val="false"/>
          <w:i w:val="false"/>
          <w:color w:val="000000"/>
          <w:sz w:val="28"/>
        </w:rPr>
        <w:t>
      3) қызметкер еңбек (қызмет) міндеттерін атқарған кезде жазатайым жағдайлардан сақтандыру;</w:t>
      </w:r>
    </w:p>
    <w:p>
      <w:pPr>
        <w:spacing w:after="0"/>
        <w:ind w:left="0"/>
        <w:jc w:val="both"/>
      </w:pPr>
      <w:r>
        <w:rPr>
          <w:rFonts w:ascii="Times New Roman"/>
          <w:b w:val="false"/>
          <w:i w:val="false"/>
          <w:color w:val="000000"/>
          <w:sz w:val="28"/>
        </w:rPr>
        <w:t>
      4) азаматтық-құқықтық жауапкершілікті сақтандырудың және міндетті сақтандыру түрлерінің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ұйымының,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ұйымы </w:t>
            </w:r>
            <w:r>
              <w:br/>
            </w:r>
            <w:r>
              <w:rPr>
                <w:rFonts w:ascii="Times New Roman"/>
                <w:b w:val="false"/>
                <w:i w:val="false"/>
                <w:color w:val="000000"/>
                <w:sz w:val="20"/>
              </w:rPr>
              <w:t xml:space="preserve">филиалының сақтандыру, оның </w:t>
            </w:r>
            <w:r>
              <w:br/>
            </w:r>
            <w:r>
              <w:rPr>
                <w:rFonts w:ascii="Times New Roman"/>
                <w:b w:val="false"/>
                <w:i w:val="false"/>
                <w:color w:val="000000"/>
                <w:sz w:val="20"/>
              </w:rPr>
              <w:t xml:space="preserve">ішінде сақтандыру нарығының </w:t>
            </w:r>
            <w:r>
              <w:br/>
            </w:r>
            <w:r>
              <w:rPr>
                <w:rFonts w:ascii="Times New Roman"/>
                <w:b w:val="false"/>
                <w:i w:val="false"/>
                <w:color w:val="000000"/>
                <w:sz w:val="20"/>
              </w:rPr>
              <w:t>қатысушыларымен өзара қарым-</w:t>
            </w:r>
            <w:r>
              <w:br/>
            </w:r>
            <w:r>
              <w:rPr>
                <w:rFonts w:ascii="Times New Roman"/>
                <w:b w:val="false"/>
                <w:i w:val="false"/>
                <w:color w:val="000000"/>
                <w:sz w:val="20"/>
              </w:rPr>
              <w:t xml:space="preserve">қатынастағы қызметін жүзеге </w:t>
            </w:r>
            <w:r>
              <w:br/>
            </w:r>
            <w:r>
              <w:rPr>
                <w:rFonts w:ascii="Times New Roman"/>
                <w:b w:val="false"/>
                <w:i w:val="false"/>
                <w:color w:val="000000"/>
                <w:sz w:val="20"/>
              </w:rPr>
              <w:t xml:space="preserve">асыруына, сақтандыру ұйымы </w:t>
            </w:r>
            <w:r>
              <w:br/>
            </w:r>
            <w:r>
              <w:rPr>
                <w:rFonts w:ascii="Times New Roman"/>
                <w:b w:val="false"/>
                <w:i w:val="false"/>
                <w:color w:val="000000"/>
                <w:sz w:val="20"/>
              </w:rPr>
              <w:t xml:space="preserve">мен сақтандыру агентінің </w:t>
            </w:r>
            <w:r>
              <w:br/>
            </w:r>
            <w:r>
              <w:rPr>
                <w:rFonts w:ascii="Times New Roman"/>
                <w:b w:val="false"/>
                <w:i w:val="false"/>
                <w:color w:val="000000"/>
                <w:sz w:val="20"/>
              </w:rPr>
              <w:t xml:space="preserve">арасында жасалатын тапсырма </w:t>
            </w:r>
            <w:r>
              <w:br/>
            </w:r>
            <w:r>
              <w:rPr>
                <w:rFonts w:ascii="Times New Roman"/>
                <w:b w:val="false"/>
                <w:i w:val="false"/>
                <w:color w:val="000000"/>
                <w:sz w:val="20"/>
              </w:rPr>
              <w:t xml:space="preserve">шартына қойылатын және </w:t>
            </w:r>
            <w:r>
              <w:br/>
            </w:r>
            <w:r>
              <w:rPr>
                <w:rFonts w:ascii="Times New Roman"/>
                <w:b w:val="false"/>
                <w:i w:val="false"/>
                <w:color w:val="000000"/>
                <w:sz w:val="20"/>
              </w:rPr>
              <w:t xml:space="preserve">сақтандыру агентінің </w:t>
            </w:r>
            <w:r>
              <w:br/>
            </w:r>
            <w:r>
              <w:rPr>
                <w:rFonts w:ascii="Times New Roman"/>
                <w:b w:val="false"/>
                <w:i w:val="false"/>
                <w:color w:val="000000"/>
                <w:sz w:val="20"/>
              </w:rPr>
              <w:t xml:space="preserve">сақтандыру нарығында </w:t>
            </w:r>
            <w:r>
              <w:br/>
            </w:r>
            <w:r>
              <w:rPr>
                <w:rFonts w:ascii="Times New Roman"/>
                <w:b w:val="false"/>
                <w:i w:val="false"/>
                <w:color w:val="000000"/>
                <w:sz w:val="20"/>
              </w:rPr>
              <w:t xml:space="preserve">делдалдық қызметті жүзеге </w:t>
            </w:r>
            <w:r>
              <w:br/>
            </w:r>
            <w:r>
              <w:rPr>
                <w:rFonts w:ascii="Times New Roman"/>
                <w:b w:val="false"/>
                <w:i w:val="false"/>
                <w:color w:val="000000"/>
                <w:sz w:val="20"/>
              </w:rPr>
              <w:t xml:space="preserve">асыруға өкілеттіктеріне </w:t>
            </w:r>
            <w:r>
              <w:br/>
            </w:r>
            <w:r>
              <w:rPr>
                <w:rFonts w:ascii="Times New Roman"/>
                <w:b w:val="false"/>
                <w:i w:val="false"/>
                <w:color w:val="000000"/>
                <w:sz w:val="20"/>
              </w:rPr>
              <w:t>қойылатын талаптарға, сондай-</w:t>
            </w:r>
            <w:r>
              <w:br/>
            </w:r>
            <w:r>
              <w:rPr>
                <w:rFonts w:ascii="Times New Roman"/>
                <w:b w:val="false"/>
                <w:i w:val="false"/>
                <w:color w:val="000000"/>
                <w:sz w:val="20"/>
              </w:rPr>
              <w:t xml:space="preserve">ақ сақтандыру агенттерін </w:t>
            </w:r>
            <w:r>
              <w:br/>
            </w:r>
            <w:r>
              <w:rPr>
                <w:rFonts w:ascii="Times New Roman"/>
                <w:b w:val="false"/>
                <w:i w:val="false"/>
                <w:color w:val="000000"/>
                <w:sz w:val="20"/>
              </w:rPr>
              <w:t xml:space="preserve">оқытудың ең қысқа </w:t>
            </w:r>
            <w:r>
              <w:br/>
            </w:r>
            <w:r>
              <w:rPr>
                <w:rFonts w:ascii="Times New Roman"/>
                <w:b w:val="false"/>
                <w:i w:val="false"/>
                <w:color w:val="000000"/>
                <w:sz w:val="20"/>
              </w:rPr>
              <w:t xml:space="preserve">бағдарламасын және оқытуды </w:t>
            </w:r>
            <w:r>
              <w:br/>
            </w:r>
            <w:r>
              <w:rPr>
                <w:rFonts w:ascii="Times New Roman"/>
                <w:b w:val="false"/>
                <w:i w:val="false"/>
                <w:color w:val="000000"/>
                <w:sz w:val="20"/>
              </w:rPr>
              <w:t xml:space="preserve">жүргізудің тәртібіне қойылатын </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Талаптар 7-қосымшамен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00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000000"/>
          <w:sz w:val="28"/>
        </w:rPr>
        <w:t>) қаулыларымен.</w:t>
      </w:r>
    </w:p>
    <w:p>
      <w:pPr>
        <w:spacing w:after="0"/>
        <w:ind w:left="0"/>
        <w:jc w:val="left"/>
      </w:pPr>
      <w:r>
        <w:rPr>
          <w:rFonts w:ascii="Times New Roman"/>
          <w:b/>
          <w:i w:val="false"/>
          <w:color w:val="000000"/>
        </w:rPr>
        <w:t xml:space="preserve"> Сақтандыру агенттерін оқытудың ең төменгі бағдарламасы бойынша емтиханнан өткені туралы № ______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атауы</w:t>
      </w:r>
    </w:p>
    <w:p>
      <w:pPr>
        <w:spacing w:after="0"/>
        <w:ind w:left="0"/>
        <w:jc w:val="both"/>
      </w:pPr>
      <w:r>
        <w:rPr>
          <w:rFonts w:ascii="Times New Roman"/>
          <w:b w:val="false"/>
          <w:i w:val="false"/>
          <w:color w:val="000000"/>
          <w:sz w:val="28"/>
        </w:rPr>
        <w:t>
      Берілді: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Емтиханның жиынтық нәтижесі 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w:t>
      </w:r>
    </w:p>
    <w:p>
      <w:pPr>
        <w:spacing w:after="0"/>
        <w:ind w:left="0"/>
        <w:jc w:val="both"/>
      </w:pPr>
      <w:r>
        <w:rPr>
          <w:rFonts w:ascii="Times New Roman"/>
          <w:b w:val="false"/>
          <w:i w:val="false"/>
          <w:color w:val="000000"/>
          <w:sz w:val="28"/>
        </w:rPr>
        <w:t>
      бірлестіктерінің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__________________ берілген күні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