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7b52" w14:textId="d147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қайта өңдеу және нан пісіру ұйымдары арасындағы мемлекеттік сатылатын және мемлекеттік тұрақтандыру астық ресурстарынан жасалған ұнды өткізу шартының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26 наурыздағы № 198 Бұйрығы. Қазақстан Республикасы Әділет министрлігінде 2010 жылғы 28 сәуірде Нормативтік құқықтық кесімдерді мемлекеттік тіркеудің тізіліміне N 6187 болып енгізілді. Күші жойылды - Қазақстан Республикасы Ауыл шаруашылығы министрінің 2020 жылғы 24 желтоқсандағы № 4-6/1112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24.12.2020 </w:t>
      </w:r>
      <w:r>
        <w:rPr>
          <w:rFonts w:ascii="Times New Roman"/>
          <w:b w:val="false"/>
          <w:i w:val="false"/>
          <w:color w:val="ff0000"/>
          <w:sz w:val="28"/>
        </w:rPr>
        <w:t>№ 4-6/1112</w:t>
      </w:r>
      <w:r>
        <w:rPr>
          <w:rFonts w:ascii="Times New Roman"/>
          <w:b w:val="false"/>
          <w:i w:val="false"/>
          <w:color w:val="ff0000"/>
          <w:sz w:val="28"/>
        </w:rPr>
        <w:t xml:space="preserve"> (Осы бұйрық 2016 жылғы 2 қаңтардан бастап күшіне енеді)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кейбір заңнамалық актілеріне азық-түлік қауіпсіздігі мәселелері жөнінде толықтырулар мен өзгертулер енгізу туралы" 2009 жылғы 11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астықты қайта өңдеу және нан пісіру ұйымдары арасындағы мемлекеттік сатылатын және мемлекеттік тұрақтандыру астық ресурстарынан жасалған ұнды өткізу шартының </w:t>
      </w:r>
      <w:r>
        <w:rPr>
          <w:rFonts w:ascii="Times New Roman"/>
          <w:b w:val="false"/>
          <w:i w:val="false"/>
          <w:color w:val="000000"/>
          <w:sz w:val="28"/>
        </w:rPr>
        <w:t>үлгі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Егіншілікті дамыту және фитосанитариялық қауіпсіздік департаменті осы бұйрықты белгіленген тәртіппен Қазақстан Республикасының Әділет министрлігінде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26 наурыздағы</w:t>
            </w:r>
            <w:r>
              <w:br/>
            </w:r>
            <w:r>
              <w:rPr>
                <w:rFonts w:ascii="Times New Roman"/>
                <w:b w:val="false"/>
                <w:i w:val="false"/>
                <w:color w:val="000000"/>
                <w:sz w:val="20"/>
              </w:rPr>
              <w:t>№ 198 бұйрығымен бекітілген</w:t>
            </w:r>
          </w:p>
        </w:tc>
      </w:tr>
    </w:tbl>
    <w:bookmarkStart w:name="z6" w:id="4"/>
    <w:p>
      <w:pPr>
        <w:spacing w:after="0"/>
        <w:ind w:left="0"/>
        <w:jc w:val="both"/>
      </w:pPr>
      <w:r>
        <w:rPr>
          <w:rFonts w:ascii="Times New Roman"/>
          <w:b w:val="false"/>
          <w:i w:val="false"/>
          <w:color w:val="000000"/>
          <w:sz w:val="28"/>
        </w:rPr>
        <w:t>
      Үлгі нысаны</w:t>
      </w:r>
    </w:p>
    <w:bookmarkEnd w:id="4"/>
    <w:bookmarkStart w:name="z15" w:id="5"/>
    <w:p>
      <w:pPr>
        <w:spacing w:after="0"/>
        <w:ind w:left="0"/>
        <w:jc w:val="left"/>
      </w:pPr>
      <w:r>
        <w:rPr>
          <w:rFonts w:ascii="Times New Roman"/>
          <w:b/>
          <w:i w:val="false"/>
          <w:color w:val="000000"/>
        </w:rPr>
        <w:t xml:space="preserve"> Астықты қайта өңдеу және нан пісіру ұйымдары арасындағы мемлекеттік сатылатын және мемлекеттік тұрақтындару астық ресурстарынан жасалған ұнды өткізу шарты</w:t>
      </w:r>
    </w:p>
    <w:bookmarkEnd w:id="5"/>
    <w:p>
      <w:pPr>
        <w:spacing w:after="0"/>
        <w:ind w:left="0"/>
        <w:jc w:val="both"/>
      </w:pPr>
      <w:r>
        <w:rPr>
          <w:rFonts w:ascii="Times New Roman"/>
          <w:b w:val="false"/>
          <w:i w:val="false"/>
          <w:color w:val="000000"/>
          <w:sz w:val="28"/>
        </w:rPr>
        <w:t>
      ___________ қ.                             ____ жыл "___" _________</w:t>
      </w:r>
    </w:p>
    <w:p>
      <w:pPr>
        <w:spacing w:after="0"/>
        <w:ind w:left="0"/>
        <w:jc w:val="both"/>
      </w:pPr>
      <w:r>
        <w:rPr>
          <w:rFonts w:ascii="Times New Roman"/>
          <w:b w:val="false"/>
          <w:i w:val="false"/>
          <w:color w:val="000000"/>
          <w:sz w:val="28"/>
        </w:rPr>
        <w:t>
      Бұдан әрі "Сатушы" деп аталатын ____________________________ ____________ негізінде қызмет жасайтын астықты қайта өңдеуші ұйым ___________________________ тұлғасында бір жағынан және, бұдан әрі "Сатып алушы" деп аталатын _______________ негізінде іс-әрекет ететін __________________________ нан пісіруші ұйым ___________________ тұлғасында екінші жағынан, бұдан әрі бірлесіп "Тараптар" деп аталатын, осы Мемлекеттік сатылатын және мемлекеттік тұрақтандыру астық ресурстарының астығынан өндірілген ұнды астықты қайта өңдеу және нан пісіру ұйымдары арасында сату шартын (бұдан әрі - Шарт) мына төмендегі туралы жасасты</w:t>
      </w:r>
    </w:p>
    <w:bookmarkStart w:name="z7" w:id="6"/>
    <w:p>
      <w:pPr>
        <w:spacing w:after="0"/>
        <w:ind w:left="0"/>
        <w:jc w:val="left"/>
      </w:pPr>
      <w:r>
        <w:rPr>
          <w:rFonts w:ascii="Times New Roman"/>
          <w:b/>
          <w:i w:val="false"/>
          <w:color w:val="000000"/>
        </w:rPr>
        <w:t xml:space="preserve"> 1. Шарттың мәні</w:t>
      </w:r>
    </w:p>
    <w:bookmarkEnd w:id="6"/>
    <w:p>
      <w:pPr>
        <w:spacing w:after="0"/>
        <w:ind w:left="0"/>
        <w:jc w:val="both"/>
      </w:pPr>
      <w:r>
        <w:rPr>
          <w:rFonts w:ascii="Times New Roman"/>
          <w:b w:val="false"/>
          <w:i w:val="false"/>
          <w:color w:val="000000"/>
          <w:sz w:val="28"/>
        </w:rPr>
        <w:t>
      1.1. Осы Шартқа сәйкес Сатушы жеткізеді, ал Сатып алушы мемлекеттік сатылатын және мемлекеттік тұрақтандыру астық ресурстарынан өндірілген ұнды (бұдан әрі - Тауар) мынадай сапалық көрсеткіштермен қабылдайды:</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Басқа сапалық көрсеткіштер _ класс ұны үшін ______ ҚР СТ бекітілген нормалар шегінде.</w:t>
      </w:r>
    </w:p>
    <w:p>
      <w:pPr>
        <w:spacing w:after="0"/>
        <w:ind w:left="0"/>
        <w:jc w:val="both"/>
      </w:pPr>
      <w:r>
        <w:rPr>
          <w:rFonts w:ascii="Times New Roman"/>
          <w:b w:val="false"/>
          <w:i w:val="false"/>
          <w:color w:val="000000"/>
          <w:sz w:val="28"/>
        </w:rPr>
        <w:t>
      1.2. Тауарды жеткізу мерзімі – Сатушымен осы Шарттың 2.3-тармағы орындалған сәттен ___(______) жұмыс күн ішінде.</w:t>
      </w:r>
    </w:p>
    <w:bookmarkStart w:name="z8" w:id="7"/>
    <w:p>
      <w:pPr>
        <w:spacing w:after="0"/>
        <w:ind w:left="0"/>
        <w:jc w:val="left"/>
      </w:pPr>
      <w:r>
        <w:rPr>
          <w:rFonts w:ascii="Times New Roman"/>
          <w:b/>
          <w:i w:val="false"/>
          <w:color w:val="000000"/>
        </w:rPr>
        <w:t xml:space="preserve"> 2. Тауардың бағасы, Шарттың жалпы сомасы және есептесу тәртібі</w:t>
      </w:r>
    </w:p>
    <w:bookmarkEnd w:id="7"/>
    <w:p>
      <w:pPr>
        <w:spacing w:after="0"/>
        <w:ind w:left="0"/>
        <w:jc w:val="both"/>
      </w:pPr>
      <w:r>
        <w:rPr>
          <w:rFonts w:ascii="Times New Roman"/>
          <w:b w:val="false"/>
          <w:i w:val="false"/>
          <w:color w:val="000000"/>
          <w:sz w:val="28"/>
        </w:rPr>
        <w:t>
      2.1. Осы Шарттың 1.1-тармағына сәйкес сапалық көрсеткіштермен Тауардың бір тоннасының бағасы ҚҚС қоса ____________ (_____________) теңгені құрайды. Баға өзгертілуге жатпайды және осы Шарттың барлық әрекет жасау кезеңінде өзгеріссіз қалады.</w:t>
      </w:r>
    </w:p>
    <w:p>
      <w:pPr>
        <w:spacing w:after="0"/>
        <w:ind w:left="0"/>
        <w:jc w:val="both"/>
      </w:pPr>
      <w:r>
        <w:rPr>
          <w:rFonts w:ascii="Times New Roman"/>
          <w:b w:val="false"/>
          <w:i w:val="false"/>
          <w:color w:val="000000"/>
          <w:sz w:val="28"/>
        </w:rPr>
        <w:t>
      2.2. Шарттың жалпы сомасы ҚҚС қоса _________ (_____________) теңгені құрайды.</w:t>
      </w:r>
    </w:p>
    <w:p>
      <w:pPr>
        <w:spacing w:after="0"/>
        <w:ind w:left="0"/>
        <w:jc w:val="both"/>
      </w:pPr>
      <w:r>
        <w:rPr>
          <w:rFonts w:ascii="Times New Roman"/>
          <w:b w:val="false"/>
          <w:i w:val="false"/>
          <w:color w:val="000000"/>
          <w:sz w:val="28"/>
        </w:rPr>
        <w:t>
      2.3. Тауарға төлем теңгемен жүргізіледі және Сатып алушымен осы Шартты жасасқан кезден ___(________) банктік күн ішінде осы Шарттың 8-тарауында көрсетілген Сатушы есебіне жалпы құнын төлеу жолымен жүзеге асырылады.</w:t>
      </w:r>
    </w:p>
    <w:p>
      <w:pPr>
        <w:spacing w:after="0"/>
        <w:ind w:left="0"/>
        <w:jc w:val="both"/>
      </w:pPr>
      <w:r>
        <w:rPr>
          <w:rFonts w:ascii="Times New Roman"/>
          <w:b w:val="false"/>
          <w:i w:val="false"/>
          <w:color w:val="000000"/>
          <w:sz w:val="28"/>
        </w:rPr>
        <w:t>
      2.4. Жеткізілетін тауардың көлемі ________ тоннаны құрайды.</w:t>
      </w:r>
    </w:p>
    <w:bookmarkStart w:name="z9" w:id="8"/>
    <w:p>
      <w:pPr>
        <w:spacing w:after="0"/>
        <w:ind w:left="0"/>
        <w:jc w:val="left"/>
      </w:pPr>
      <w:r>
        <w:rPr>
          <w:rFonts w:ascii="Times New Roman"/>
          <w:b/>
          <w:i w:val="false"/>
          <w:color w:val="000000"/>
        </w:rPr>
        <w:t xml:space="preserve"> 3. Тараптардың міндеттері</w:t>
      </w:r>
    </w:p>
    <w:bookmarkEnd w:id="8"/>
    <w:p>
      <w:pPr>
        <w:spacing w:after="0"/>
        <w:ind w:left="0"/>
        <w:jc w:val="both"/>
      </w:pPr>
      <w:r>
        <w:rPr>
          <w:rFonts w:ascii="Times New Roman"/>
          <w:b w:val="false"/>
          <w:i w:val="false"/>
          <w:color w:val="000000"/>
          <w:sz w:val="28"/>
        </w:rPr>
        <w:t>
      3.1. Сатушы міндеттенеді:</w:t>
      </w:r>
    </w:p>
    <w:p>
      <w:pPr>
        <w:spacing w:after="0"/>
        <w:ind w:left="0"/>
        <w:jc w:val="both"/>
      </w:pPr>
      <w:r>
        <w:rPr>
          <w:rFonts w:ascii="Times New Roman"/>
          <w:b w:val="false"/>
          <w:i w:val="false"/>
          <w:color w:val="000000"/>
          <w:sz w:val="28"/>
        </w:rPr>
        <w:t>
      3.1.1. осы Шарттың 1-тарауына сәйкес мерзімде және сапа, көлемі бойынша Тауарды жеткізуге;</w:t>
      </w:r>
    </w:p>
    <w:p>
      <w:pPr>
        <w:spacing w:after="0"/>
        <w:ind w:left="0"/>
        <w:jc w:val="both"/>
      </w:pPr>
      <w:r>
        <w:rPr>
          <w:rFonts w:ascii="Times New Roman"/>
          <w:b w:val="false"/>
          <w:i w:val="false"/>
          <w:color w:val="000000"/>
          <w:sz w:val="28"/>
        </w:rPr>
        <w:t>
      3.1.2. Сатып алушыға құқықты беру сәтіне дейін Тауарды сақтау бойынша шығындарды төлеуге;</w:t>
      </w:r>
    </w:p>
    <w:p>
      <w:pPr>
        <w:spacing w:after="0"/>
        <w:ind w:left="0"/>
        <w:jc w:val="both"/>
      </w:pPr>
      <w:r>
        <w:rPr>
          <w:rFonts w:ascii="Times New Roman"/>
          <w:b w:val="false"/>
          <w:i w:val="false"/>
          <w:color w:val="000000"/>
          <w:sz w:val="28"/>
        </w:rPr>
        <w:t>
      3.2. Сатып алушы міндеттенеді:</w:t>
      </w:r>
    </w:p>
    <w:p>
      <w:pPr>
        <w:spacing w:after="0"/>
        <w:ind w:left="0"/>
        <w:jc w:val="both"/>
      </w:pPr>
      <w:r>
        <w:rPr>
          <w:rFonts w:ascii="Times New Roman"/>
          <w:b w:val="false"/>
          <w:i w:val="false"/>
          <w:color w:val="000000"/>
          <w:sz w:val="28"/>
        </w:rPr>
        <w:t>
      3.2.1. Тауарды ________ облысы (астана, республикалық маңызы бар қала) аумағында сатылатын нан өнімдерін өндіру үшін пайдалануға;</w:t>
      </w:r>
    </w:p>
    <w:p>
      <w:pPr>
        <w:spacing w:after="0"/>
        <w:ind w:left="0"/>
        <w:jc w:val="both"/>
      </w:pPr>
      <w:r>
        <w:rPr>
          <w:rFonts w:ascii="Times New Roman"/>
          <w:b w:val="false"/>
          <w:i w:val="false"/>
          <w:color w:val="000000"/>
          <w:sz w:val="28"/>
        </w:rPr>
        <w:t>
      3.2.2. осы Шарттың 2.3-тармағына сәйкес жеткізіп берілген Тауарға төлем жүргізуге;</w:t>
      </w:r>
    </w:p>
    <w:p>
      <w:pPr>
        <w:spacing w:after="0"/>
        <w:ind w:left="0"/>
        <w:jc w:val="both"/>
      </w:pPr>
      <w:r>
        <w:rPr>
          <w:rFonts w:ascii="Times New Roman"/>
          <w:b w:val="false"/>
          <w:i w:val="false"/>
          <w:color w:val="000000"/>
          <w:sz w:val="28"/>
        </w:rPr>
        <w:t>
      3.2.3. облыстың (астана, республикалық маңызы бар қала) жергілікті атқарушы органына растайтын құжаттар қосып, Тауардың мақсатты пайдаланылғаны туралы мәлімет ұсынуға.</w:t>
      </w:r>
    </w:p>
    <w:bookmarkStart w:name="z10" w:id="9"/>
    <w:p>
      <w:pPr>
        <w:spacing w:after="0"/>
        <w:ind w:left="0"/>
        <w:jc w:val="left"/>
      </w:pPr>
      <w:r>
        <w:rPr>
          <w:rFonts w:ascii="Times New Roman"/>
          <w:b/>
          <w:i w:val="false"/>
          <w:color w:val="000000"/>
        </w:rPr>
        <w:t xml:space="preserve"> 4. Тараптардың жауапкершілігі</w:t>
      </w:r>
    </w:p>
    <w:bookmarkEnd w:id="9"/>
    <w:p>
      <w:pPr>
        <w:spacing w:after="0"/>
        <w:ind w:left="0"/>
        <w:jc w:val="both"/>
      </w:pPr>
      <w:r>
        <w:rPr>
          <w:rFonts w:ascii="Times New Roman"/>
          <w:b w:val="false"/>
          <w:i w:val="false"/>
          <w:color w:val="000000"/>
          <w:sz w:val="28"/>
        </w:rPr>
        <w:t>
      4.1. Сатып алушымен осы Шарттың 2.3-тармағында көзделген міндеттемелер бұзылған жағдайда, Сатып алушы Сатушыға тараптармен белгіленетін көлемінде айыппұл төлейді.</w:t>
      </w:r>
    </w:p>
    <w:bookmarkStart w:name="z11" w:id="10"/>
    <w:p>
      <w:pPr>
        <w:spacing w:after="0"/>
        <w:ind w:left="0"/>
        <w:jc w:val="left"/>
      </w:pPr>
      <w:r>
        <w:rPr>
          <w:rFonts w:ascii="Times New Roman"/>
          <w:b/>
          <w:i w:val="false"/>
          <w:color w:val="000000"/>
        </w:rPr>
        <w:t xml:space="preserve"> 5. Форс-мажорлық жағдайлар</w:t>
      </w:r>
    </w:p>
    <w:bookmarkEnd w:id="10"/>
    <w:p>
      <w:pPr>
        <w:spacing w:after="0"/>
        <w:ind w:left="0"/>
        <w:jc w:val="both"/>
      </w:pPr>
      <w:r>
        <w:rPr>
          <w:rFonts w:ascii="Times New Roman"/>
          <w:b w:val="false"/>
          <w:i w:val="false"/>
          <w:color w:val="000000"/>
          <w:sz w:val="28"/>
        </w:rPr>
        <w:t>
      5.1. Осы Шарт мақсаты үшін "форс-мажор" Тараптардың бақылауына бағынышты емес, осы немесе басқа Тараптың қате есептеуі немесе ұқыпсыздығымен байланысты емес және күтпеген сипаты бар оқиғаны білдіреді. Мұндай оқиғаларға әскери қимыл, табиғи немесе зілзала апаттары, эпидемия, карантин, тауарды жеткізуге эмбарго кіреді, бірақ олардың әрекетімен шектелмейді.</w:t>
      </w:r>
    </w:p>
    <w:p>
      <w:pPr>
        <w:spacing w:after="0"/>
        <w:ind w:left="0"/>
        <w:jc w:val="both"/>
      </w:pPr>
      <w:r>
        <w:rPr>
          <w:rFonts w:ascii="Times New Roman"/>
          <w:b w:val="false"/>
          <w:i w:val="false"/>
          <w:color w:val="000000"/>
          <w:sz w:val="28"/>
        </w:rPr>
        <w:t>
      5.2. Шарт бойынша міндеттерін орындауға мүмкіншілігі болмаған Тарап басқа Тарапқа бұл туралы тез арада хабарлауға міндетті.</w:t>
      </w:r>
    </w:p>
    <w:p>
      <w:pPr>
        <w:spacing w:after="0"/>
        <w:ind w:left="0"/>
        <w:jc w:val="both"/>
      </w:pPr>
      <w:r>
        <w:rPr>
          <w:rFonts w:ascii="Times New Roman"/>
          <w:b w:val="false"/>
          <w:i w:val="false"/>
          <w:color w:val="000000"/>
          <w:sz w:val="28"/>
        </w:rPr>
        <w:t>
      5.3. Сатып алушының ақша міндеттемелері бойынша форс-мажордың Шарты, осы Шарттың шартына жарамайды.</w:t>
      </w:r>
    </w:p>
    <w:bookmarkStart w:name="z12" w:id="11"/>
    <w:p>
      <w:pPr>
        <w:spacing w:after="0"/>
        <w:ind w:left="0"/>
        <w:jc w:val="left"/>
      </w:pPr>
      <w:r>
        <w:rPr>
          <w:rFonts w:ascii="Times New Roman"/>
          <w:b/>
          <w:i w:val="false"/>
          <w:color w:val="000000"/>
        </w:rPr>
        <w:t xml:space="preserve"> 6. Дауларды қарастыру</w:t>
      </w:r>
    </w:p>
    <w:bookmarkEnd w:id="11"/>
    <w:p>
      <w:pPr>
        <w:spacing w:after="0"/>
        <w:ind w:left="0"/>
        <w:jc w:val="both"/>
      </w:pPr>
      <w:r>
        <w:rPr>
          <w:rFonts w:ascii="Times New Roman"/>
          <w:b w:val="false"/>
          <w:i w:val="false"/>
          <w:color w:val="000000"/>
          <w:sz w:val="28"/>
        </w:rPr>
        <w:t>
      6.1. Осы Шарттан туындауы мүмкін барлық даулар мен келіспеушілік мүмкіншілігінше Тараптар арасындағы келіссөздер арқылы шешілетін болады.</w:t>
      </w:r>
    </w:p>
    <w:p>
      <w:pPr>
        <w:spacing w:after="0"/>
        <w:ind w:left="0"/>
        <w:jc w:val="both"/>
      </w:pPr>
      <w:r>
        <w:rPr>
          <w:rFonts w:ascii="Times New Roman"/>
          <w:b w:val="false"/>
          <w:i w:val="false"/>
          <w:color w:val="000000"/>
          <w:sz w:val="28"/>
        </w:rPr>
        <w:t xml:space="preserve">
      6.2. Егер Тараптар туындаған келіспеушілікке ерікті түрде реттеуге келмесе олар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органдарында шешілетін болады.</w:t>
      </w:r>
    </w:p>
    <w:bookmarkStart w:name="z13" w:id="12"/>
    <w:p>
      <w:pPr>
        <w:spacing w:after="0"/>
        <w:ind w:left="0"/>
        <w:jc w:val="left"/>
      </w:pPr>
      <w:r>
        <w:rPr>
          <w:rFonts w:ascii="Times New Roman"/>
          <w:b/>
          <w:i w:val="false"/>
          <w:color w:val="000000"/>
        </w:rPr>
        <w:t xml:space="preserve"> 7. Басқа шарттар</w:t>
      </w:r>
    </w:p>
    <w:bookmarkEnd w:id="12"/>
    <w:p>
      <w:pPr>
        <w:spacing w:after="0"/>
        <w:ind w:left="0"/>
        <w:jc w:val="both"/>
      </w:pPr>
      <w:r>
        <w:rPr>
          <w:rFonts w:ascii="Times New Roman"/>
          <w:b w:val="false"/>
          <w:i w:val="false"/>
          <w:color w:val="000000"/>
          <w:sz w:val="28"/>
        </w:rPr>
        <w:t>
      7.1. Осы шарт екі жақпен оған қол қойылған сәттен бастап күшіне енеді және ол бойынша Тараптар осы өз міндеттемелерін толық орындағанға дейін әрекет етеді.</w:t>
      </w:r>
    </w:p>
    <w:p>
      <w:pPr>
        <w:spacing w:after="0"/>
        <w:ind w:left="0"/>
        <w:jc w:val="both"/>
      </w:pPr>
      <w:r>
        <w:rPr>
          <w:rFonts w:ascii="Times New Roman"/>
          <w:b w:val="false"/>
          <w:i w:val="false"/>
          <w:color w:val="000000"/>
          <w:sz w:val="28"/>
        </w:rPr>
        <w:t>
      7.2. Осы Шартқа барлық өзгерістер мен толықтырулар дұрыс, егер олар жазбаша түрде жасалған және екі Тараппен қол қойылған болса.</w:t>
      </w:r>
    </w:p>
    <w:p>
      <w:pPr>
        <w:spacing w:after="0"/>
        <w:ind w:left="0"/>
        <w:jc w:val="both"/>
      </w:pPr>
      <w:r>
        <w:rPr>
          <w:rFonts w:ascii="Times New Roman"/>
          <w:b w:val="false"/>
          <w:i w:val="false"/>
          <w:color w:val="000000"/>
          <w:sz w:val="28"/>
        </w:rPr>
        <w:t xml:space="preserve">
      7.3. Тараптардың әрқайсысы азаматтық </w:t>
      </w:r>
      <w:r>
        <w:rPr>
          <w:rFonts w:ascii="Times New Roman"/>
          <w:b w:val="false"/>
          <w:i w:val="false"/>
          <w:color w:val="000000"/>
          <w:sz w:val="28"/>
        </w:rPr>
        <w:t>заңнамамен</w:t>
      </w:r>
      <w:r>
        <w:rPr>
          <w:rFonts w:ascii="Times New Roman"/>
          <w:b w:val="false"/>
          <w:i w:val="false"/>
          <w:color w:val="000000"/>
          <w:sz w:val="28"/>
        </w:rPr>
        <w:t xml:space="preserve"> қарастырылған жағдайларда бір бағыттық тәртіппен Шартты орындаудан бас тартуға құқылы.</w:t>
      </w:r>
    </w:p>
    <w:p>
      <w:pPr>
        <w:spacing w:after="0"/>
        <w:ind w:left="0"/>
        <w:jc w:val="both"/>
      </w:pPr>
      <w:r>
        <w:rPr>
          <w:rFonts w:ascii="Times New Roman"/>
          <w:b w:val="false"/>
          <w:i w:val="false"/>
          <w:color w:val="000000"/>
          <w:sz w:val="28"/>
        </w:rPr>
        <w:t>
      7.4. Осы Шарт мемлекеттік және орыс тілінде бірдей заң күші бар екі данада, әр Тарап үшін бір данадан құрылған.</w:t>
      </w:r>
    </w:p>
    <w:bookmarkStart w:name="z14" w:id="13"/>
    <w:p>
      <w:pPr>
        <w:spacing w:after="0"/>
        <w:ind w:left="0"/>
        <w:jc w:val="left"/>
      </w:pPr>
      <w:r>
        <w:rPr>
          <w:rFonts w:ascii="Times New Roman"/>
          <w:b/>
          <w:i w:val="false"/>
          <w:color w:val="000000"/>
        </w:rPr>
        <w:t xml:space="preserve"> 8. Тараптардың деректемелерi мен қолдары</w:t>
      </w:r>
    </w:p>
    <w:bookmarkEnd w:id="13"/>
    <w:p>
      <w:pPr>
        <w:spacing w:after="0"/>
        <w:ind w:left="0"/>
        <w:jc w:val="both"/>
      </w:pPr>
      <w:r>
        <w:rPr>
          <w:rFonts w:ascii="Times New Roman"/>
          <w:b w:val="false"/>
          <w:i w:val="false"/>
          <w:color w:val="000000"/>
          <w:sz w:val="28"/>
        </w:rPr>
        <w:t>
            САТЫП АЛУШЫ                                 САТУШЫ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