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9999" w14:textId="a6e9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министрiнiң 2010 жылғы 13 сәуірдегі N 168 Бұйрығы. Қазақстан Республикасы Әділет министрлігінде 2010 жылғы 17 мамырда Нормативтік құқықтық кесімдерді мемлекеттік тіркеудің тізіліміне N 6236 болып енгізілді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w:t>
      </w:r>
      <w:r>
        <w:rPr>
          <w:rFonts w:ascii="Times New Roman"/>
          <w:b w:val="false"/>
          <w:i w:val="false"/>
          <w:color w:val="000000"/>
          <w:sz w:val="28"/>
        </w:rPr>
        <w:t>№ 125 бұйрығына</w:t>
      </w:r>
      <w:r>
        <w:rPr>
          <w:rFonts w:ascii="Times New Roman"/>
          <w:b w:val="false"/>
          <w:i w:val="false"/>
          <w:color w:val="000000"/>
          <w:sz w:val="28"/>
        </w:rPr>
        <w:t xml:space="preserve"> (нормативтік құқықтық актілерді мемлекеттік тіркеу тізілімінде 2008 жылғы 21 сәурдегі № 5191 тіркелген және «Заң газетінің» 2008 жылғы 30 мамырдағы № 81 (1481)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Жоғары оқу орындарындағы білім алушылардың үлгерімін ағымдағы бақылау, аралық және қорытынды аттестаттаудың үлгі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Түймебаев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168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18 наурыздағы   </w:t>
      </w:r>
      <w:r>
        <w:br/>
      </w:r>
      <w:r>
        <w:rPr>
          <w:rFonts w:ascii="Times New Roman"/>
          <w:b w:val="false"/>
          <w:i w:val="false"/>
          <w:color w:val="000000"/>
          <w:sz w:val="28"/>
        </w:rPr>
        <w:t>
№ 125 бұйрығымен бекітілген</w:t>
      </w:r>
    </w:p>
    <w:p>
      <w:pPr>
        <w:spacing w:after="0"/>
        <w:ind w:left="0"/>
        <w:jc w:val="left"/>
      </w:pPr>
      <w:r>
        <w:rPr>
          <w:rFonts w:ascii="Times New Roman"/>
          <w:b/>
          <w:i w:val="false"/>
          <w:color w:val="000000"/>
        </w:rPr>
        <w:t xml:space="preserve"> Жоғары оқу орындарында білім алушылардың үлгеріміне ағымдық бақылау, аралық және қорытынды аттестаттау өткізудің Үлгі ережесі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Осы Жоғары оқу орындарында студенттердің үлгерімін ағымдық бақылау, аралық және қорытынды аттестаттау өткізудің Үлгі ережесі (бұдан әрі – Ереже) «Білім туралы» Қазақстан Республикасы Заңының 5-бабының </w:t>
      </w:r>
      <w:r>
        <w:rPr>
          <w:rFonts w:ascii="Times New Roman"/>
          <w:b w:val="false"/>
          <w:i w:val="false"/>
          <w:color w:val="000000"/>
          <w:sz w:val="28"/>
        </w:rPr>
        <w:t>19-тармақшасына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жоғары оқу орындарында студенттердің үлгеріміне ағымдақ бақылау, аралық және қорытынды аттестаттау өткізу тәртібін анықтайды.</w:t>
      </w:r>
      <w:r>
        <w:br/>
      </w:r>
      <w:r>
        <w:rPr>
          <w:rFonts w:ascii="Times New Roman"/>
          <w:b w:val="false"/>
          <w:i w:val="false"/>
          <w:color w:val="000000"/>
          <w:sz w:val="28"/>
        </w:rPr>
        <w:t>
</w:t>
      </w:r>
      <w:r>
        <w:rPr>
          <w:rFonts w:ascii="Times New Roman"/>
          <w:b w:val="false"/>
          <w:i w:val="false"/>
          <w:color w:val="000000"/>
          <w:sz w:val="28"/>
        </w:rPr>
        <w:t>
      2. Үлгерімді ағымдақ бақылау, аралық және қорытынды аттестаттау жоғары білім алушылардың кәсіптік оқу бағдарламаларын және жалпыға міндетті мемлекеттік стандартын игеру дәрежесін анықтау мақсатында өткізіледі.</w:t>
      </w:r>
      <w:r>
        <w:br/>
      </w:r>
      <w:r>
        <w:rPr>
          <w:rFonts w:ascii="Times New Roman"/>
          <w:b w:val="false"/>
          <w:i w:val="false"/>
          <w:color w:val="000000"/>
          <w:sz w:val="28"/>
        </w:rPr>
        <w:t>
</w:t>
      </w:r>
      <w:r>
        <w:rPr>
          <w:rFonts w:ascii="Times New Roman"/>
          <w:b w:val="false"/>
          <w:i w:val="false"/>
          <w:color w:val="000000"/>
          <w:sz w:val="28"/>
        </w:rPr>
        <w:t>
      3. Осы Ережеде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оқу жетістіктерін бағалаудың балдық-рейтингтік әріптік жүйесі - халықаралық практикада қабылданған әріптік жүйеге сәйкес келетін және білім алушылардың рейтінгін белгілеуге мүмкіндік беретін балл түріндегі білім деңгейін бағалау жүйесі;</w:t>
      </w:r>
      <w:r>
        <w:br/>
      </w:r>
      <w:r>
        <w:rPr>
          <w:rFonts w:ascii="Times New Roman"/>
          <w:b w:val="false"/>
          <w:i w:val="false"/>
          <w:color w:val="000000"/>
          <w:sz w:val="28"/>
        </w:rPr>
        <w:t>
</w:t>
      </w:r>
      <w:r>
        <w:rPr>
          <w:rFonts w:ascii="Times New Roman"/>
          <w:b w:val="false"/>
          <w:i w:val="false"/>
          <w:color w:val="000000"/>
          <w:sz w:val="28"/>
        </w:rPr>
        <w:t>
      2) білім алушыларды қорытынды аттестаттау – студенттердің білім деңгейіне сәйкес мемлекеттік жалпыға міндетті білім беру стандартында көзделген пәннің оқу бағдарламасын игеру дәрежесін айқындау мақсатында жүргізілетін рәсім;</w:t>
      </w:r>
      <w:r>
        <w:br/>
      </w:r>
      <w:r>
        <w:rPr>
          <w:rFonts w:ascii="Times New Roman"/>
          <w:b w:val="false"/>
          <w:i w:val="false"/>
          <w:color w:val="000000"/>
          <w:sz w:val="28"/>
        </w:rPr>
        <w:t>
</w:t>
      </w:r>
      <w:r>
        <w:rPr>
          <w:rFonts w:ascii="Times New Roman"/>
          <w:b w:val="false"/>
          <w:i w:val="false"/>
          <w:color w:val="000000"/>
          <w:sz w:val="28"/>
        </w:rPr>
        <w:t>
      3) оқудың кредиттік технологиясы – дербестікке, білім алудың таңдаулылығы мен кредит түріндегі оқу материалдарын игеру көлемі есебіне негізделген өз бетімен білім алу және білімді шығармашылықпен игеру деңгейін арттыруға бағытталған білім беру технологиясы;</w:t>
      </w:r>
      <w:r>
        <w:br/>
      </w:r>
      <w:r>
        <w:rPr>
          <w:rFonts w:ascii="Times New Roman"/>
          <w:b w:val="false"/>
          <w:i w:val="false"/>
          <w:color w:val="000000"/>
          <w:sz w:val="28"/>
        </w:rPr>
        <w:t>
</w:t>
      </w:r>
      <w:r>
        <w:rPr>
          <w:rFonts w:ascii="Times New Roman"/>
          <w:b w:val="false"/>
          <w:i w:val="false"/>
          <w:color w:val="000000"/>
          <w:sz w:val="28"/>
        </w:rPr>
        <w:t>
      4)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r>
        <w:br/>
      </w:r>
      <w:r>
        <w:rPr>
          <w:rFonts w:ascii="Times New Roman"/>
          <w:b w:val="false"/>
          <w:i w:val="false"/>
          <w:color w:val="000000"/>
          <w:sz w:val="28"/>
        </w:rPr>
        <w:t>
</w:t>
      </w:r>
      <w:r>
        <w:rPr>
          <w:rFonts w:ascii="Times New Roman"/>
          <w:b w:val="false"/>
          <w:i w:val="false"/>
          <w:color w:val="000000"/>
          <w:sz w:val="28"/>
        </w:rPr>
        <w:t>
      5) білім алушылардың үлгеріміне ағымдық бақылау – академиялық кезең ішінде, кестеге сәйкес оқытушылар өткізетін аудиториялық және аудиториялардан тыс сабақтарда студенттердің білімін кәсіптік оқу бағдарламасына сәйкес жүйелі түрде тексеру;</w:t>
      </w:r>
      <w:r>
        <w:br/>
      </w:r>
      <w:r>
        <w:rPr>
          <w:rFonts w:ascii="Times New Roman"/>
          <w:b w:val="false"/>
          <w:i w:val="false"/>
          <w:color w:val="000000"/>
          <w:sz w:val="28"/>
        </w:rPr>
        <w:t>
</w:t>
      </w:r>
      <w:r>
        <w:rPr>
          <w:rFonts w:ascii="Times New Roman"/>
          <w:b w:val="false"/>
          <w:i w:val="false"/>
          <w:color w:val="000000"/>
          <w:sz w:val="28"/>
        </w:rPr>
        <w:t>
      6) транскрипт (Transcript) – білімді бағалаудың балдық-рейтингтік әріптік жүйесі бойынша кредиттері мен бағалары көрсетілген тиісті кезеңде өтілген пәндердің тізбесі бар белгіленген нысандағы құжат;</w:t>
      </w:r>
      <w:r>
        <w:br/>
      </w:r>
      <w:r>
        <w:rPr>
          <w:rFonts w:ascii="Times New Roman"/>
          <w:b w:val="false"/>
          <w:i w:val="false"/>
          <w:color w:val="000000"/>
          <w:sz w:val="28"/>
        </w:rPr>
        <w:t>
</w:t>
      </w:r>
      <w:r>
        <w:rPr>
          <w:rFonts w:ascii="Times New Roman"/>
          <w:b w:val="false"/>
          <w:i w:val="false"/>
          <w:color w:val="000000"/>
          <w:sz w:val="28"/>
        </w:rPr>
        <w:t>
      7) пререквизиттер (Рrereguisite) - оқылатын пәнді игеру үшін қажетті білім, икемділіктер мен дағдыларды қамтитын пәндер тізбесі;</w:t>
      </w:r>
      <w:r>
        <w:br/>
      </w:r>
      <w:r>
        <w:rPr>
          <w:rFonts w:ascii="Times New Roman"/>
          <w:b w:val="false"/>
          <w:i w:val="false"/>
          <w:color w:val="000000"/>
          <w:sz w:val="28"/>
        </w:rPr>
        <w:t>
</w:t>
      </w:r>
      <w:r>
        <w:rPr>
          <w:rFonts w:ascii="Times New Roman"/>
          <w:b w:val="false"/>
          <w:i w:val="false"/>
          <w:color w:val="000000"/>
          <w:sz w:val="28"/>
        </w:rPr>
        <w:t>
      8) Офис регистратор – білім алушылардың барлық оқу жетістіктерін тіркеумен шұғылданатын және білім сапасын бақылаудың барлық түрлерін ұйымдастыруды және оның академиялық рейтингісін есептеуді қамтамасыз ететін тұлға;</w:t>
      </w:r>
      <w:r>
        <w:br/>
      </w:r>
      <w:r>
        <w:rPr>
          <w:rFonts w:ascii="Times New Roman"/>
          <w:b w:val="false"/>
          <w:i w:val="false"/>
          <w:color w:val="000000"/>
          <w:sz w:val="28"/>
        </w:rPr>
        <w:t>
</w:t>
      </w:r>
      <w:r>
        <w:rPr>
          <w:rFonts w:ascii="Times New Roman"/>
          <w:b w:val="false"/>
          <w:i w:val="false"/>
          <w:color w:val="000000"/>
          <w:sz w:val="28"/>
        </w:rPr>
        <w:t>
      9) межелік бақылау</w:t>
      </w:r>
      <w:r>
        <w:rPr>
          <w:rFonts w:ascii="Times New Roman"/>
          <w:b/>
          <w:i w:val="false"/>
          <w:color w:val="000000"/>
          <w:sz w:val="28"/>
        </w:rPr>
        <w:t xml:space="preserve"> – </w:t>
      </w:r>
      <w:r>
        <w:rPr>
          <w:rFonts w:ascii="Times New Roman"/>
          <w:b w:val="false"/>
          <w:i w:val="false"/>
          <w:color w:val="000000"/>
          <w:sz w:val="28"/>
        </w:rPr>
        <w:t>бір оқу пәнінің ірі бөлімін (модулін) аяқтағанда білім алушылардың оқу жетістіктерін бақылау;</w:t>
      </w:r>
      <w:r>
        <w:br/>
      </w:r>
      <w:r>
        <w:rPr>
          <w:rFonts w:ascii="Times New Roman"/>
          <w:b w:val="false"/>
          <w:i w:val="false"/>
          <w:color w:val="000000"/>
          <w:sz w:val="28"/>
        </w:rPr>
        <w:t>
</w:t>
      </w:r>
      <w:r>
        <w:rPr>
          <w:rFonts w:ascii="Times New Roman"/>
          <w:b w:val="false"/>
          <w:i w:val="false"/>
          <w:color w:val="000000"/>
          <w:sz w:val="28"/>
        </w:rPr>
        <w:t>
      10) оқу үлгерімінің орташа балы (Grade Point Average - GРА)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r>
        <w:br/>
      </w:r>
      <w:r>
        <w:rPr>
          <w:rFonts w:ascii="Times New Roman"/>
          <w:b w:val="false"/>
          <w:i w:val="false"/>
          <w:color w:val="000000"/>
          <w:sz w:val="28"/>
        </w:rPr>
        <w:t>
</w:t>
      </w:r>
      <w:r>
        <w:rPr>
          <w:rFonts w:ascii="Times New Roman"/>
          <w:b w:val="false"/>
          <w:i w:val="false"/>
          <w:color w:val="000000"/>
          <w:sz w:val="28"/>
        </w:rPr>
        <w:t>
      11) емтихан сессиясы - ЖОО-да студенттерді аралық аттестаттау кезеңі.</w:t>
      </w:r>
    </w:p>
    <w:bookmarkEnd w:id="3"/>
    <w:bookmarkStart w:name="z25" w:id="4"/>
    <w:p>
      <w:pPr>
        <w:spacing w:after="0"/>
        <w:ind w:left="0"/>
        <w:jc w:val="left"/>
      </w:pPr>
      <w:r>
        <w:rPr>
          <w:rFonts w:ascii="Times New Roman"/>
          <w:b/>
          <w:i w:val="false"/>
          <w:color w:val="000000"/>
        </w:rPr>
        <w:t xml:space="preserve"> 
2. Жоғары оқу орындарында білім алушылардың үлгеріміне ағымдық бақылау және аралық аттестаттау өткізудің тәртібі</w:t>
      </w:r>
    </w:p>
    <w:bookmarkEnd w:id="4"/>
    <w:bookmarkStart w:name="z26" w:id="5"/>
    <w:p>
      <w:pPr>
        <w:spacing w:after="0"/>
        <w:ind w:left="0"/>
        <w:jc w:val="both"/>
      </w:pPr>
      <w:r>
        <w:rPr>
          <w:rFonts w:ascii="Times New Roman"/>
          <w:b w:val="false"/>
          <w:i w:val="false"/>
          <w:color w:val="000000"/>
          <w:sz w:val="28"/>
        </w:rPr>
        <w:t>
      4. Студенттердің оқу жетістіктерін тексеруді жоғары оқу орны (бұдан әрі – ЖОО) өзі дербес анықтайтын бақылау мен аттестаттаудың түрлі нысандары арқылы жүзеге асырады.</w:t>
      </w:r>
      <w:r>
        <w:br/>
      </w:r>
      <w:r>
        <w:rPr>
          <w:rFonts w:ascii="Times New Roman"/>
          <w:b w:val="false"/>
          <w:i w:val="false"/>
          <w:color w:val="000000"/>
          <w:sz w:val="28"/>
        </w:rPr>
        <w:t>
</w:t>
      </w:r>
      <w:r>
        <w:rPr>
          <w:rFonts w:ascii="Times New Roman"/>
          <w:b w:val="false"/>
          <w:i w:val="false"/>
          <w:color w:val="000000"/>
          <w:sz w:val="28"/>
        </w:rPr>
        <w:t xml:space="preserve">
      5. Студенттердің (білім алушылардың) оқудағы жетістіктері әріптік балдық-рейтингтік жүйе бойынша жоғары оқу орындарында білімді бақылау және бағалау бойынша мемлекеттік жалпыға білім беру стандарттарына сәйкес бағаланады, оны дәстүрлі бағалау шкаласына аудару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6. Студенттер үлгеріміне ағымдық бақылау оқу пәнінің әр тақырыбы бойынша өткізіліп, аудиториялық және аудиториядан тыс сабақтардағы бақылауды қамтиды. Ағымдық бақылау бағасы (жіберілу рейтингінің бағасы) аудиториялық сабақтардағы ағымдық бақылау мен межелік бақылау (аудиториялардан тыс сабақтар) бағаларынан жинақталады.</w:t>
      </w:r>
      <w:r>
        <w:br/>
      </w:r>
      <w:r>
        <w:rPr>
          <w:rFonts w:ascii="Times New Roman"/>
          <w:b w:val="false"/>
          <w:i w:val="false"/>
          <w:color w:val="000000"/>
          <w:sz w:val="28"/>
        </w:rPr>
        <w:t>
</w:t>
      </w:r>
      <w:r>
        <w:rPr>
          <w:rFonts w:ascii="Times New Roman"/>
          <w:b w:val="false"/>
          <w:i w:val="false"/>
          <w:color w:val="000000"/>
          <w:sz w:val="28"/>
        </w:rPr>
        <w:t>
      7. Үлгеріміне ағымдық бақылау кезінде студенттердің оқу жетістіктері, әрбір орындаған тапсырмалары (күнделікті сабақтардағы жауап, үй тапсырмаларын тапсыру, студенттің дербес жұмысы (бұдан әрі - СДЖ), межелік бақылау) 100 балдық шкала бойынша бағаланып, үлгерімнің ағымдық бақылаудың соңғы қорытындысы академиялық кезеңде алынған барлық бағалардың орта арифметикалық қосындысы ескеріле отырып есептеледі.</w:t>
      </w:r>
      <w:r>
        <w:br/>
      </w:r>
      <w:r>
        <w:rPr>
          <w:rFonts w:ascii="Times New Roman"/>
          <w:b w:val="false"/>
          <w:i w:val="false"/>
          <w:color w:val="000000"/>
          <w:sz w:val="28"/>
        </w:rPr>
        <w:t>
      Осындай әдіс аралық және қорытынды аттестаттау кезеңінде білім алушылардың оқу жетістіктерін бағалау кезінде де қолданылады.</w:t>
      </w:r>
      <w:r>
        <w:br/>
      </w:r>
      <w:r>
        <w:rPr>
          <w:rFonts w:ascii="Times New Roman"/>
          <w:b w:val="false"/>
          <w:i w:val="false"/>
          <w:color w:val="000000"/>
          <w:sz w:val="28"/>
        </w:rPr>
        <w:t>
</w:t>
      </w:r>
      <w:r>
        <w:rPr>
          <w:rFonts w:ascii="Times New Roman"/>
          <w:b w:val="false"/>
          <w:i w:val="false"/>
          <w:color w:val="000000"/>
          <w:sz w:val="28"/>
        </w:rPr>
        <w:t>
      8.  Кешкі бөлімде оқитын студенттер үлгеріміне ағымдық бақылау осы Ереженің 6-тармағына ұқсас жүргізіледі.</w:t>
      </w:r>
      <w:r>
        <w:br/>
      </w:r>
      <w:r>
        <w:rPr>
          <w:rFonts w:ascii="Times New Roman"/>
          <w:b w:val="false"/>
          <w:i w:val="false"/>
          <w:color w:val="000000"/>
          <w:sz w:val="28"/>
        </w:rPr>
        <w:t>
</w:t>
      </w:r>
      <w:r>
        <w:rPr>
          <w:rFonts w:ascii="Times New Roman"/>
          <w:b w:val="false"/>
          <w:i w:val="false"/>
          <w:color w:val="000000"/>
          <w:sz w:val="28"/>
        </w:rPr>
        <w:t>
      9. Сырттай бөлімде оқитын студенттер үлгеріміне ағымдық бақылау оқу-емтихан сессиялары басталғанға дейін де, сол кезеңде де жүзеге асырылады, ол академиялық күнтізбеге сәйкес жүргізіледі.</w:t>
      </w:r>
      <w:r>
        <w:br/>
      </w:r>
      <w:r>
        <w:rPr>
          <w:rFonts w:ascii="Times New Roman"/>
          <w:b w:val="false"/>
          <w:i w:val="false"/>
          <w:color w:val="000000"/>
          <w:sz w:val="28"/>
        </w:rPr>
        <w:t>
      Бұл ретте сырттай бөлімде оқитын студент оқу-емтихан сессиялары басталғанға дейін барлық түрдегі бақылау және есептеу-графикалық жұмыстарды, курстық жұмыстарды (жобаларды), сондай-ақ үй тапсырмаларының жекелеген түрлерін, СДЖ, пәндерді оқыту бағдарламасына сәйкес межелік бақылауды тапсырады.</w:t>
      </w:r>
      <w:r>
        <w:br/>
      </w:r>
      <w:r>
        <w:rPr>
          <w:rFonts w:ascii="Times New Roman"/>
          <w:b w:val="false"/>
          <w:i w:val="false"/>
          <w:color w:val="000000"/>
          <w:sz w:val="28"/>
        </w:rPr>
        <w:t>
</w:t>
      </w:r>
      <w:r>
        <w:rPr>
          <w:rFonts w:ascii="Times New Roman"/>
          <w:b w:val="false"/>
          <w:i w:val="false"/>
          <w:color w:val="000000"/>
          <w:sz w:val="28"/>
        </w:rPr>
        <w:t>
      10. Күндізгі, кешкі және сырттай бөлімдерде оқитын студенттер бірыңғай кәсіптік оқу бағдарламасы бойынша пәндерді бірдей көлемде оқиды. Пәндерді оқытудың тақырыптық жоспарларында өзгешеліктер болады, ол оқудың түрлі нысандары үшін оқытушылардың студенттермен байланысты жұмыстарының түрлі көлемінде көрініс табады. Бұл ретте сырттай оқитын студенттерге оқу материалдарының 80 пайызға дейінгі  көлемін өз бетінше игеруіне рұқсат етіледі.</w:t>
      </w:r>
      <w:r>
        <w:br/>
      </w:r>
      <w:r>
        <w:rPr>
          <w:rFonts w:ascii="Times New Roman"/>
          <w:b w:val="false"/>
          <w:i w:val="false"/>
          <w:color w:val="000000"/>
          <w:sz w:val="28"/>
        </w:rPr>
        <w:t>
</w:t>
      </w:r>
      <w:r>
        <w:rPr>
          <w:rFonts w:ascii="Times New Roman"/>
          <w:b w:val="false"/>
          <w:i w:val="false"/>
          <w:color w:val="000000"/>
          <w:sz w:val="28"/>
        </w:rPr>
        <w:t>
      11. Межелік бақылау бір академиялық кезең аралығында, бір оқу пәні шеңберінде кемінде екі рет өткізіледі. Көлемі бір кредитті құрайтын оқу пәндері ерекшелік ретінде алынады, олар бойынша межелік бақылау санын ЖОО дербес айқындайды.</w:t>
      </w:r>
      <w:r>
        <w:br/>
      </w:r>
      <w:r>
        <w:rPr>
          <w:rFonts w:ascii="Times New Roman"/>
          <w:b w:val="false"/>
          <w:i w:val="false"/>
          <w:color w:val="000000"/>
          <w:sz w:val="28"/>
        </w:rPr>
        <w:t>
</w:t>
      </w:r>
      <w:r>
        <w:rPr>
          <w:rFonts w:ascii="Times New Roman"/>
          <w:b w:val="false"/>
          <w:i w:val="false"/>
          <w:color w:val="000000"/>
          <w:sz w:val="28"/>
        </w:rPr>
        <w:t>
      12. ЖОО-да студенттерді аралық аттестаттау оқу жұмыс жоспарына, академиялық күнтізбеге және мемлекеттік жалпыға міндетті жоғары білім беру стандарттары негізінде әзірленген кәсіптік оқу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13. Студенттерді аралық аттестаттау емтихан тапсыру және сараланған сынақ түрінде өткізіледі.</w:t>
      </w:r>
      <w:r>
        <w:br/>
      </w:r>
      <w:r>
        <w:rPr>
          <w:rFonts w:ascii="Times New Roman"/>
          <w:b w:val="false"/>
          <w:i w:val="false"/>
          <w:color w:val="000000"/>
          <w:sz w:val="28"/>
        </w:rPr>
        <w:t>
</w:t>
      </w:r>
      <w:r>
        <w:rPr>
          <w:rFonts w:ascii="Times New Roman"/>
          <w:b w:val="false"/>
          <w:i w:val="false"/>
          <w:color w:val="000000"/>
          <w:sz w:val="28"/>
        </w:rPr>
        <w:t>
      14. Студенттердің аралық аттестаттауын ұйымдастыру мен өткізу офис регистраторға жүктеледі.</w:t>
      </w:r>
      <w:r>
        <w:br/>
      </w:r>
      <w:r>
        <w:rPr>
          <w:rFonts w:ascii="Times New Roman"/>
          <w:b w:val="false"/>
          <w:i w:val="false"/>
          <w:color w:val="000000"/>
          <w:sz w:val="28"/>
        </w:rPr>
        <w:t>
</w:t>
      </w:r>
      <w:r>
        <w:rPr>
          <w:rFonts w:ascii="Times New Roman"/>
          <w:b w:val="false"/>
          <w:i w:val="false"/>
          <w:color w:val="000000"/>
          <w:sz w:val="28"/>
        </w:rPr>
        <w:t>
      15. Аралық аттестаттау нәтижесі бойынша офис регистратор студенттердің академиялық рейтингілерін құрастырады.</w:t>
      </w:r>
      <w:r>
        <w:br/>
      </w:r>
      <w:r>
        <w:rPr>
          <w:rFonts w:ascii="Times New Roman"/>
          <w:b w:val="false"/>
          <w:i w:val="false"/>
          <w:color w:val="000000"/>
          <w:sz w:val="28"/>
        </w:rPr>
        <w:t>
</w:t>
      </w:r>
      <w:r>
        <w:rPr>
          <w:rFonts w:ascii="Times New Roman"/>
          <w:b w:val="false"/>
          <w:i w:val="false"/>
          <w:color w:val="000000"/>
          <w:sz w:val="28"/>
        </w:rPr>
        <w:t>
      16. Емтихандар кестеге сәйкес тапсырылады және пәннің барлық кәсіптік оқу бағдарламасы бойынша студенттердің оқу жетістіктерін тексеру түрі болып табылады және академиялық кезеңдегі оқу жетістіктерін бағалауды көздейді.</w:t>
      </w:r>
      <w:r>
        <w:br/>
      </w:r>
      <w:r>
        <w:rPr>
          <w:rFonts w:ascii="Times New Roman"/>
          <w:b w:val="false"/>
          <w:i w:val="false"/>
          <w:color w:val="000000"/>
          <w:sz w:val="28"/>
        </w:rPr>
        <w:t>
</w:t>
      </w:r>
      <w:r>
        <w:rPr>
          <w:rFonts w:ascii="Times New Roman"/>
          <w:b w:val="false"/>
          <w:i w:val="false"/>
          <w:color w:val="000000"/>
          <w:sz w:val="28"/>
        </w:rPr>
        <w:t>
      17. Сараланған сынақтар студенттердің зертханалық және есептеу-графикалық тапсырмаларды, курстық жұмыстарды (жобаларды) ойдағыдай орындағандығын, сондай-ақ олардың бекітілген кәсіби оқу бағдарламасына сәйкес кәсіби практикадан өткендігін тексеру нысаны болып табылады.</w:t>
      </w:r>
      <w:r>
        <w:br/>
      </w:r>
      <w:r>
        <w:rPr>
          <w:rFonts w:ascii="Times New Roman"/>
          <w:b w:val="false"/>
          <w:i w:val="false"/>
          <w:color w:val="000000"/>
          <w:sz w:val="28"/>
        </w:rPr>
        <w:t>
      Сараланған сынақтар балдық-рейтингтік бағалау жүйесіне сәйкес қойылады және сол жұмыстарға тиісінше кредиттер саны берілген жағдайда көшіру балына есептеуде ескеріледі.</w:t>
      </w:r>
      <w:r>
        <w:br/>
      </w:r>
      <w:r>
        <w:rPr>
          <w:rFonts w:ascii="Times New Roman"/>
          <w:b w:val="false"/>
          <w:i w:val="false"/>
          <w:color w:val="000000"/>
          <w:sz w:val="28"/>
        </w:rPr>
        <w:t>
</w:t>
      </w:r>
      <w:r>
        <w:rPr>
          <w:rFonts w:ascii="Times New Roman"/>
          <w:b w:val="false"/>
          <w:i w:val="false"/>
          <w:color w:val="000000"/>
          <w:sz w:val="28"/>
        </w:rPr>
        <w:t>
      18. Емтихан сессиялары қысқы және жазғы болып бөлінеді.</w:t>
      </w:r>
      <w:r>
        <w:br/>
      </w:r>
      <w:r>
        <w:rPr>
          <w:rFonts w:ascii="Times New Roman"/>
          <w:b w:val="false"/>
          <w:i w:val="false"/>
          <w:color w:val="000000"/>
          <w:sz w:val="28"/>
        </w:rPr>
        <w:t>
      ЖОО-да қабылданған академиялық кезеңге (триместр, тоқсан) байланысты аралық емтихан сессиялар да болуы мүмкін.</w:t>
      </w:r>
      <w:r>
        <w:br/>
      </w:r>
      <w:r>
        <w:rPr>
          <w:rFonts w:ascii="Times New Roman"/>
          <w:b w:val="false"/>
          <w:i w:val="false"/>
          <w:color w:val="000000"/>
          <w:sz w:val="28"/>
        </w:rPr>
        <w:t>
</w:t>
      </w:r>
      <w:r>
        <w:rPr>
          <w:rFonts w:ascii="Times New Roman"/>
          <w:b w:val="false"/>
          <w:i w:val="false"/>
          <w:color w:val="000000"/>
          <w:sz w:val="28"/>
        </w:rPr>
        <w:t>
      19. Оқудың күндізгі нысаны үшін емтихан сессияларының кезеңділігі мен ұзақтылығы мамандықтың оқу жұмыс жоспары және ЖОО-ның ғылыми кеңесінде бекітілген академиялық күнтізбе бойынша анықталады.</w:t>
      </w:r>
      <w:r>
        <w:br/>
      </w:r>
      <w:r>
        <w:rPr>
          <w:rFonts w:ascii="Times New Roman"/>
          <w:b w:val="false"/>
          <w:i w:val="false"/>
          <w:color w:val="000000"/>
          <w:sz w:val="28"/>
        </w:rPr>
        <w:t>
      Оқудың сырттай нысаны бойынша емтихан сессиясы және олардың кезеңдері мен саны ЖОО-ның кеңесінде белгіленеді.</w:t>
      </w:r>
      <w:r>
        <w:br/>
      </w:r>
      <w:r>
        <w:rPr>
          <w:rFonts w:ascii="Times New Roman"/>
          <w:b w:val="false"/>
          <w:i w:val="false"/>
          <w:color w:val="000000"/>
          <w:sz w:val="28"/>
        </w:rPr>
        <w:t>
</w:t>
      </w:r>
      <w:r>
        <w:rPr>
          <w:rFonts w:ascii="Times New Roman"/>
          <w:b w:val="false"/>
          <w:i w:val="false"/>
          <w:color w:val="000000"/>
          <w:sz w:val="28"/>
        </w:rPr>
        <w:t>
      20. Офис регистратор оқудың барлық нысандары үшін емтихандар кестесін тиісті факультеттің деканатымен бірлесе отырып жасайды, оқу ісі жөніндегі проректор бекітеді және ол студенттер мен оқытушылардың назарына емтихан басталмастан екі апта бұрын жеткізілуі тиіс.</w:t>
      </w:r>
      <w:r>
        <w:br/>
      </w:r>
      <w:r>
        <w:rPr>
          <w:rFonts w:ascii="Times New Roman"/>
          <w:b w:val="false"/>
          <w:i w:val="false"/>
          <w:color w:val="000000"/>
          <w:sz w:val="28"/>
        </w:rPr>
        <w:t>
</w:t>
      </w:r>
      <w:r>
        <w:rPr>
          <w:rFonts w:ascii="Times New Roman"/>
          <w:b w:val="false"/>
          <w:i w:val="false"/>
          <w:color w:val="000000"/>
          <w:sz w:val="28"/>
        </w:rPr>
        <w:t>
      21. Емтиханды өткізу үшін біліктіліктері сол пәннің бейініне сәйкес келетін және әдеттегідей сол академиялық топта (толқында) оқыту сабақтарын өткізбеген алдыңғы қатарлы профессорлар мен доценттер арасынан емтихан қабылдаушылар тағайындалады.</w:t>
      </w:r>
      <w:r>
        <w:br/>
      </w:r>
      <w:r>
        <w:rPr>
          <w:rFonts w:ascii="Times New Roman"/>
          <w:b w:val="false"/>
          <w:i w:val="false"/>
          <w:color w:val="000000"/>
          <w:sz w:val="28"/>
        </w:rPr>
        <w:t>
</w:t>
      </w:r>
      <w:r>
        <w:rPr>
          <w:rFonts w:ascii="Times New Roman"/>
          <w:b w:val="false"/>
          <w:i w:val="false"/>
          <w:color w:val="000000"/>
          <w:sz w:val="28"/>
        </w:rPr>
        <w:t>
      22. Офис регистраторының жазбаша рұқсатынсыз емтихан өткізу рәсіміне қатыспайтын тұлғалар жіберілмейді.</w:t>
      </w:r>
      <w:r>
        <w:br/>
      </w:r>
      <w:r>
        <w:rPr>
          <w:rFonts w:ascii="Times New Roman"/>
          <w:b w:val="false"/>
          <w:i w:val="false"/>
          <w:color w:val="000000"/>
          <w:sz w:val="28"/>
        </w:rPr>
        <w:t>
</w:t>
      </w:r>
      <w:r>
        <w:rPr>
          <w:rFonts w:ascii="Times New Roman"/>
          <w:b w:val="false"/>
          <w:i w:val="false"/>
          <w:color w:val="000000"/>
          <w:sz w:val="28"/>
        </w:rPr>
        <w:t>
      23. Факультет деканының (институт директорының) емтихан сессиясына жіберу туралы өкімінде студенттің аты-жөні, курсы, мамандығы және академиялық тобы көрсетіледі.</w:t>
      </w:r>
      <w:r>
        <w:br/>
      </w:r>
      <w:r>
        <w:rPr>
          <w:rFonts w:ascii="Times New Roman"/>
          <w:b w:val="false"/>
          <w:i w:val="false"/>
          <w:color w:val="000000"/>
          <w:sz w:val="28"/>
        </w:rPr>
        <w:t>
</w:t>
      </w:r>
      <w:r>
        <w:rPr>
          <w:rFonts w:ascii="Times New Roman"/>
          <w:b w:val="false"/>
          <w:i w:val="false"/>
          <w:color w:val="000000"/>
          <w:sz w:val="28"/>
        </w:rPr>
        <w:t>
      24. Емтихандық сессияға жіберуі екі кезеңнен тұрады:</w:t>
      </w:r>
      <w:r>
        <w:br/>
      </w:r>
      <w:r>
        <w:rPr>
          <w:rFonts w:ascii="Times New Roman"/>
          <w:b w:val="false"/>
          <w:i w:val="false"/>
          <w:color w:val="000000"/>
          <w:sz w:val="28"/>
        </w:rPr>
        <w:t>
</w:t>
      </w:r>
      <w:r>
        <w:rPr>
          <w:rFonts w:ascii="Times New Roman"/>
          <w:b w:val="false"/>
          <w:i w:val="false"/>
          <w:color w:val="000000"/>
          <w:sz w:val="28"/>
        </w:rPr>
        <w:t>
      1) бірінші кезеңде факультет деканының (институт директоры) жалпы шешімімен оқу ақысын толық төлеген, пререквизиттер бойынша академиялық қарызы жоқ, академиялық демалыста немесе ұзақ мерзімді емделуде жоқ студенттердің сессияға жіберілуі жүзеге асырылады;</w:t>
      </w:r>
      <w:r>
        <w:br/>
      </w:r>
      <w:r>
        <w:rPr>
          <w:rFonts w:ascii="Times New Roman"/>
          <w:b w:val="false"/>
          <w:i w:val="false"/>
          <w:color w:val="000000"/>
          <w:sz w:val="28"/>
        </w:rPr>
        <w:t>
</w:t>
      </w:r>
      <w:r>
        <w:rPr>
          <w:rFonts w:ascii="Times New Roman"/>
          <w:b w:val="false"/>
          <w:i w:val="false"/>
          <w:color w:val="000000"/>
          <w:sz w:val="28"/>
        </w:rPr>
        <w:t>
      2) екінші кезеңде тиісті пән бойынша үлгерімнің ағымдық және межелік бақылау қорытындысымен анықталатын рейтинг бағасы негізінде емтиханға автоматты түрде жіберілу жүзеге асырылады. Аталған рұқсат беру әрбір студенттің тегінің қарсы тұсына қойылған офис регистраторының тиісті белгісімен емтихан ведомосы бойынша жүзеге асырылады.</w:t>
      </w:r>
      <w:r>
        <w:br/>
      </w:r>
      <w:r>
        <w:rPr>
          <w:rFonts w:ascii="Times New Roman"/>
          <w:b w:val="false"/>
          <w:i w:val="false"/>
          <w:color w:val="000000"/>
          <w:sz w:val="28"/>
        </w:rPr>
        <w:t>
</w:t>
      </w:r>
      <w:r>
        <w:rPr>
          <w:rFonts w:ascii="Times New Roman"/>
          <w:b w:val="false"/>
          <w:i w:val="false"/>
          <w:color w:val="000000"/>
          <w:sz w:val="28"/>
        </w:rPr>
        <w:t>
      25. Аталған пән бойынша рұқсатнама рейтингісінде жағымды бағасы жоқ студенттер қорытынды бақылауға (емтиханға) жіберілмейді.</w:t>
      </w:r>
      <w:r>
        <w:br/>
      </w:r>
      <w:r>
        <w:rPr>
          <w:rFonts w:ascii="Times New Roman"/>
          <w:b w:val="false"/>
          <w:i w:val="false"/>
          <w:color w:val="000000"/>
          <w:sz w:val="28"/>
        </w:rPr>
        <w:t>
      Курстық жұмыстарын (жобаларын) тапсырмаған студенттер тиісті пән бойынша емтиханға жіберілмейді.</w:t>
      </w:r>
      <w:r>
        <w:br/>
      </w:r>
      <w:r>
        <w:rPr>
          <w:rFonts w:ascii="Times New Roman"/>
          <w:b w:val="false"/>
          <w:i w:val="false"/>
          <w:color w:val="000000"/>
          <w:sz w:val="28"/>
        </w:rPr>
        <w:t>
</w:t>
      </w:r>
      <w:r>
        <w:rPr>
          <w:rFonts w:ascii="Times New Roman"/>
          <w:b w:val="false"/>
          <w:i w:val="false"/>
          <w:color w:val="000000"/>
          <w:sz w:val="28"/>
        </w:rPr>
        <w:t>
      26. Факультет деканы (институт директоры) кейбір жағдайларда (денсаулығына, отбасы жағдайына, қызметтік себептерге байланысты) студентке емтиханды жеке кесте бойынша тапсыруға рұқсат бере алады. Факультет деканына (институт директоры)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емтиханды жеке кесте бойынша тапсыруға рұқсат беріледі.</w:t>
      </w:r>
      <w:r>
        <w:br/>
      </w:r>
      <w:r>
        <w:rPr>
          <w:rFonts w:ascii="Times New Roman"/>
          <w:b w:val="false"/>
          <w:i w:val="false"/>
          <w:color w:val="000000"/>
          <w:sz w:val="28"/>
        </w:rPr>
        <w:t>
</w:t>
      </w:r>
      <w:r>
        <w:rPr>
          <w:rFonts w:ascii="Times New Roman"/>
          <w:b w:val="false"/>
          <w:i w:val="false"/>
          <w:color w:val="000000"/>
          <w:sz w:val="28"/>
        </w:rPr>
        <w:t>
      27. Сырттай бөлім студенттерінің пән бойынша емтиханға жіберілуі күндізгі бөлім студенттерінің емтиханға жіберілу тәртібі секілді жүзеге асырылады.</w:t>
      </w:r>
      <w:r>
        <w:br/>
      </w:r>
      <w:r>
        <w:rPr>
          <w:rFonts w:ascii="Times New Roman"/>
          <w:b w:val="false"/>
          <w:i w:val="false"/>
          <w:color w:val="000000"/>
          <w:sz w:val="28"/>
        </w:rPr>
        <w:t>
</w:t>
      </w:r>
      <w:r>
        <w:rPr>
          <w:rFonts w:ascii="Times New Roman"/>
          <w:b w:val="false"/>
          <w:i w:val="false"/>
          <w:color w:val="000000"/>
          <w:sz w:val="28"/>
        </w:rPr>
        <w:t>
      28. Емтихандар ауызша, жазбаша, тест немесе аралас түрде өткізіледі. Ауызша түрде бір күнде екі немесе одан көп емтихан тапсыруға рұқсат етілмейді. Тест нысаны кезінде екі немесе одан да көп пәндердің бейіндік және жақындық принципін сақтай отырып, емтихан кешенді түрде өтуі де мүмкін.</w:t>
      </w:r>
      <w:r>
        <w:br/>
      </w:r>
      <w:r>
        <w:rPr>
          <w:rFonts w:ascii="Times New Roman"/>
          <w:b w:val="false"/>
          <w:i w:val="false"/>
          <w:color w:val="000000"/>
          <w:sz w:val="28"/>
        </w:rPr>
        <w:t>
</w:t>
      </w:r>
      <w:r>
        <w:rPr>
          <w:rFonts w:ascii="Times New Roman"/>
          <w:b w:val="false"/>
          <w:i w:val="false"/>
          <w:color w:val="000000"/>
          <w:sz w:val="28"/>
        </w:rPr>
        <w:t>
      29. Әрбір оқу пәні бойынша емтиханды өткізудің нысандары мен тәртібі ЖОО-ның (факультет) Ғылыми кеңесімен академиялық кезең басталғаннан бастап бір ай мерзімнен кешіктірілмей белгіленеді.</w:t>
      </w:r>
      <w:r>
        <w:br/>
      </w:r>
      <w:r>
        <w:rPr>
          <w:rFonts w:ascii="Times New Roman"/>
          <w:b w:val="false"/>
          <w:i w:val="false"/>
          <w:color w:val="000000"/>
          <w:sz w:val="28"/>
        </w:rPr>
        <w:t>
</w:t>
      </w:r>
      <w:r>
        <w:rPr>
          <w:rFonts w:ascii="Times New Roman"/>
          <w:b w:val="false"/>
          <w:i w:val="false"/>
          <w:color w:val="000000"/>
          <w:sz w:val="28"/>
        </w:rPr>
        <w:t>
      30. Емтиханға келген студенттің (білім алушылардың) қолында сынақ кітапшасы болуы тиіс.</w:t>
      </w:r>
      <w:r>
        <w:br/>
      </w:r>
      <w:r>
        <w:rPr>
          <w:rFonts w:ascii="Times New Roman"/>
          <w:b w:val="false"/>
          <w:i w:val="false"/>
          <w:color w:val="000000"/>
          <w:sz w:val="28"/>
        </w:rPr>
        <w:t>
</w:t>
      </w:r>
      <w:r>
        <w:rPr>
          <w:rFonts w:ascii="Times New Roman"/>
          <w:b w:val="false"/>
          <w:i w:val="false"/>
          <w:color w:val="000000"/>
          <w:sz w:val="28"/>
        </w:rPr>
        <w:t>
      31. Емтихан кезінде студенттер пәннің оқу бағдарламасын және емтихан қабылдаушының рұқсатымен анықтамалық әдебиетті пайдалана алады.</w:t>
      </w:r>
      <w:r>
        <w:br/>
      </w:r>
      <w:r>
        <w:rPr>
          <w:rFonts w:ascii="Times New Roman"/>
          <w:b w:val="false"/>
          <w:i w:val="false"/>
          <w:color w:val="000000"/>
          <w:sz w:val="28"/>
        </w:rPr>
        <w:t>
</w:t>
      </w:r>
      <w:r>
        <w:rPr>
          <w:rFonts w:ascii="Times New Roman"/>
          <w:b w:val="false"/>
          <w:i w:val="false"/>
          <w:color w:val="000000"/>
          <w:sz w:val="28"/>
        </w:rPr>
        <w:t>
      32. Қорытынды бақылау өткізу үшін офис регистратор тарапынан емтихан қабылдаушыға студенттердің академиялық кезеңде жинаған балдары мен жіберілу рейтингі көрсетілген бағалары қойылған емтихан ведомосын береді.</w:t>
      </w:r>
      <w:r>
        <w:br/>
      </w:r>
      <w:r>
        <w:rPr>
          <w:rFonts w:ascii="Times New Roman"/>
          <w:b w:val="false"/>
          <w:i w:val="false"/>
          <w:color w:val="000000"/>
          <w:sz w:val="28"/>
        </w:rPr>
        <w:t>
</w:t>
      </w:r>
      <w:r>
        <w:rPr>
          <w:rFonts w:ascii="Times New Roman"/>
          <w:b w:val="false"/>
          <w:i w:val="false"/>
          <w:color w:val="000000"/>
          <w:sz w:val="28"/>
        </w:rPr>
        <w:t>
      33. Оқу пәні бойынша аралық аттестаттау өткізу кезінде емтиханда алған бағасы мен академиялық кезең ішіндегі үлгерімнің ағымдық бақылаудағы бағалануының орташа балы есептеледі.</w:t>
      </w:r>
      <w:r>
        <w:br/>
      </w:r>
      <w:r>
        <w:rPr>
          <w:rFonts w:ascii="Times New Roman"/>
          <w:b w:val="false"/>
          <w:i w:val="false"/>
          <w:color w:val="000000"/>
          <w:sz w:val="28"/>
        </w:rPr>
        <w:t>
</w:t>
      </w:r>
      <w:r>
        <w:rPr>
          <w:rFonts w:ascii="Times New Roman"/>
          <w:b w:val="false"/>
          <w:i w:val="false"/>
          <w:color w:val="000000"/>
          <w:sz w:val="28"/>
        </w:rPr>
        <w:t>
      34. Емтиханда студенттің білім алушының үлгерімі білімді бағалаудың балдық-рейтингтік әріптік жүйесі бойынша бағаланады.</w:t>
      </w:r>
      <w:r>
        <w:br/>
      </w:r>
      <w:r>
        <w:rPr>
          <w:rFonts w:ascii="Times New Roman"/>
          <w:b w:val="false"/>
          <w:i w:val="false"/>
          <w:color w:val="000000"/>
          <w:sz w:val="28"/>
        </w:rPr>
        <w:t>
      Оңды баға (А-, А «өте жақсы», В-, В, В+ «жақсы», Д-, Д+, С-, С, С+ «қанағаттанарлық») оқу пәні бойынша емтихан ведомосы мен студенттің сынақ кітапшасына алынған кредиттер саны көрсетіліп жазылады. «Қанағаттанарлықсыз» F бағасы тек емтихан ведомосына ғана жазылады.</w:t>
      </w:r>
      <w:r>
        <w:br/>
      </w:r>
      <w:r>
        <w:rPr>
          <w:rFonts w:ascii="Times New Roman"/>
          <w:b w:val="false"/>
          <w:i w:val="false"/>
          <w:color w:val="000000"/>
          <w:sz w:val="28"/>
        </w:rPr>
        <w:t>
</w:t>
      </w:r>
      <w:r>
        <w:rPr>
          <w:rFonts w:ascii="Times New Roman"/>
          <w:b w:val="false"/>
          <w:i w:val="false"/>
          <w:color w:val="000000"/>
          <w:sz w:val="28"/>
        </w:rPr>
        <w:t>
      35. Әр пән бойынша емтихан аяқталған соң студентке оның оқу жетістіктерінің бағасы болып табылатын қорытынды баға қойылады.</w:t>
      </w:r>
      <w:r>
        <w:br/>
      </w:r>
      <w:r>
        <w:rPr>
          <w:rFonts w:ascii="Times New Roman"/>
          <w:b w:val="false"/>
          <w:i w:val="false"/>
          <w:color w:val="000000"/>
          <w:sz w:val="28"/>
        </w:rPr>
        <w:t>
</w:t>
      </w:r>
      <w:r>
        <w:rPr>
          <w:rFonts w:ascii="Times New Roman"/>
          <w:b w:val="false"/>
          <w:i w:val="false"/>
          <w:color w:val="000000"/>
          <w:sz w:val="28"/>
        </w:rPr>
        <w:t>
      36. Пәннің қорытынды бағасының құрамына жіберу рейтингінің бағасы мен қорытынды бақылау бағалары кіреді.</w:t>
      </w:r>
      <w:r>
        <w:br/>
      </w:r>
      <w:r>
        <w:rPr>
          <w:rFonts w:ascii="Times New Roman"/>
          <w:b w:val="false"/>
          <w:i w:val="false"/>
          <w:color w:val="000000"/>
          <w:sz w:val="28"/>
        </w:rPr>
        <w:t>
      Үлгерімді ағымдық бақылаудың бағасы (жіберілу рейтингі) пән бойынша қорытынды бағаның кемінде 60%-ын құрайды және емтихан бағасы пән бойынша қорытынды бағаның кемінде 30%-ын құрайды.</w:t>
      </w:r>
      <w:r>
        <w:br/>
      </w:r>
      <w:r>
        <w:rPr>
          <w:rFonts w:ascii="Times New Roman"/>
          <w:b w:val="false"/>
          <w:i w:val="false"/>
          <w:color w:val="000000"/>
          <w:sz w:val="28"/>
        </w:rPr>
        <w:t>
</w:t>
      </w:r>
      <w:r>
        <w:rPr>
          <w:rFonts w:ascii="Times New Roman"/>
          <w:b w:val="false"/>
          <w:i w:val="false"/>
          <w:color w:val="000000"/>
          <w:sz w:val="28"/>
        </w:rPr>
        <w:t>
      37. Оң қорытынды баға тиісті пән бойынша белгіленген кредит санымен игерілген кредиттерді толықтыруға негіз болып, студенттің транскрипіне жазылады.</w:t>
      </w:r>
      <w:r>
        <w:br/>
      </w:r>
      <w:r>
        <w:rPr>
          <w:rFonts w:ascii="Times New Roman"/>
          <w:b w:val="false"/>
          <w:i w:val="false"/>
          <w:color w:val="000000"/>
          <w:sz w:val="28"/>
        </w:rPr>
        <w:t>
</w:t>
      </w:r>
      <w:r>
        <w:rPr>
          <w:rFonts w:ascii="Times New Roman"/>
          <w:b w:val="false"/>
          <w:i w:val="false"/>
          <w:color w:val="000000"/>
          <w:sz w:val="28"/>
        </w:rPr>
        <w:t>
      38. Студент қорытынды бақылаудан (емтиханнан) «қанағаттанарлықсыз» деген баға алған жағдайда пән бойынша қорытынды баға есептелмейді.</w:t>
      </w:r>
      <w:r>
        <w:br/>
      </w:r>
      <w:r>
        <w:rPr>
          <w:rFonts w:ascii="Times New Roman"/>
          <w:b w:val="false"/>
          <w:i w:val="false"/>
          <w:color w:val="000000"/>
          <w:sz w:val="28"/>
        </w:rPr>
        <w:t>
</w:t>
      </w:r>
      <w:r>
        <w:rPr>
          <w:rFonts w:ascii="Times New Roman"/>
          <w:b w:val="false"/>
          <w:i w:val="false"/>
          <w:color w:val="000000"/>
          <w:sz w:val="28"/>
        </w:rPr>
        <w:t>
      39. Қорытынды бақылауда қанағаттанарлық бағаны көтеру мақсатында оны аралық аттестаттау кезеңінде қайта тапсыруға рұқсат етілмейді.</w:t>
      </w:r>
      <w:r>
        <w:br/>
      </w:r>
      <w:r>
        <w:rPr>
          <w:rFonts w:ascii="Times New Roman"/>
          <w:b w:val="false"/>
          <w:i w:val="false"/>
          <w:color w:val="000000"/>
          <w:sz w:val="28"/>
        </w:rPr>
        <w:t>
      Қорытынды аттестаттаудың оң бағасын қайта тапсыру осы Ереженің 43-тармағымен белгіленеді.</w:t>
      </w:r>
      <w:r>
        <w:br/>
      </w:r>
      <w:r>
        <w:rPr>
          <w:rFonts w:ascii="Times New Roman"/>
          <w:b w:val="false"/>
          <w:i w:val="false"/>
          <w:color w:val="000000"/>
          <w:sz w:val="28"/>
        </w:rPr>
        <w:t>
</w:t>
      </w:r>
      <w:r>
        <w:rPr>
          <w:rFonts w:ascii="Times New Roman"/>
          <w:b w:val="false"/>
          <w:i w:val="false"/>
          <w:color w:val="000000"/>
          <w:sz w:val="28"/>
        </w:rPr>
        <w:t>
      40. Емтихан ведомосы офис регистраторға тапсырылады, ол бүкіл оқу кезеңінде барлық білім алушылардың кредиттер санын есептеумен және жинақтаумен айналысады.</w:t>
      </w:r>
      <w:r>
        <w:br/>
      </w:r>
      <w:r>
        <w:rPr>
          <w:rFonts w:ascii="Times New Roman"/>
          <w:b w:val="false"/>
          <w:i w:val="false"/>
          <w:color w:val="000000"/>
          <w:sz w:val="28"/>
        </w:rPr>
        <w:t>
      Ары қарай емтихан ведомосын офис регистратор тиісті факультет деканатына (институт директоратына) жібереді. Деканатта әрбір оқу пәнінің емтихан ведомосы негізінде аралық аттестаттау бойынша жинақ ведомосы толтырылады.</w:t>
      </w:r>
      <w:r>
        <w:br/>
      </w:r>
      <w:r>
        <w:rPr>
          <w:rFonts w:ascii="Times New Roman"/>
          <w:b w:val="false"/>
          <w:i w:val="false"/>
          <w:color w:val="000000"/>
          <w:sz w:val="28"/>
        </w:rPr>
        <w:t>
</w:t>
      </w:r>
      <w:r>
        <w:rPr>
          <w:rFonts w:ascii="Times New Roman"/>
          <w:b w:val="false"/>
          <w:i w:val="false"/>
          <w:color w:val="000000"/>
          <w:sz w:val="28"/>
        </w:rPr>
        <w:t>
      41. Оқудың барлық нысандарына бірдей пәндердің оқу бағдарламасында бекітілген жұмыс және жеке оқу жоспарына сәйкес студенттер барлық емтихандарын тапсырады.</w:t>
      </w:r>
      <w:r>
        <w:br/>
      </w:r>
      <w:r>
        <w:rPr>
          <w:rFonts w:ascii="Times New Roman"/>
          <w:b w:val="false"/>
          <w:i w:val="false"/>
          <w:color w:val="000000"/>
          <w:sz w:val="28"/>
        </w:rPr>
        <w:t>
</w:t>
      </w:r>
      <w:r>
        <w:rPr>
          <w:rFonts w:ascii="Times New Roman"/>
          <w:b w:val="false"/>
          <w:i w:val="false"/>
          <w:color w:val="000000"/>
          <w:sz w:val="28"/>
        </w:rPr>
        <w:t>
      42. Студенттер пәндердің қосымша оқу түрлері бойынша емтихан тапсыра алады, олардың тапсыру нәтижелері емтихан ведомосына, сынақ кітапшасына және транскриптке жазылады (әскери дайындықтан басқасы).</w:t>
      </w:r>
      <w:r>
        <w:br/>
      </w:r>
      <w:r>
        <w:rPr>
          <w:rFonts w:ascii="Times New Roman"/>
          <w:b w:val="false"/>
          <w:i w:val="false"/>
          <w:color w:val="000000"/>
          <w:sz w:val="28"/>
        </w:rPr>
        <w:t>
</w:t>
      </w:r>
      <w:r>
        <w:rPr>
          <w:rFonts w:ascii="Times New Roman"/>
          <w:b w:val="false"/>
          <w:i w:val="false"/>
          <w:color w:val="000000"/>
          <w:sz w:val="28"/>
        </w:rPr>
        <w:t>
      43. «Қанағаттанарлықсыз» бағасын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w:t>
      </w:r>
      <w:r>
        <w:br/>
      </w:r>
      <w:r>
        <w:rPr>
          <w:rFonts w:ascii="Times New Roman"/>
          <w:b w:val="false"/>
          <w:i w:val="false"/>
          <w:color w:val="000000"/>
          <w:sz w:val="28"/>
        </w:rPr>
        <w:t>
      Мұндай жағдайда студент белгіленген тәртіп бойынша оқу пәніне жазылу рәсімінен қайта өтеді.</w:t>
      </w:r>
      <w:r>
        <w:br/>
      </w:r>
      <w:r>
        <w:rPr>
          <w:rFonts w:ascii="Times New Roman"/>
          <w:b w:val="false"/>
          <w:i w:val="false"/>
          <w:color w:val="000000"/>
          <w:sz w:val="28"/>
        </w:rPr>
        <w:t>
</w:t>
      </w:r>
      <w:r>
        <w:rPr>
          <w:rFonts w:ascii="Times New Roman"/>
          <w:b w:val="false"/>
          <w:i w:val="false"/>
          <w:color w:val="000000"/>
          <w:sz w:val="28"/>
        </w:rPr>
        <w:t>
      44. Егер студент оқу бағдарламасын толық көлемде орындай отырып, емтиханға келмесе, емтихан ведомосындағы оның фамилиясының тұсына «келген жоқ» деген жазу жазылады. Студенттің дәлелді себептері болған жағдайда факультет деканының өкімімен оған емтихан тапсырудың жеке кестесі бекітіледі. Емтиханға келмеуінің дәлелді себептері болмаған жағдайда «қанағаттанарлықсыз» деген бағаға теңестіріліп, қайта тапсырылуы осы Ереженің 43-тармағы бойынша жүзеге асырылады.</w:t>
      </w:r>
      <w:r>
        <w:br/>
      </w:r>
      <w:r>
        <w:rPr>
          <w:rFonts w:ascii="Times New Roman"/>
          <w:b w:val="false"/>
          <w:i w:val="false"/>
          <w:color w:val="000000"/>
          <w:sz w:val="28"/>
        </w:rPr>
        <w:t>
</w:t>
      </w:r>
      <w:r>
        <w:rPr>
          <w:rFonts w:ascii="Times New Roman"/>
          <w:b w:val="false"/>
          <w:i w:val="false"/>
          <w:color w:val="000000"/>
          <w:sz w:val="28"/>
        </w:rPr>
        <w:t>
      45. Қорытынды бақылаудың бағасымен келіспейтін студент (докторант, магистрант) емтихан өткізілген күннен кейінгі күннен кешіктірмей апелляция береді.</w:t>
      </w:r>
      <w:r>
        <w:br/>
      </w:r>
      <w:r>
        <w:rPr>
          <w:rFonts w:ascii="Times New Roman"/>
          <w:b w:val="false"/>
          <w:i w:val="false"/>
          <w:color w:val="000000"/>
          <w:sz w:val="28"/>
        </w:rPr>
        <w:t>
</w:t>
      </w:r>
      <w:r>
        <w:rPr>
          <w:rFonts w:ascii="Times New Roman"/>
          <w:b w:val="false"/>
          <w:i w:val="false"/>
          <w:color w:val="000000"/>
          <w:sz w:val="28"/>
        </w:rPr>
        <w:t>
      46. ЖОО басшысының бұйрығымен емтихан сессиясы кезеңіне (аралық аттестаттау) апелляцияланатын пәндерге мамандығы сәйкес келетін оқытушылардан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47. Апелляция нәтижелері хаттамамен ресімделеді және оның шешімі негізінде студенттің (докторант, магистрант) жеке емтихан ведомосы жасалады, ол негізгі емтихан ведомосына тіркеледі.</w:t>
      </w:r>
      <w:r>
        <w:br/>
      </w:r>
      <w:r>
        <w:rPr>
          <w:rFonts w:ascii="Times New Roman"/>
          <w:b w:val="false"/>
          <w:i w:val="false"/>
          <w:color w:val="000000"/>
          <w:sz w:val="28"/>
        </w:rPr>
        <w:t>
</w:t>
      </w:r>
      <w:r>
        <w:rPr>
          <w:rFonts w:ascii="Times New Roman"/>
          <w:b w:val="false"/>
          <w:i w:val="false"/>
          <w:color w:val="000000"/>
          <w:sz w:val="28"/>
        </w:rPr>
        <w:t>
      48. Офис регистратор емтихан сессияларының қорытындысы бойынша жаздық семестр нәтижелерін есепке ала отырып, студенттің оқу жетістіктері деңгейінің ортасалмақ бағасы болатын өту балын есептейді.</w:t>
      </w:r>
      <w:r>
        <w:br/>
      </w:r>
      <w:r>
        <w:rPr>
          <w:rFonts w:ascii="Times New Roman"/>
          <w:b w:val="false"/>
          <w:i w:val="false"/>
          <w:color w:val="000000"/>
          <w:sz w:val="28"/>
        </w:rPr>
        <w:t>
</w:t>
      </w:r>
      <w:r>
        <w:rPr>
          <w:rFonts w:ascii="Times New Roman"/>
          <w:b w:val="false"/>
          <w:i w:val="false"/>
          <w:color w:val="000000"/>
          <w:sz w:val="28"/>
        </w:rPr>
        <w:t>
      49. Оқу жылы аяқталғаннан кейін емтихандық сессиялар қорытындысының негізінде студенттерді курстан курсқа көшіру жүзеге асырылады.</w:t>
      </w:r>
      <w:r>
        <w:br/>
      </w:r>
      <w:r>
        <w:rPr>
          <w:rFonts w:ascii="Times New Roman"/>
          <w:b w:val="false"/>
          <w:i w:val="false"/>
          <w:color w:val="000000"/>
          <w:sz w:val="28"/>
        </w:rPr>
        <w:t>
</w:t>
      </w:r>
      <w:r>
        <w:rPr>
          <w:rFonts w:ascii="Times New Roman"/>
          <w:b w:val="false"/>
          <w:i w:val="false"/>
          <w:color w:val="000000"/>
          <w:sz w:val="28"/>
        </w:rPr>
        <w:t>
      50. Курстан курсқа көшіру үшін өту балының төменгі деңгейінің көлемін ЖОО-ның өзі белгілейді.</w:t>
      </w:r>
      <w:r>
        <w:br/>
      </w:r>
      <w:r>
        <w:rPr>
          <w:rFonts w:ascii="Times New Roman"/>
          <w:b w:val="false"/>
          <w:i w:val="false"/>
          <w:color w:val="000000"/>
          <w:sz w:val="28"/>
        </w:rPr>
        <w:t>
</w:t>
      </w:r>
      <w:r>
        <w:rPr>
          <w:rFonts w:ascii="Times New Roman"/>
          <w:b w:val="false"/>
          <w:i w:val="false"/>
          <w:color w:val="000000"/>
          <w:sz w:val="28"/>
        </w:rPr>
        <w:t>
      51. Ең төменгі өту балын алған студенттер (докторант, магистрант) факультет деканының (институт директоры, жоғары оқу орнынан кейінгі бөлім) ұсынысы негізінде ЖОО басшысының бұйрығымен келесі курсқа көшіріледі.</w:t>
      </w:r>
      <w:r>
        <w:br/>
      </w:r>
      <w:r>
        <w:rPr>
          <w:rFonts w:ascii="Times New Roman"/>
          <w:b w:val="false"/>
          <w:i w:val="false"/>
          <w:color w:val="000000"/>
          <w:sz w:val="28"/>
        </w:rPr>
        <w:t>
</w:t>
      </w:r>
      <w:r>
        <w:rPr>
          <w:rFonts w:ascii="Times New Roman"/>
          <w:b w:val="false"/>
          <w:i w:val="false"/>
          <w:color w:val="000000"/>
          <w:sz w:val="28"/>
        </w:rPr>
        <w:t>
      52. Ең төменгі өту балын ала алмаған студент (докторант, магистрант) оқу курсын қайта оқуға қалдырылады.</w:t>
      </w:r>
      <w:r>
        <w:br/>
      </w:r>
      <w:r>
        <w:rPr>
          <w:rFonts w:ascii="Times New Roman"/>
          <w:b w:val="false"/>
          <w:i w:val="false"/>
          <w:color w:val="000000"/>
          <w:sz w:val="28"/>
        </w:rPr>
        <w:t>
</w:t>
      </w:r>
      <w:r>
        <w:rPr>
          <w:rFonts w:ascii="Times New Roman"/>
          <w:b w:val="false"/>
          <w:i w:val="false"/>
          <w:color w:val="000000"/>
          <w:sz w:val="28"/>
        </w:rPr>
        <w:t>
      53. Курс бағдарламасын толығымен өтіп, белгіленген өту балының ең төменгі деңгейіне жете алмаған студентке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r>
        <w:br/>
      </w:r>
      <w:r>
        <w:rPr>
          <w:rFonts w:ascii="Times New Roman"/>
          <w:b w:val="false"/>
          <w:i w:val="false"/>
          <w:color w:val="000000"/>
          <w:sz w:val="28"/>
        </w:rPr>
        <w:t>
</w:t>
      </w:r>
      <w:r>
        <w:rPr>
          <w:rFonts w:ascii="Times New Roman"/>
          <w:b w:val="false"/>
          <w:i w:val="false"/>
          <w:color w:val="000000"/>
          <w:sz w:val="28"/>
        </w:rPr>
        <w:t>
      54. Қайта тапсырылған емтиханнан қанағаттанарлық нәтиже алған жағдайда қорытынды баға қайта есептеліп, ол емтихандық ведомосы мен сынақ кітапшасына және транскриптке жазылады.</w:t>
      </w:r>
      <w:r>
        <w:br/>
      </w:r>
      <w:r>
        <w:rPr>
          <w:rFonts w:ascii="Times New Roman"/>
          <w:b w:val="false"/>
          <w:i w:val="false"/>
          <w:color w:val="000000"/>
          <w:sz w:val="28"/>
        </w:rPr>
        <w:t>
      Орташа үлгерім балын есептеуде әр пән бойынша соңғы бағалар есепке алынады.</w:t>
      </w:r>
      <w:r>
        <w:br/>
      </w:r>
      <w:r>
        <w:rPr>
          <w:rFonts w:ascii="Times New Roman"/>
          <w:b w:val="false"/>
          <w:i w:val="false"/>
          <w:color w:val="000000"/>
          <w:sz w:val="28"/>
        </w:rPr>
        <w:t>
</w:t>
      </w:r>
      <w:r>
        <w:rPr>
          <w:rFonts w:ascii="Times New Roman"/>
          <w:b w:val="false"/>
          <w:i w:val="false"/>
          <w:color w:val="000000"/>
          <w:sz w:val="28"/>
        </w:rPr>
        <w:t>
      55. Транскрипке студенттің қайта тапсырған емтихандарының оң нәтижелерімен қоса барлық қорытынды бағалары жазылады.</w:t>
      </w:r>
      <w:r>
        <w:br/>
      </w:r>
      <w:r>
        <w:rPr>
          <w:rFonts w:ascii="Times New Roman"/>
          <w:b w:val="false"/>
          <w:i w:val="false"/>
          <w:color w:val="000000"/>
          <w:sz w:val="28"/>
        </w:rPr>
        <w:t>
</w:t>
      </w:r>
      <w:r>
        <w:rPr>
          <w:rFonts w:ascii="Times New Roman"/>
          <w:b w:val="false"/>
          <w:i w:val="false"/>
          <w:color w:val="000000"/>
          <w:sz w:val="28"/>
        </w:rPr>
        <w:t>
      56. Оқу курсына қайта қалдырылған студент (докторант, магистрант) бұрын қабылданған жеке оқу жоспары немесе жаңа жеке оқу жоспары бойынша білім ала алады.</w:t>
      </w:r>
      <w:r>
        <w:br/>
      </w:r>
      <w:r>
        <w:rPr>
          <w:rFonts w:ascii="Times New Roman"/>
          <w:b w:val="false"/>
          <w:i w:val="false"/>
          <w:color w:val="000000"/>
          <w:sz w:val="28"/>
        </w:rPr>
        <w:t>
</w:t>
      </w:r>
      <w:r>
        <w:rPr>
          <w:rFonts w:ascii="Times New Roman"/>
          <w:b w:val="false"/>
          <w:i w:val="false"/>
          <w:color w:val="000000"/>
          <w:sz w:val="28"/>
        </w:rPr>
        <w:t>
      57. Өту балы жетіп, келесі курсқа ауыстырылған академиялық берешегі бар студент (докторант, магистрант) сол пәнді ақылы негізде қайта оқып, академиялық қарыздарын жоюы тиіс.</w:t>
      </w:r>
      <w:r>
        <w:br/>
      </w:r>
      <w:r>
        <w:rPr>
          <w:rFonts w:ascii="Times New Roman"/>
          <w:b w:val="false"/>
          <w:i w:val="false"/>
          <w:color w:val="000000"/>
          <w:sz w:val="28"/>
        </w:rPr>
        <w:t>
</w:t>
      </w:r>
      <w:r>
        <w:rPr>
          <w:rFonts w:ascii="Times New Roman"/>
          <w:b w:val="false"/>
          <w:i w:val="false"/>
          <w:color w:val="000000"/>
          <w:sz w:val="28"/>
        </w:rPr>
        <w:t>
      58.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51, 52 және 56-тармақтарының нормалары тиісті мемлекеттік органдармен келісіледі.</w:t>
      </w:r>
      <w:r>
        <w:br/>
      </w:r>
      <w:r>
        <w:rPr>
          <w:rFonts w:ascii="Times New Roman"/>
          <w:b w:val="false"/>
          <w:i w:val="false"/>
          <w:color w:val="000000"/>
          <w:sz w:val="28"/>
        </w:rPr>
        <w:t>
</w:t>
      </w:r>
      <w:r>
        <w:rPr>
          <w:rFonts w:ascii="Times New Roman"/>
          <w:b w:val="false"/>
          <w:i w:val="false"/>
          <w:color w:val="000000"/>
          <w:sz w:val="28"/>
        </w:rPr>
        <w:t>
      59. Академиялық қарызы бар пәндер келесі семестрде өтілетін пәндер үшін пререквизит болып саналмайды.</w:t>
      </w:r>
      <w:r>
        <w:br/>
      </w:r>
      <w:r>
        <w:rPr>
          <w:rFonts w:ascii="Times New Roman"/>
          <w:b w:val="false"/>
          <w:i w:val="false"/>
          <w:color w:val="000000"/>
          <w:sz w:val="28"/>
        </w:rPr>
        <w:t>
</w:t>
      </w:r>
      <w:r>
        <w:rPr>
          <w:rFonts w:ascii="Times New Roman"/>
          <w:b w:val="false"/>
          <w:i w:val="false"/>
          <w:color w:val="000000"/>
          <w:sz w:val="28"/>
        </w:rPr>
        <w:t>
      60. Емтихандар сессиясының қорытындысы және оқу үрдісін жақсарту бойынша ұсыныстар емтихандық сессия (аралық аттестаттау) аяқталғаннан кейін кафедра, деканат (директорат) мәжілістерінде, ЖОО кеңесінде талқылануға ұсынылады.</w:t>
      </w:r>
      <w:r>
        <w:br/>
      </w:r>
      <w:r>
        <w:rPr>
          <w:rFonts w:ascii="Times New Roman"/>
          <w:b w:val="false"/>
          <w:i w:val="false"/>
          <w:color w:val="000000"/>
          <w:sz w:val="28"/>
        </w:rPr>
        <w:t>
</w:t>
      </w:r>
      <w:r>
        <w:rPr>
          <w:rFonts w:ascii="Times New Roman"/>
          <w:b w:val="false"/>
          <w:i w:val="false"/>
          <w:color w:val="000000"/>
          <w:sz w:val="28"/>
        </w:rPr>
        <w:t xml:space="preserve">
      61. Жоғарғы оқу орны емтихандық сессиялардың (қысқы және жазғы) қорытындысы бойынша білім саласындағы өкілетті органға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электронды және қағаз түрінде емтихандық сессия қорытындысын береді.</w:t>
      </w:r>
      <w:r>
        <w:br/>
      </w:r>
      <w:r>
        <w:rPr>
          <w:rFonts w:ascii="Times New Roman"/>
          <w:b w:val="false"/>
          <w:i w:val="false"/>
          <w:color w:val="000000"/>
          <w:sz w:val="28"/>
        </w:rPr>
        <w:t>
</w:t>
      </w:r>
      <w:r>
        <w:rPr>
          <w:rFonts w:ascii="Times New Roman"/>
          <w:b w:val="false"/>
          <w:i w:val="false"/>
          <w:color w:val="000000"/>
          <w:sz w:val="28"/>
        </w:rPr>
        <w:t>
      62. ЖОО-дан шығарылған тұлғаға білімі аяқталмағандығы туралы Анықтама беріледі.</w:t>
      </w:r>
      <w:r>
        <w:br/>
      </w:r>
      <w:r>
        <w:rPr>
          <w:rFonts w:ascii="Times New Roman"/>
          <w:b w:val="false"/>
          <w:i w:val="false"/>
          <w:color w:val="000000"/>
          <w:sz w:val="28"/>
        </w:rPr>
        <w:t>
</w:t>
      </w:r>
      <w:r>
        <w:rPr>
          <w:rFonts w:ascii="Times New Roman"/>
          <w:b w:val="false"/>
          <w:i w:val="false"/>
          <w:color w:val="000000"/>
          <w:sz w:val="28"/>
        </w:rPr>
        <w:t>
      63. Емтихан сессиясын ойдағыдай аяқтаған сырттай оқу бөлімі студенттеріне келесі емтихан сессиясына шақыру-анықтамасы беріледі.</w:t>
      </w:r>
      <w:r>
        <w:br/>
      </w:r>
      <w:r>
        <w:rPr>
          <w:rFonts w:ascii="Times New Roman"/>
          <w:b w:val="false"/>
          <w:i w:val="false"/>
          <w:color w:val="000000"/>
          <w:sz w:val="28"/>
        </w:rPr>
        <w:t>
      Шақыру-анықтамаларын беру мен сырттай оқу бөлімі студенттерінің емтихан сессиясына қатысуы ЖОО-да қатаң есепке алынады.</w:t>
      </w:r>
      <w:r>
        <w:br/>
      </w:r>
      <w:r>
        <w:rPr>
          <w:rFonts w:ascii="Times New Roman"/>
          <w:b w:val="false"/>
          <w:i w:val="false"/>
          <w:color w:val="000000"/>
          <w:sz w:val="28"/>
        </w:rPr>
        <w:t>
</w:t>
      </w:r>
      <w:r>
        <w:rPr>
          <w:rFonts w:ascii="Times New Roman"/>
          <w:b w:val="false"/>
          <w:i w:val="false"/>
          <w:color w:val="000000"/>
          <w:sz w:val="28"/>
        </w:rPr>
        <w:t>
      64. «Қазақстан тарихы» пәні бойынша мемлекеттік емтихан академиялық күнтізбеге сәйкес аралық аттестаттау кезеңінде өткізіледі.</w:t>
      </w:r>
      <w:r>
        <w:br/>
      </w:r>
      <w:r>
        <w:rPr>
          <w:rFonts w:ascii="Times New Roman"/>
          <w:b w:val="false"/>
          <w:i w:val="false"/>
          <w:color w:val="000000"/>
          <w:sz w:val="28"/>
        </w:rPr>
        <w:t>
</w:t>
      </w:r>
      <w:r>
        <w:rPr>
          <w:rFonts w:ascii="Times New Roman"/>
          <w:b w:val="false"/>
          <w:i w:val="false"/>
          <w:color w:val="000000"/>
          <w:sz w:val="28"/>
        </w:rPr>
        <w:t>
      65. Барлық бакалавр мамандығындағы ЖОО студенттері «Қазақстан тарихы» пәні бойынша оны оқып аяқтағаннан кейін сол академиялық кезеңде мемлекеттік емтихан тапсырады.</w:t>
      </w:r>
      <w:r>
        <w:br/>
      </w:r>
      <w:r>
        <w:rPr>
          <w:rFonts w:ascii="Times New Roman"/>
          <w:b w:val="false"/>
          <w:i w:val="false"/>
          <w:color w:val="000000"/>
          <w:sz w:val="28"/>
        </w:rPr>
        <w:t>
</w:t>
      </w:r>
      <w:r>
        <w:rPr>
          <w:rFonts w:ascii="Times New Roman"/>
          <w:b w:val="false"/>
          <w:i w:val="false"/>
          <w:color w:val="000000"/>
          <w:sz w:val="28"/>
        </w:rPr>
        <w:t>
      66. Қысқартылған оқу бағдарламасы бойынша техникалық және кәсіптік (орта кәсіптік) білім базасында жеделдете оқыту мерзімінде білім алатын студенттер «Қазақстан тарихы» пәнін оқуға және осы пән бойынша мемлекеттік емтихан тапсыруға міндетті.</w:t>
      </w:r>
      <w:r>
        <w:br/>
      </w:r>
      <w:r>
        <w:rPr>
          <w:rFonts w:ascii="Times New Roman"/>
          <w:b w:val="false"/>
          <w:i w:val="false"/>
          <w:color w:val="000000"/>
          <w:sz w:val="28"/>
        </w:rPr>
        <w:t>
</w:t>
      </w:r>
      <w:r>
        <w:rPr>
          <w:rFonts w:ascii="Times New Roman"/>
          <w:b w:val="false"/>
          <w:i w:val="false"/>
          <w:color w:val="000000"/>
          <w:sz w:val="28"/>
        </w:rPr>
        <w:t>
      67. Қысқартылған оқу бағдарламасы бойынша жоғары кәсіптік білім базасында жеделдете оқыту мерзімінде білім алатын студенттер «Қазақстан тарихы» пәнін оқымайды және мемлекеттік емтихан тапсырмайды.</w:t>
      </w:r>
      <w:r>
        <w:br/>
      </w:r>
      <w:r>
        <w:rPr>
          <w:rFonts w:ascii="Times New Roman"/>
          <w:b w:val="false"/>
          <w:i w:val="false"/>
          <w:color w:val="000000"/>
          <w:sz w:val="28"/>
        </w:rPr>
        <w:t>
</w:t>
      </w:r>
      <w:r>
        <w:rPr>
          <w:rFonts w:ascii="Times New Roman"/>
          <w:b w:val="false"/>
          <w:i w:val="false"/>
          <w:color w:val="000000"/>
          <w:sz w:val="28"/>
        </w:rPr>
        <w:t>
      68. Мемлекеттік емтиханға дайындықты факультет деканатымен (институт директоратымен) және оқу бөлімімен (оқу-әдістемелік басқармасымен) бірлесе отырып, «Қазақстан тарихы» пәнін оқытатын кафедра (бұдан әрі – кафедра) өткізеді.</w:t>
      </w:r>
      <w:r>
        <w:br/>
      </w:r>
      <w:r>
        <w:rPr>
          <w:rFonts w:ascii="Times New Roman"/>
          <w:b w:val="false"/>
          <w:i w:val="false"/>
          <w:color w:val="000000"/>
          <w:sz w:val="28"/>
        </w:rPr>
        <w:t>
</w:t>
      </w:r>
      <w:r>
        <w:rPr>
          <w:rFonts w:ascii="Times New Roman"/>
          <w:b w:val="false"/>
          <w:i w:val="false"/>
          <w:color w:val="000000"/>
          <w:sz w:val="28"/>
        </w:rPr>
        <w:t>
      69. «Қазақстан тарихы» пәні бойынша мемлекеттік емтиханды өткізу үшін кафедра оқудың барлық нысаны мен мамандықтары үшін бірыңғай оқу жұмыс бағдарламасын аталған пән бойынша үлгі оқу бағдарламасы негізінде әзірлейді.</w:t>
      </w:r>
      <w:r>
        <w:br/>
      </w:r>
      <w:r>
        <w:rPr>
          <w:rFonts w:ascii="Times New Roman"/>
          <w:b w:val="false"/>
          <w:i w:val="false"/>
          <w:color w:val="000000"/>
          <w:sz w:val="28"/>
        </w:rPr>
        <w:t>
</w:t>
      </w:r>
      <w:r>
        <w:rPr>
          <w:rFonts w:ascii="Times New Roman"/>
          <w:b w:val="false"/>
          <w:i w:val="false"/>
          <w:color w:val="000000"/>
          <w:sz w:val="28"/>
        </w:rPr>
        <w:t>
      70. «Қазақстан тарихы» пәні бойынша мемлекеттік емтихан тапсыру оқу жұмыс бағдарламасына сәйкес ауызша, жазбаша және тест түрінде жүзеге асырылады.</w:t>
      </w:r>
      <w:r>
        <w:br/>
      </w:r>
      <w:r>
        <w:rPr>
          <w:rFonts w:ascii="Times New Roman"/>
          <w:b w:val="false"/>
          <w:i w:val="false"/>
          <w:color w:val="000000"/>
          <w:sz w:val="28"/>
        </w:rPr>
        <w:t>
</w:t>
      </w:r>
      <w:r>
        <w:rPr>
          <w:rFonts w:ascii="Times New Roman"/>
          <w:b w:val="false"/>
          <w:i w:val="false"/>
          <w:color w:val="000000"/>
          <w:sz w:val="28"/>
        </w:rPr>
        <w:t>
      71. Мемлекеттік емтиханды өткізу түрі ЖОО-ның ғылыми кеңесінің шешімімен анықталады.</w:t>
      </w:r>
      <w:r>
        <w:br/>
      </w:r>
      <w:r>
        <w:rPr>
          <w:rFonts w:ascii="Times New Roman"/>
          <w:b w:val="false"/>
          <w:i w:val="false"/>
          <w:color w:val="000000"/>
          <w:sz w:val="28"/>
        </w:rPr>
        <w:t>
</w:t>
      </w:r>
      <w:r>
        <w:rPr>
          <w:rFonts w:ascii="Times New Roman"/>
          <w:b w:val="false"/>
          <w:i w:val="false"/>
          <w:color w:val="000000"/>
          <w:sz w:val="28"/>
        </w:rPr>
        <w:t>
      72. «Қазақстан тарихы» пәні бойынша мемлекеттік емтиханды қабылдау үшін факультет деканының (институт директоры) ұсынысы бойынша құрамында төрағасы мен мүшелері бар Мемлекеттік емтихан комиссиясы (бұдан әрі – МЕК) күнтізбелік жылға құрылады.</w:t>
      </w:r>
      <w:r>
        <w:br/>
      </w:r>
      <w:r>
        <w:rPr>
          <w:rFonts w:ascii="Times New Roman"/>
          <w:b w:val="false"/>
          <w:i w:val="false"/>
          <w:color w:val="000000"/>
          <w:sz w:val="28"/>
        </w:rPr>
        <w:t>
</w:t>
      </w:r>
      <w:r>
        <w:rPr>
          <w:rFonts w:ascii="Times New Roman"/>
          <w:b w:val="false"/>
          <w:i w:val="false"/>
          <w:color w:val="000000"/>
          <w:sz w:val="28"/>
        </w:rPr>
        <w:t>
      73. МЕК төрағасының кандидатурасы ағымдағы оқу жылының 1-қарашасынан кешіктірілмей білім беру саласындағы уәкілетті органға жіберіледі.</w:t>
      </w:r>
      <w:r>
        <w:br/>
      </w:r>
      <w:r>
        <w:rPr>
          <w:rFonts w:ascii="Times New Roman"/>
          <w:b w:val="false"/>
          <w:i w:val="false"/>
          <w:color w:val="000000"/>
          <w:sz w:val="28"/>
        </w:rPr>
        <w:t>
</w:t>
      </w:r>
      <w:r>
        <w:rPr>
          <w:rFonts w:ascii="Times New Roman"/>
          <w:b w:val="false"/>
          <w:i w:val="false"/>
          <w:color w:val="000000"/>
          <w:sz w:val="28"/>
        </w:rPr>
        <w:t>
      74. «Қазақстан тарихы» пәні бойынша МЕК төрағасы ағымдағы оқу жылының 1-желтоқсанынан кешіктірілмей Қазақстан Республикасы Білім және ғылым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75. МЕК құрамы жоғары білікті оқытушылардан ЖОО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76. МЕК отырыстарының кестесін офис регистратор құрады және оны ЖОО басшысы мемлекеттік емтиханның басталуына дейін екі аптадан кешіктірмей бекітеді.</w:t>
      </w:r>
      <w:r>
        <w:br/>
      </w:r>
      <w:r>
        <w:rPr>
          <w:rFonts w:ascii="Times New Roman"/>
          <w:b w:val="false"/>
          <w:i w:val="false"/>
          <w:color w:val="000000"/>
          <w:sz w:val="28"/>
        </w:rPr>
        <w:t>
</w:t>
      </w:r>
      <w:r>
        <w:rPr>
          <w:rFonts w:ascii="Times New Roman"/>
          <w:b w:val="false"/>
          <w:i w:val="false"/>
          <w:color w:val="000000"/>
          <w:sz w:val="28"/>
        </w:rPr>
        <w:t>
      77. МЕК отырысының ұзақтығы күніне 6 академиялық сағаттан аспауы тиіс.</w:t>
      </w:r>
      <w:r>
        <w:br/>
      </w:r>
      <w:r>
        <w:rPr>
          <w:rFonts w:ascii="Times New Roman"/>
          <w:b w:val="false"/>
          <w:i w:val="false"/>
          <w:color w:val="000000"/>
          <w:sz w:val="28"/>
        </w:rPr>
        <w:t>
</w:t>
      </w:r>
      <w:r>
        <w:rPr>
          <w:rFonts w:ascii="Times New Roman"/>
          <w:b w:val="false"/>
          <w:i w:val="false"/>
          <w:color w:val="000000"/>
          <w:sz w:val="28"/>
        </w:rPr>
        <w:t xml:space="preserve">
      78. МЕК отырыстары әр студент бойынша жеке хаттамамен осы Ереженің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ресімделеді және оған комиссия төрағасы мен отырысқа қатысқан мүшелер қол қояды.</w:t>
      </w:r>
      <w:r>
        <w:br/>
      </w:r>
      <w:r>
        <w:rPr>
          <w:rFonts w:ascii="Times New Roman"/>
          <w:b w:val="false"/>
          <w:i w:val="false"/>
          <w:color w:val="000000"/>
          <w:sz w:val="28"/>
        </w:rPr>
        <w:t>
</w:t>
      </w:r>
      <w:r>
        <w:rPr>
          <w:rFonts w:ascii="Times New Roman"/>
          <w:b w:val="false"/>
          <w:i w:val="false"/>
          <w:color w:val="000000"/>
          <w:sz w:val="28"/>
        </w:rPr>
        <w:t>
      79. МЕК отырысының хаттамасын аталған пән бойынша сабақ беретін кафедраның оқу-көмекші қызметкерлерінің өкілі арасынан тағайындалған хатшы жүргізеді.</w:t>
      </w:r>
      <w:r>
        <w:br/>
      </w:r>
      <w:r>
        <w:rPr>
          <w:rFonts w:ascii="Times New Roman"/>
          <w:b w:val="false"/>
          <w:i w:val="false"/>
          <w:color w:val="000000"/>
          <w:sz w:val="28"/>
        </w:rPr>
        <w:t>
</w:t>
      </w:r>
      <w:r>
        <w:rPr>
          <w:rFonts w:ascii="Times New Roman"/>
          <w:b w:val="false"/>
          <w:i w:val="false"/>
          <w:color w:val="000000"/>
          <w:sz w:val="28"/>
        </w:rPr>
        <w:t>
      80. МЕК отырысының хаттамалары мемлекеттік емтихан басталмастан бұрын А4 форматында түптеліп, нөмірленіп, бумаланады және оқу бөлімінің (оқу-әдістемелік басқарманың) мөрімен бекітіледі.</w:t>
      </w:r>
      <w:r>
        <w:br/>
      </w:r>
      <w:r>
        <w:rPr>
          <w:rFonts w:ascii="Times New Roman"/>
          <w:b w:val="false"/>
          <w:i w:val="false"/>
          <w:color w:val="000000"/>
          <w:sz w:val="28"/>
        </w:rPr>
        <w:t>
</w:t>
      </w:r>
      <w:r>
        <w:rPr>
          <w:rFonts w:ascii="Times New Roman"/>
          <w:b w:val="false"/>
          <w:i w:val="false"/>
          <w:color w:val="000000"/>
          <w:sz w:val="28"/>
        </w:rPr>
        <w:t>
      81. Егер студент МЕК отырысына келмесе, хаттамасында оның фамилиясының тұсына «келген жоқ» деген жазу жазылады.</w:t>
      </w:r>
      <w:r>
        <w:br/>
      </w:r>
      <w:r>
        <w:rPr>
          <w:rFonts w:ascii="Times New Roman"/>
          <w:b w:val="false"/>
          <w:i w:val="false"/>
          <w:color w:val="000000"/>
          <w:sz w:val="28"/>
        </w:rPr>
        <w:t>
</w:t>
      </w:r>
      <w:r>
        <w:rPr>
          <w:rFonts w:ascii="Times New Roman"/>
          <w:b w:val="false"/>
          <w:i w:val="false"/>
          <w:color w:val="000000"/>
          <w:sz w:val="28"/>
        </w:rPr>
        <w:t>
      82. Апелляция қанағаттанарлық болған жағдайда МЕК мәжілісінің хаттамасы қайтадан ресімделеді. Мұндай жағдайда бірінші хаттамадағы қорытынды «Баға ________ № __________ хаттамамен кайта қаралды ____бет» деген жазумен өзгертіледі және оған қатысқан МЕК мүшелерінің бәрі қол қояды.</w:t>
      </w:r>
      <w:r>
        <w:br/>
      </w:r>
      <w:r>
        <w:rPr>
          <w:rFonts w:ascii="Times New Roman"/>
          <w:b w:val="false"/>
          <w:i w:val="false"/>
          <w:color w:val="000000"/>
          <w:sz w:val="28"/>
        </w:rPr>
        <w:t>
</w:t>
      </w:r>
      <w:r>
        <w:rPr>
          <w:rFonts w:ascii="Times New Roman"/>
          <w:b w:val="false"/>
          <w:i w:val="false"/>
          <w:color w:val="000000"/>
          <w:sz w:val="28"/>
        </w:rPr>
        <w:t>
      83. Мемлекеттік емтихан нәтижелері студенттердің білімін балдық-рейтингтік әріптік бағалау жүйесі бойынша бағаланады</w:t>
      </w:r>
      <w:r>
        <w:br/>
      </w:r>
      <w:r>
        <w:rPr>
          <w:rFonts w:ascii="Times New Roman"/>
          <w:b w:val="false"/>
          <w:i w:val="false"/>
          <w:color w:val="000000"/>
          <w:sz w:val="28"/>
        </w:rPr>
        <w:t>
</w:t>
      </w:r>
      <w:r>
        <w:rPr>
          <w:rFonts w:ascii="Times New Roman"/>
          <w:b w:val="false"/>
          <w:i w:val="false"/>
          <w:color w:val="000000"/>
          <w:sz w:val="28"/>
        </w:rPr>
        <w:t>
      84. «Қазақстан тарихы» пәнінен тапсырылған мемлекеттік емтихан нәтижелері бойынша білім алушыларға жіберілу рейтингі бағасы мен мемлекеттік емтихан бағасы ескеріле отырып, қорытынды баға қойылады. Бұл ретте жіберілу рейтингісінің бағасы пән бойынша білімнің қорытынды бағасының кемінде 60%-ын құрайды және мемлекеттік емтихан бағасы кемінде 30%-ын құрайды.</w:t>
      </w:r>
      <w:r>
        <w:br/>
      </w:r>
      <w:r>
        <w:rPr>
          <w:rFonts w:ascii="Times New Roman"/>
          <w:b w:val="false"/>
          <w:i w:val="false"/>
          <w:color w:val="000000"/>
          <w:sz w:val="28"/>
        </w:rPr>
        <w:t>
</w:t>
      </w:r>
      <w:r>
        <w:rPr>
          <w:rFonts w:ascii="Times New Roman"/>
          <w:b w:val="false"/>
          <w:i w:val="false"/>
          <w:color w:val="000000"/>
          <w:sz w:val="28"/>
        </w:rPr>
        <w:t>
      85. Студент «Қазақстан тарихы» пәні бойынша мемлекеттік емтиханнан «қанағаттанарлықсыз» баға алған жағдайда, ол келесі академиялық кезеңде немесе жазғы семестрде осы пәнге жазылуы оның барлық оқу сабақтарына қайта қатысуы, ағымдық бақылау талаптарын орындауы, мемлекеттік емтиханға жолдама алуы және оны қайта тапсыруы тиіс.</w:t>
      </w:r>
      <w:r>
        <w:br/>
      </w:r>
      <w:r>
        <w:rPr>
          <w:rFonts w:ascii="Times New Roman"/>
          <w:b w:val="false"/>
          <w:i w:val="false"/>
          <w:color w:val="000000"/>
          <w:sz w:val="28"/>
        </w:rPr>
        <w:t>
</w:t>
      </w:r>
      <w:r>
        <w:rPr>
          <w:rFonts w:ascii="Times New Roman"/>
          <w:b w:val="false"/>
          <w:i w:val="false"/>
          <w:color w:val="000000"/>
          <w:sz w:val="28"/>
        </w:rPr>
        <w:t>
      86. «Қазақстан тарихы» пәні бойынша мемлекеттік емтиханнан алған оң бағаны көтеру үшін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87. Студент мемлекеттік емтихан қорытындысымен келіспесе, емтихан өткізілген күннен кейінгі күннен кешіктірмей мемлекеттік емтихан комиссиясына (МЕК) апелляция беруіне болады.</w:t>
      </w:r>
      <w:r>
        <w:br/>
      </w:r>
      <w:r>
        <w:rPr>
          <w:rFonts w:ascii="Times New Roman"/>
          <w:b w:val="false"/>
          <w:i w:val="false"/>
          <w:color w:val="000000"/>
          <w:sz w:val="28"/>
        </w:rPr>
        <w:t>
</w:t>
      </w:r>
      <w:r>
        <w:rPr>
          <w:rFonts w:ascii="Times New Roman"/>
          <w:b w:val="false"/>
          <w:i w:val="false"/>
          <w:color w:val="000000"/>
          <w:sz w:val="28"/>
        </w:rPr>
        <w:t>
      88. Апелляция өткізу үшін ЖОО басшысының бұйрығымен аталған пән бойынша тәжірибелі оқытушылардан «Қазақстан тарихы» пәні бойынша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89. «Қазақстан тарихы» пәні бойынша мемлекеттік емтиханды тапсырудың нәтижелері оны тапсыру қаралған сол емтихандық сессияның қорытындысын шығару кезінде есепке алынады.</w:t>
      </w:r>
      <w:r>
        <w:br/>
      </w:r>
      <w:r>
        <w:rPr>
          <w:rFonts w:ascii="Times New Roman"/>
          <w:b w:val="false"/>
          <w:i w:val="false"/>
          <w:color w:val="000000"/>
          <w:sz w:val="28"/>
        </w:rPr>
        <w:t>
</w:t>
      </w:r>
      <w:r>
        <w:rPr>
          <w:rFonts w:ascii="Times New Roman"/>
          <w:b w:val="false"/>
          <w:i w:val="false"/>
          <w:color w:val="000000"/>
          <w:sz w:val="28"/>
        </w:rPr>
        <w:t>
      90. МЕК-ның жұмысы аяқталғаннан соң Комиссия төрағасы есеп жазады, ол ЖОО ғылыми кеңесінің мәжілісінде талқыланып, бекітілгеннен кейін білім саласындағы өкілетті органға тапсырылады.</w:t>
      </w:r>
      <w:r>
        <w:br/>
      </w:r>
      <w:r>
        <w:rPr>
          <w:rFonts w:ascii="Times New Roman"/>
          <w:b w:val="false"/>
          <w:i w:val="false"/>
          <w:color w:val="000000"/>
          <w:sz w:val="28"/>
        </w:rPr>
        <w:t>
      «Қазақстан тарихы» пәні бойынша Мемлекеттік емтихан төрағасының есептері қысқы емтихан тапсыру бойынша 1 наурыздан, ал жазғы емтихан тапсыру бойынша 1 тамыздан кешіктірілмей тапсырылуы тиіс.</w:t>
      </w:r>
    </w:p>
    <w:bookmarkEnd w:id="5"/>
    <w:bookmarkStart w:name="z115" w:id="6"/>
    <w:p>
      <w:pPr>
        <w:spacing w:after="0"/>
        <w:ind w:left="0"/>
        <w:jc w:val="left"/>
      </w:pPr>
      <w:r>
        <w:rPr>
          <w:rFonts w:ascii="Times New Roman"/>
          <w:b/>
          <w:i w:val="false"/>
          <w:color w:val="000000"/>
        </w:rPr>
        <w:t xml:space="preserve"> 
3. Жоғары оқу орындарында білім алушыларды қорытынды аттестаттаудан өткізудің тәртібі</w:t>
      </w:r>
    </w:p>
    <w:bookmarkEnd w:id="6"/>
    <w:bookmarkStart w:name="z116" w:id="7"/>
    <w:p>
      <w:pPr>
        <w:spacing w:after="0"/>
        <w:ind w:left="0"/>
        <w:jc w:val="both"/>
      </w:pPr>
      <w:r>
        <w:rPr>
          <w:rFonts w:ascii="Times New Roman"/>
          <w:b w:val="false"/>
          <w:i w:val="false"/>
          <w:color w:val="000000"/>
          <w:sz w:val="28"/>
        </w:rPr>
        <w:t>
      91. ЖОО-да студенттерді қорытынды аттестаттау жоғары білім беру мемлекеттік жалпыға міндетті білім стандартында белгілеген нысандарда өткізіледі, оның ұзақтығы мен мерзімі академиялық күнтізбемен және мамандықтардың жұмыс оқу жоспарымен қарастырылған.</w:t>
      </w:r>
      <w:r>
        <w:br/>
      </w:r>
      <w:r>
        <w:rPr>
          <w:rFonts w:ascii="Times New Roman"/>
          <w:b w:val="false"/>
          <w:i w:val="false"/>
          <w:color w:val="000000"/>
          <w:sz w:val="28"/>
        </w:rPr>
        <w:t>
</w:t>
      </w:r>
      <w:r>
        <w:rPr>
          <w:rFonts w:ascii="Times New Roman"/>
          <w:b w:val="false"/>
          <w:i w:val="false"/>
          <w:color w:val="000000"/>
          <w:sz w:val="28"/>
        </w:rPr>
        <w:t>
      92. Студенттер оқу жоспары мен барлық оқу нысандарына арналған бірыңғай оқу бағдарламаларына сәйкес барлық мемлекеттік емтихандарды тапсырады және дипломдық жұмыстарды (жобаларды) қорғайды.</w:t>
      </w:r>
      <w:r>
        <w:br/>
      </w:r>
      <w:r>
        <w:rPr>
          <w:rFonts w:ascii="Times New Roman"/>
          <w:b w:val="false"/>
          <w:i w:val="false"/>
          <w:color w:val="000000"/>
          <w:sz w:val="28"/>
        </w:rPr>
        <w:t>
</w:t>
      </w:r>
      <w:r>
        <w:rPr>
          <w:rFonts w:ascii="Times New Roman"/>
          <w:b w:val="false"/>
          <w:i w:val="false"/>
          <w:color w:val="000000"/>
          <w:sz w:val="28"/>
        </w:rPr>
        <w:t>
      93. Жоғары білім берудің мемлекеттік жалпыға міндетті стандартына сәйкес мамандықтар бойынша мемлекеттік емтиханды бітіруші курстың барлық студенттері тапсырады.</w:t>
      </w:r>
      <w:r>
        <w:br/>
      </w:r>
      <w:r>
        <w:rPr>
          <w:rFonts w:ascii="Times New Roman"/>
          <w:b w:val="false"/>
          <w:i w:val="false"/>
          <w:color w:val="000000"/>
          <w:sz w:val="28"/>
        </w:rPr>
        <w:t>
</w:t>
      </w:r>
      <w:r>
        <w:rPr>
          <w:rFonts w:ascii="Times New Roman"/>
          <w:b w:val="false"/>
          <w:i w:val="false"/>
          <w:color w:val="000000"/>
          <w:sz w:val="28"/>
        </w:rPr>
        <w:t>
      94. Дипломдық жұмысты жазуға және қорғауға бітіртуші кафедра шығарған шешімі негізде «өте жақсы» және «жақсы және өте жақсыға» үлгеретін студенттер жіберіледі.</w:t>
      </w:r>
      <w:r>
        <w:br/>
      </w:r>
      <w:r>
        <w:rPr>
          <w:rFonts w:ascii="Times New Roman"/>
          <w:b w:val="false"/>
          <w:i w:val="false"/>
          <w:color w:val="000000"/>
          <w:sz w:val="28"/>
        </w:rPr>
        <w:t>
      Жекелеген жағдайларда кафедра дипломдық жұмысты жазуға және қорғауға «қанағаттанарлық» бағасы бар, бірақ ол ғылыми-зерттеу жұмыстарында қабілеттілік танытқан және базалық және бейіндік пәндер бойынша «өте жақсы» және «жақсы және өте жақсы» бағалары бар студентті де жібереді.</w:t>
      </w:r>
      <w:r>
        <w:br/>
      </w:r>
      <w:r>
        <w:rPr>
          <w:rFonts w:ascii="Times New Roman"/>
          <w:b w:val="false"/>
          <w:i w:val="false"/>
          <w:color w:val="000000"/>
          <w:sz w:val="28"/>
        </w:rPr>
        <w:t>
</w:t>
      </w:r>
      <w:r>
        <w:rPr>
          <w:rFonts w:ascii="Times New Roman"/>
          <w:b w:val="false"/>
          <w:i w:val="false"/>
          <w:color w:val="000000"/>
          <w:sz w:val="28"/>
        </w:rPr>
        <w:t>
      95. Дипломдық жұмысты (жобаны) қорғаудың орнына мамандықтың бейіндік пәндері бойынша мыналар екі мемлекеттік емтихан тапсырады (білім беру бағдарламасы):</w:t>
      </w:r>
      <w:r>
        <w:br/>
      </w:r>
      <w:r>
        <w:rPr>
          <w:rFonts w:ascii="Times New Roman"/>
          <w:b w:val="false"/>
          <w:i w:val="false"/>
          <w:color w:val="000000"/>
          <w:sz w:val="28"/>
        </w:rPr>
        <w:t>
</w:t>
      </w:r>
      <w:r>
        <w:rPr>
          <w:rFonts w:ascii="Times New Roman"/>
          <w:b w:val="false"/>
          <w:i w:val="false"/>
          <w:color w:val="000000"/>
          <w:sz w:val="28"/>
        </w:rPr>
        <w:t>
      1) «қанағаттанарлық» немесе аралас бағаға үлгеруші студенттер;</w:t>
      </w:r>
      <w:r>
        <w:br/>
      </w:r>
      <w:r>
        <w:rPr>
          <w:rFonts w:ascii="Times New Roman"/>
          <w:b w:val="false"/>
          <w:i w:val="false"/>
          <w:color w:val="000000"/>
          <w:sz w:val="28"/>
        </w:rPr>
        <w:t>
</w:t>
      </w:r>
      <w:r>
        <w:rPr>
          <w:rFonts w:ascii="Times New Roman"/>
          <w:b w:val="false"/>
          <w:i w:val="false"/>
          <w:color w:val="000000"/>
          <w:sz w:val="28"/>
        </w:rPr>
        <w:t>
      2) денсаулық жағдайы туралы медициналық анықтамасының негізінде стационарда ұзақ емделуде (бір айдан артық) болған студенттер;</w:t>
      </w:r>
      <w:r>
        <w:br/>
      </w:r>
      <w:r>
        <w:rPr>
          <w:rFonts w:ascii="Times New Roman"/>
          <w:b w:val="false"/>
          <w:i w:val="false"/>
          <w:color w:val="000000"/>
          <w:sz w:val="28"/>
        </w:rPr>
        <w:t>
</w:t>
      </w:r>
      <w:r>
        <w:rPr>
          <w:rFonts w:ascii="Times New Roman"/>
          <w:b w:val="false"/>
          <w:i w:val="false"/>
          <w:color w:val="000000"/>
          <w:sz w:val="28"/>
        </w:rPr>
        <w:t>
      3) баланың тууы туралы куәлігінің негізінде 3 жасқа дейінгі балалары бар студенттер;</w:t>
      </w:r>
      <w:r>
        <w:br/>
      </w:r>
      <w:r>
        <w:rPr>
          <w:rFonts w:ascii="Times New Roman"/>
          <w:b w:val="false"/>
          <w:i w:val="false"/>
          <w:color w:val="000000"/>
          <w:sz w:val="28"/>
        </w:rPr>
        <w:t>
</w:t>
      </w:r>
      <w:r>
        <w:rPr>
          <w:rFonts w:ascii="Times New Roman"/>
          <w:b w:val="false"/>
          <w:i w:val="false"/>
          <w:color w:val="000000"/>
          <w:sz w:val="28"/>
        </w:rPr>
        <w:t>
      4) ата-аналарының денсаулық жағдайы туралы медициналық анықтамасының негізінде ауру ата-анасын күтуші студенттер.</w:t>
      </w:r>
      <w:r>
        <w:br/>
      </w:r>
      <w:r>
        <w:rPr>
          <w:rFonts w:ascii="Times New Roman"/>
          <w:b w:val="false"/>
          <w:i w:val="false"/>
          <w:color w:val="000000"/>
          <w:sz w:val="28"/>
        </w:rPr>
        <w:t>
</w:t>
      </w:r>
      <w:r>
        <w:rPr>
          <w:rFonts w:ascii="Times New Roman"/>
          <w:b w:val="false"/>
          <w:i w:val="false"/>
          <w:color w:val="000000"/>
          <w:sz w:val="28"/>
        </w:rPr>
        <w:t>
      96. Екі мемлекеттік емтихан пәндерінің тізбесі бітіртуші кафедра шығарған қолдау хатының негізінде факультет (институт) кеңесінің шешімімен бекітіледі.</w:t>
      </w:r>
      <w:r>
        <w:br/>
      </w:r>
      <w:r>
        <w:rPr>
          <w:rFonts w:ascii="Times New Roman"/>
          <w:b w:val="false"/>
          <w:i w:val="false"/>
          <w:color w:val="000000"/>
          <w:sz w:val="28"/>
        </w:rPr>
        <w:t>
</w:t>
      </w:r>
      <w:r>
        <w:rPr>
          <w:rFonts w:ascii="Times New Roman"/>
          <w:b w:val="false"/>
          <w:i w:val="false"/>
          <w:color w:val="000000"/>
          <w:sz w:val="28"/>
        </w:rPr>
        <w:t>
      97. Қорытынды аттестаттауға жұмыс және жеке оқу жоспары мен жұмыс оқу бағдарламасына сәйкес білім алу процесін толық аяқтаған студенттер жіберіледі.</w:t>
      </w:r>
      <w:r>
        <w:br/>
      </w:r>
      <w:r>
        <w:rPr>
          <w:rFonts w:ascii="Times New Roman"/>
          <w:b w:val="false"/>
          <w:i w:val="false"/>
          <w:color w:val="000000"/>
          <w:sz w:val="28"/>
        </w:rPr>
        <w:t>
</w:t>
      </w:r>
      <w:r>
        <w:rPr>
          <w:rFonts w:ascii="Times New Roman"/>
          <w:b w:val="false"/>
          <w:i w:val="false"/>
          <w:color w:val="000000"/>
          <w:sz w:val="28"/>
        </w:rPr>
        <w:t>
      98. Білім алу процесі аяқталуының негізгі өлшемі болып студенттердің жоғары білім мамандықтарына арналған МЖМБС талаптарына сәйкес келетін оқытудың теориялық курсы мен кәсіби практикалардың қажетті көлемін меңгеруі саналады.</w:t>
      </w:r>
      <w:r>
        <w:br/>
      </w:r>
      <w:r>
        <w:rPr>
          <w:rFonts w:ascii="Times New Roman"/>
          <w:b w:val="false"/>
          <w:i w:val="false"/>
          <w:color w:val="000000"/>
          <w:sz w:val="28"/>
        </w:rPr>
        <w:t>
</w:t>
      </w:r>
      <w:r>
        <w:rPr>
          <w:rFonts w:ascii="Times New Roman"/>
          <w:b w:val="false"/>
          <w:i w:val="false"/>
          <w:color w:val="000000"/>
          <w:sz w:val="28"/>
        </w:rPr>
        <w:t>
      99. Бітіруші курстың студенті жұмыс және жеке оқу жоспары талаптарын және оқу жұмыс бағдарламасын орындамаса жазғы семестрден өткізілместен оқу курсына қайта оқуға қалдырылады.</w:t>
      </w:r>
      <w:r>
        <w:br/>
      </w:r>
      <w:r>
        <w:rPr>
          <w:rFonts w:ascii="Times New Roman"/>
          <w:b w:val="false"/>
          <w:i w:val="false"/>
          <w:color w:val="000000"/>
          <w:sz w:val="28"/>
        </w:rPr>
        <w:t>
</w:t>
      </w:r>
      <w:r>
        <w:rPr>
          <w:rFonts w:ascii="Times New Roman"/>
          <w:b w:val="false"/>
          <w:i w:val="false"/>
          <w:color w:val="000000"/>
          <w:sz w:val="28"/>
        </w:rPr>
        <w:t>
      100. ЖОО басшысы білім алу саласындағы уәкілетті органға мемлекеттік үлгідегі білім туралы құжаттарға (диплом және қосымша) ағымдағы жылғы 1-қазанға дейін күтілетін бітірушілер саны бойынша өтінім ұсынады.</w:t>
      </w:r>
      <w:r>
        <w:br/>
      </w:r>
      <w:r>
        <w:rPr>
          <w:rFonts w:ascii="Times New Roman"/>
          <w:b w:val="false"/>
          <w:i w:val="false"/>
          <w:color w:val="000000"/>
          <w:sz w:val="28"/>
        </w:rPr>
        <w:t>
</w:t>
      </w:r>
      <w:r>
        <w:rPr>
          <w:rFonts w:ascii="Times New Roman"/>
          <w:b w:val="false"/>
          <w:i w:val="false"/>
          <w:color w:val="000000"/>
          <w:sz w:val="28"/>
        </w:rPr>
        <w:t>
      101. Студенттерді қорытынды аттестаттау үшін барлық оқу нысандары үшін әр мамандық бойынша мемлекеттік аттестаттау комиссиясы (бұдан әрі – МАК) құрылады.</w:t>
      </w:r>
      <w:r>
        <w:br/>
      </w:r>
      <w:r>
        <w:rPr>
          <w:rFonts w:ascii="Times New Roman"/>
          <w:b w:val="false"/>
          <w:i w:val="false"/>
          <w:color w:val="000000"/>
          <w:sz w:val="28"/>
        </w:rPr>
        <w:t>
</w:t>
      </w:r>
      <w:r>
        <w:rPr>
          <w:rFonts w:ascii="Times New Roman"/>
          <w:b w:val="false"/>
          <w:i w:val="false"/>
          <w:color w:val="000000"/>
          <w:sz w:val="28"/>
        </w:rPr>
        <w:t>
      102. Студенттерді қорытынды аттестаттауға жіберу студенттердің тізімі бойынша қорытынды аттестаттауға дейін 2 аптадан кешіктірілмей факультет деканының (институт директорының) өкімімен ресімделіп, МАК-қа ұсынылады.</w:t>
      </w:r>
      <w:r>
        <w:br/>
      </w:r>
      <w:r>
        <w:rPr>
          <w:rFonts w:ascii="Times New Roman"/>
          <w:b w:val="false"/>
          <w:i w:val="false"/>
          <w:color w:val="000000"/>
          <w:sz w:val="28"/>
        </w:rPr>
        <w:t>
</w:t>
      </w:r>
      <w:r>
        <w:rPr>
          <w:rFonts w:ascii="Times New Roman"/>
          <w:b w:val="false"/>
          <w:i w:val="false"/>
          <w:color w:val="000000"/>
          <w:sz w:val="28"/>
        </w:rPr>
        <w:t>
      103. Студенттерді қорытынды аттестаттау басталғанға дейін МАК-қа факультет деканының (институт директорының) студенттің жеке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салмақ баға өлшемдері көрсетілген анықтамасы ұсынылады.</w:t>
      </w:r>
      <w:r>
        <w:br/>
      </w:r>
      <w:r>
        <w:rPr>
          <w:rFonts w:ascii="Times New Roman"/>
          <w:b w:val="false"/>
          <w:i w:val="false"/>
          <w:color w:val="000000"/>
          <w:sz w:val="28"/>
        </w:rPr>
        <w:t>
</w:t>
      </w:r>
      <w:r>
        <w:rPr>
          <w:rFonts w:ascii="Times New Roman"/>
          <w:b w:val="false"/>
          <w:i w:val="false"/>
          <w:color w:val="000000"/>
          <w:sz w:val="28"/>
        </w:rPr>
        <w:t>
      104. ЖОО басшысы ағымдағы оқу жылының 1 қарашасына дейін білім беру саласындағы уәкілетті органға осы жоғары оқу орындарында жұмыс істемейтін, ғылыми және академиялық дәрежелері бар профессорлар, доценттер мен оқытушылар арасынан, орта мектептің тәжірибелі мұғалімдерінен, бітіретін мамандықтар бейініне сәйкес келетін өндірістегі жоғары білікті мамандардан МАК төрағаларының кандидатураларын ұсынады.</w:t>
      </w:r>
      <w:r>
        <w:br/>
      </w:r>
      <w:r>
        <w:rPr>
          <w:rFonts w:ascii="Times New Roman"/>
          <w:b w:val="false"/>
          <w:i w:val="false"/>
          <w:color w:val="000000"/>
          <w:sz w:val="28"/>
        </w:rPr>
        <w:t>
</w:t>
      </w:r>
      <w:r>
        <w:rPr>
          <w:rFonts w:ascii="Times New Roman"/>
          <w:b w:val="false"/>
          <w:i w:val="false"/>
          <w:color w:val="000000"/>
          <w:sz w:val="28"/>
        </w:rPr>
        <w:t>
      105. МАК жұмысына қатысушы мамандар бейіні ғылыми немесе академиялық дәрежелерінің немесе базалық білімінің (диплом бойынша) сәйкестілігімен анықталады.</w:t>
      </w:r>
      <w:r>
        <w:br/>
      </w:r>
      <w:r>
        <w:rPr>
          <w:rFonts w:ascii="Times New Roman"/>
          <w:b w:val="false"/>
          <w:i w:val="false"/>
          <w:color w:val="000000"/>
          <w:sz w:val="28"/>
        </w:rPr>
        <w:t>
      Ұсынысқа ғылыми немесе академиялық дәрежелері туралы немесе базалық білімі туралы тиісті құжаттардың көшірмелері қоса берілуі тиіс.</w:t>
      </w:r>
      <w:r>
        <w:br/>
      </w:r>
      <w:r>
        <w:rPr>
          <w:rFonts w:ascii="Times New Roman"/>
          <w:b w:val="false"/>
          <w:i w:val="false"/>
          <w:color w:val="000000"/>
          <w:sz w:val="28"/>
        </w:rPr>
        <w:t>
</w:t>
      </w:r>
      <w:r>
        <w:rPr>
          <w:rFonts w:ascii="Times New Roman"/>
          <w:b w:val="false"/>
          <w:i w:val="false"/>
          <w:color w:val="000000"/>
          <w:sz w:val="28"/>
        </w:rPr>
        <w:t>
      106. МАК төрағасы ағымдағы оқу жылының 20-желтоқсанынан кешіктірмей уәкілетті орган бұйрығымен бір күнтізбелік жылға бекітіледі.</w:t>
      </w:r>
      <w:r>
        <w:br/>
      </w:r>
      <w:r>
        <w:rPr>
          <w:rFonts w:ascii="Times New Roman"/>
          <w:b w:val="false"/>
          <w:i w:val="false"/>
          <w:color w:val="000000"/>
          <w:sz w:val="28"/>
        </w:rPr>
        <w:t>
</w:t>
      </w:r>
      <w:r>
        <w:rPr>
          <w:rFonts w:ascii="Times New Roman"/>
          <w:b w:val="false"/>
          <w:i w:val="false"/>
          <w:color w:val="000000"/>
          <w:sz w:val="28"/>
        </w:rPr>
        <w:t>
      107. МАК құрамына оның мүшелері құқығымен: факультет деканы (институт директоры) немесе бітіртуші кафедраның меңгерушісі кіреді.</w:t>
      </w:r>
      <w:r>
        <w:br/>
      </w:r>
      <w:r>
        <w:rPr>
          <w:rFonts w:ascii="Times New Roman"/>
          <w:b w:val="false"/>
          <w:i w:val="false"/>
          <w:color w:val="000000"/>
          <w:sz w:val="28"/>
        </w:rPr>
        <w:t>
      МАК-тың басқа мүшелері бітіруші мамандардың тиісті бейініне сәйкес келетін профессорлардан, доценттерден, жоғары білікті мамандардан құрылады.</w:t>
      </w:r>
      <w:r>
        <w:br/>
      </w:r>
      <w:r>
        <w:rPr>
          <w:rFonts w:ascii="Times New Roman"/>
          <w:b w:val="false"/>
          <w:i w:val="false"/>
          <w:color w:val="000000"/>
          <w:sz w:val="28"/>
        </w:rPr>
        <w:t>
</w:t>
      </w:r>
      <w:r>
        <w:rPr>
          <w:rFonts w:ascii="Times New Roman"/>
          <w:b w:val="false"/>
          <w:i w:val="false"/>
          <w:color w:val="000000"/>
          <w:sz w:val="28"/>
        </w:rPr>
        <w:t>
      108. МАК сандық құрамын мамандық бойынша бітіріп шығатын студенттердің контингентіне сәйкес жоғары оқу орны өз бетінше белгілейді және ЖОО басшысының (ғылыми ұйымның) бұйрығымен жыл сайын 31-желтоқсаннан кешіктірмей бекітеді және ол күнтізбелік жыл бойына әрекет етеді.</w:t>
      </w:r>
      <w:r>
        <w:br/>
      </w:r>
      <w:r>
        <w:rPr>
          <w:rFonts w:ascii="Times New Roman"/>
          <w:b w:val="false"/>
          <w:i w:val="false"/>
          <w:color w:val="000000"/>
          <w:sz w:val="28"/>
        </w:rPr>
        <w:t>
</w:t>
      </w:r>
      <w:r>
        <w:rPr>
          <w:rFonts w:ascii="Times New Roman"/>
          <w:b w:val="false"/>
          <w:i w:val="false"/>
          <w:color w:val="000000"/>
          <w:sz w:val="28"/>
        </w:rPr>
        <w:t>
      109. МАК-тың құзырына төмендегілер кіреді:</w:t>
      </w:r>
      <w:r>
        <w:br/>
      </w:r>
      <w:r>
        <w:rPr>
          <w:rFonts w:ascii="Times New Roman"/>
          <w:b w:val="false"/>
          <w:i w:val="false"/>
          <w:color w:val="000000"/>
          <w:sz w:val="28"/>
        </w:rPr>
        <w:t>
</w:t>
      </w:r>
      <w:r>
        <w:rPr>
          <w:rFonts w:ascii="Times New Roman"/>
          <w:b w:val="false"/>
          <w:i w:val="false"/>
          <w:color w:val="000000"/>
          <w:sz w:val="28"/>
        </w:rPr>
        <w:t>
      1) жоғары білім мамандықтары үшін МЖМБС белгілеген талаптарға сай бітіруші мамандардың теориялық және практикалық даярлығы сәйкестігінің деңгейін тексеру;</w:t>
      </w:r>
      <w:r>
        <w:br/>
      </w:r>
      <w:r>
        <w:rPr>
          <w:rFonts w:ascii="Times New Roman"/>
          <w:b w:val="false"/>
          <w:i w:val="false"/>
          <w:color w:val="000000"/>
          <w:sz w:val="28"/>
        </w:rPr>
        <w:t>
</w:t>
      </w:r>
      <w:r>
        <w:rPr>
          <w:rFonts w:ascii="Times New Roman"/>
          <w:b w:val="false"/>
          <w:i w:val="false"/>
          <w:color w:val="000000"/>
          <w:sz w:val="28"/>
        </w:rPr>
        <w:t>
      2) тиісті мамандықтары бойынша «бакалавр» академиялық дәрежесін тағайындау;</w:t>
      </w:r>
      <w:r>
        <w:br/>
      </w:r>
      <w:r>
        <w:rPr>
          <w:rFonts w:ascii="Times New Roman"/>
          <w:b w:val="false"/>
          <w:i w:val="false"/>
          <w:color w:val="000000"/>
          <w:sz w:val="28"/>
        </w:rPr>
        <w:t>
</w:t>
      </w:r>
      <w:r>
        <w:rPr>
          <w:rFonts w:ascii="Times New Roman"/>
          <w:b w:val="false"/>
          <w:i w:val="false"/>
          <w:color w:val="000000"/>
          <w:sz w:val="28"/>
        </w:rPr>
        <w:t>
      3) бітірушіге мамандығы бойынша тиісті біліктілік беру;</w:t>
      </w:r>
      <w:r>
        <w:br/>
      </w:r>
      <w:r>
        <w:rPr>
          <w:rFonts w:ascii="Times New Roman"/>
          <w:b w:val="false"/>
          <w:i w:val="false"/>
          <w:color w:val="000000"/>
          <w:sz w:val="28"/>
        </w:rPr>
        <w:t>
</w:t>
      </w:r>
      <w:r>
        <w:rPr>
          <w:rFonts w:ascii="Times New Roman"/>
          <w:b w:val="false"/>
          <w:i w:val="false"/>
          <w:color w:val="000000"/>
          <w:sz w:val="28"/>
        </w:rPr>
        <w:t>
      4) жоғары білім туралы диплом беруге шешім қабылдау;</w:t>
      </w:r>
      <w:r>
        <w:br/>
      </w:r>
      <w:r>
        <w:rPr>
          <w:rFonts w:ascii="Times New Roman"/>
          <w:b w:val="false"/>
          <w:i w:val="false"/>
          <w:color w:val="000000"/>
          <w:sz w:val="28"/>
        </w:rPr>
        <w:t>
</w:t>
      </w:r>
      <w:r>
        <w:rPr>
          <w:rFonts w:ascii="Times New Roman"/>
          <w:b w:val="false"/>
          <w:i w:val="false"/>
          <w:color w:val="000000"/>
          <w:sz w:val="28"/>
        </w:rPr>
        <w:t>
      5) мамандар даярлау сапасын одан әрі жақсартуға бағытталған ұсыныстар әзірлеу.</w:t>
      </w:r>
      <w:r>
        <w:br/>
      </w:r>
      <w:r>
        <w:rPr>
          <w:rFonts w:ascii="Times New Roman"/>
          <w:b w:val="false"/>
          <w:i w:val="false"/>
          <w:color w:val="000000"/>
          <w:sz w:val="28"/>
        </w:rPr>
        <w:t>
</w:t>
      </w:r>
      <w:r>
        <w:rPr>
          <w:rFonts w:ascii="Times New Roman"/>
          <w:b w:val="false"/>
          <w:i w:val="false"/>
          <w:color w:val="000000"/>
          <w:sz w:val="28"/>
        </w:rPr>
        <w:t>
      110. МАК жұмысының кестесін офис регистратор құрады, жұмыс кестесін ЖОО басшысы бекітеді және мемлекеттік аттестаттау комиссиясының жұмысы басталуына дейін екі аптадан кешіктірмей көпшіліктің назарына жеткізіледі.</w:t>
      </w:r>
      <w:r>
        <w:br/>
      </w:r>
      <w:r>
        <w:rPr>
          <w:rFonts w:ascii="Times New Roman"/>
          <w:b w:val="false"/>
          <w:i w:val="false"/>
          <w:color w:val="000000"/>
          <w:sz w:val="28"/>
        </w:rPr>
        <w:t>
</w:t>
      </w:r>
      <w:r>
        <w:rPr>
          <w:rFonts w:ascii="Times New Roman"/>
          <w:b w:val="false"/>
          <w:i w:val="false"/>
          <w:color w:val="000000"/>
          <w:sz w:val="28"/>
        </w:rPr>
        <w:t>
      111. МАК отырысының ұзақтығы күніне 6 академиялық сағаттан аспауы тиіс. Осыған байланысты, күніне мемлекеттік емтиханды тапсыруға 12-15 адам, ал дипломдық жұмысты қорғауға 7-10 адам жіберіледі.</w:t>
      </w:r>
      <w:r>
        <w:br/>
      </w:r>
      <w:r>
        <w:rPr>
          <w:rFonts w:ascii="Times New Roman"/>
          <w:b w:val="false"/>
          <w:i w:val="false"/>
          <w:color w:val="000000"/>
          <w:sz w:val="28"/>
        </w:rPr>
        <w:t>
</w:t>
      </w:r>
      <w:r>
        <w:rPr>
          <w:rFonts w:ascii="Times New Roman"/>
          <w:b w:val="false"/>
          <w:i w:val="false"/>
          <w:color w:val="000000"/>
          <w:sz w:val="28"/>
        </w:rPr>
        <w:t>
      112. Диплом жұмысы (жобасы) қорғалуына дейін бес күннен кешіктірілмей МАК-қа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диплом жұмысы (жобасы) ғылыми жетекшісінің «қорғауға жіберіледі» немесе «қорғауға жіберілмейді» деген дәлелденген қорытындысы бар пікірі;</w:t>
      </w:r>
      <w:r>
        <w:br/>
      </w:r>
      <w:r>
        <w:rPr>
          <w:rFonts w:ascii="Times New Roman"/>
          <w:b w:val="false"/>
          <w:i w:val="false"/>
          <w:color w:val="000000"/>
          <w:sz w:val="28"/>
        </w:rPr>
        <w:t>
</w:t>
      </w:r>
      <w:r>
        <w:rPr>
          <w:rFonts w:ascii="Times New Roman"/>
          <w:b w:val="false"/>
          <w:i w:val="false"/>
          <w:color w:val="000000"/>
          <w:sz w:val="28"/>
        </w:rPr>
        <w:t>
      2) диплом жұмысын (жобасын) қорғауға берілген жан-жақты мінездемесі және бағалар көрсетілген дәлелденген қорытындысы және тиісті мамандығы бойынша «бакалавр» академиялық дәрежесін немесе біліктілігін беру туралы рецензия.</w:t>
      </w:r>
      <w:r>
        <w:br/>
      </w:r>
      <w:r>
        <w:rPr>
          <w:rFonts w:ascii="Times New Roman"/>
          <w:b w:val="false"/>
          <w:i w:val="false"/>
          <w:color w:val="000000"/>
          <w:sz w:val="28"/>
        </w:rPr>
        <w:t>
</w:t>
      </w:r>
      <w:r>
        <w:rPr>
          <w:rFonts w:ascii="Times New Roman"/>
          <w:b w:val="false"/>
          <w:i w:val="false"/>
          <w:color w:val="000000"/>
          <w:sz w:val="28"/>
        </w:rPr>
        <w:t>
      113. Дипломдық жұмыстарды (жобаларды) плагиаттық мәніне қатысты тексеру тиісті деканаттармен жүргізіледі.</w:t>
      </w:r>
      <w:r>
        <w:br/>
      </w:r>
      <w:r>
        <w:rPr>
          <w:rFonts w:ascii="Times New Roman"/>
          <w:b w:val="false"/>
          <w:i w:val="false"/>
          <w:color w:val="000000"/>
          <w:sz w:val="28"/>
        </w:rPr>
        <w:t>
</w:t>
      </w:r>
      <w:r>
        <w:rPr>
          <w:rFonts w:ascii="Times New Roman"/>
          <w:b w:val="false"/>
          <w:i w:val="false"/>
          <w:color w:val="000000"/>
          <w:sz w:val="28"/>
        </w:rPr>
        <w:t>
      114. МАК-қа, сондай-ақ орындалған дипломдық жұмыстың (жобаның) 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ғылыми-зерттеу нәтижелерін енгізу анықтамалары немесе актілері, макеттер, минералдар үлгісі, гербарий және тағы басқа сол сияқты материалдарда ұсынылады.</w:t>
      </w:r>
      <w:r>
        <w:br/>
      </w:r>
      <w:r>
        <w:rPr>
          <w:rFonts w:ascii="Times New Roman"/>
          <w:b w:val="false"/>
          <w:i w:val="false"/>
          <w:color w:val="000000"/>
          <w:sz w:val="28"/>
        </w:rPr>
        <w:t>
</w:t>
      </w:r>
      <w:r>
        <w:rPr>
          <w:rFonts w:ascii="Times New Roman"/>
          <w:b w:val="false"/>
          <w:i w:val="false"/>
          <w:color w:val="000000"/>
          <w:sz w:val="28"/>
        </w:rPr>
        <w:t>
      115. Ғылыми жетекшісінің оң пікірі және қорғауға ұсынылатын жұмыс бейініне сай келетін маман тарапынан бір рецензиясы болғанда студент диплом жұмысын (жобасын) қорғауға шыға алады.</w:t>
      </w:r>
      <w:r>
        <w:br/>
      </w:r>
      <w:r>
        <w:rPr>
          <w:rFonts w:ascii="Times New Roman"/>
          <w:b w:val="false"/>
          <w:i w:val="false"/>
          <w:color w:val="000000"/>
          <w:sz w:val="28"/>
        </w:rPr>
        <w:t>
      Егер ғылыми жетекші «қорғауға жіберілмейді» деген жағымсыз қорытынды берген жағдайда, білім алушы дипломдық жұмысты (жобаны) қорғай алмайды.</w:t>
      </w:r>
      <w:r>
        <w:br/>
      </w:r>
      <w:r>
        <w:rPr>
          <w:rFonts w:ascii="Times New Roman"/>
          <w:b w:val="false"/>
          <w:i w:val="false"/>
          <w:color w:val="000000"/>
          <w:sz w:val="28"/>
        </w:rPr>
        <w:t>
      Білім алушы, рецензенттің оң қорытындысы сияқты, жағымсыз қорытындысы болған жағдайда да дипломдық жұмысты (жобаны) қорғауға жіберіледі.</w:t>
      </w:r>
      <w:r>
        <w:br/>
      </w:r>
      <w:r>
        <w:rPr>
          <w:rFonts w:ascii="Times New Roman"/>
          <w:b w:val="false"/>
          <w:i w:val="false"/>
          <w:color w:val="000000"/>
          <w:sz w:val="28"/>
        </w:rPr>
        <w:t>
</w:t>
      </w:r>
      <w:r>
        <w:rPr>
          <w:rFonts w:ascii="Times New Roman"/>
          <w:b w:val="false"/>
          <w:i w:val="false"/>
          <w:color w:val="000000"/>
          <w:sz w:val="28"/>
        </w:rPr>
        <w:t>
      116. Дипломдық жұмысты (жобаны) рецензиялау біліктілігі қорғалатын жұмыс бейініне сәйкес келетін басқа ұйымдардың мамандары тарапынан жүзеге асырылады.</w:t>
      </w:r>
      <w:r>
        <w:br/>
      </w:r>
      <w:r>
        <w:rPr>
          <w:rFonts w:ascii="Times New Roman"/>
          <w:b w:val="false"/>
          <w:i w:val="false"/>
          <w:color w:val="000000"/>
          <w:sz w:val="28"/>
        </w:rPr>
        <w:t>
</w:t>
      </w:r>
      <w:r>
        <w:rPr>
          <w:rFonts w:ascii="Times New Roman"/>
          <w:b w:val="false"/>
          <w:i w:val="false"/>
          <w:color w:val="000000"/>
          <w:sz w:val="28"/>
        </w:rPr>
        <w:t>
      117. Дипломдық жұмыстың (жобаның) ғылыми жетекшісі ЖОО басшысының бұйрығымен тақырыптың атауы көрсетіле отырып, әр студентке дербес бекітіледі.</w:t>
      </w:r>
      <w:r>
        <w:br/>
      </w:r>
      <w:r>
        <w:rPr>
          <w:rFonts w:ascii="Times New Roman"/>
          <w:b w:val="false"/>
          <w:i w:val="false"/>
          <w:color w:val="000000"/>
          <w:sz w:val="28"/>
        </w:rPr>
        <w:t>
      Дипломдық жұмыстардың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бітіртуші кафедра меңгерушісінің ұсынысы бойынша жалпы тізіммен бекітіледі.</w:t>
      </w:r>
      <w:r>
        <w:br/>
      </w:r>
      <w:r>
        <w:rPr>
          <w:rFonts w:ascii="Times New Roman"/>
          <w:b w:val="false"/>
          <w:i w:val="false"/>
          <w:color w:val="000000"/>
          <w:sz w:val="28"/>
        </w:rPr>
        <w:t>
</w:t>
      </w:r>
      <w:r>
        <w:rPr>
          <w:rFonts w:ascii="Times New Roman"/>
          <w:b w:val="false"/>
          <w:i w:val="false"/>
          <w:color w:val="000000"/>
          <w:sz w:val="28"/>
        </w:rPr>
        <w:t>
      118. Мемлекеттік емтихандар (бейінді пәндер немесе мамандықтар бойынша) ауызша, жазбаша, олардың кәсіптік оқу бағдарламаларының көлемі бойынша тестілеу (кешенді тестілеу) нысандарында өткізіледі.</w:t>
      </w:r>
      <w:r>
        <w:br/>
      </w:r>
      <w:r>
        <w:rPr>
          <w:rFonts w:ascii="Times New Roman"/>
          <w:b w:val="false"/>
          <w:i w:val="false"/>
          <w:color w:val="000000"/>
          <w:sz w:val="28"/>
        </w:rPr>
        <w:t>
</w:t>
      </w:r>
      <w:r>
        <w:rPr>
          <w:rFonts w:ascii="Times New Roman"/>
          <w:b w:val="false"/>
          <w:i w:val="false"/>
          <w:color w:val="000000"/>
          <w:sz w:val="28"/>
        </w:rPr>
        <w:t>
      119. Мамандық бойынша мемлекеттік емтихан аталған кешенді емтиханға енгізілген пәндердің оқу бағдарламалары негізінде ЖОО-ның әзірлеген бағдарламалары бойынша өткізіледі.</w:t>
      </w:r>
      <w:r>
        <w:br/>
      </w:r>
      <w:r>
        <w:rPr>
          <w:rFonts w:ascii="Times New Roman"/>
          <w:b w:val="false"/>
          <w:i w:val="false"/>
          <w:color w:val="000000"/>
          <w:sz w:val="28"/>
        </w:rPr>
        <w:t>
      Мамандық бойынша мемлекетттік емтихан бағдарламасы ЖОО (факультеттің) ғылыми кеңесінің шешімімен бекітіледі.</w:t>
      </w:r>
      <w:r>
        <w:br/>
      </w:r>
      <w:r>
        <w:rPr>
          <w:rFonts w:ascii="Times New Roman"/>
          <w:b w:val="false"/>
          <w:i w:val="false"/>
          <w:color w:val="000000"/>
          <w:sz w:val="28"/>
        </w:rPr>
        <w:t>
</w:t>
      </w:r>
      <w:r>
        <w:rPr>
          <w:rFonts w:ascii="Times New Roman"/>
          <w:b w:val="false"/>
          <w:i w:val="false"/>
          <w:color w:val="000000"/>
          <w:sz w:val="28"/>
        </w:rPr>
        <w:t>
      120. Бейіндік пәндер бойынша мемлекеттік емтихандар үлгілік оқу бағдарламалары мен жоғары білім берудің мемлекеттік жалпыға міндетті стандартына сәйкес әзірленген оқу жұмыс бағдарламалары бойынша өткізіледі.</w:t>
      </w:r>
      <w:r>
        <w:br/>
      </w:r>
      <w:r>
        <w:rPr>
          <w:rFonts w:ascii="Times New Roman"/>
          <w:b w:val="false"/>
          <w:i w:val="false"/>
          <w:color w:val="000000"/>
          <w:sz w:val="28"/>
        </w:rPr>
        <w:t>
</w:t>
      </w:r>
      <w:r>
        <w:rPr>
          <w:rFonts w:ascii="Times New Roman"/>
          <w:b w:val="false"/>
          <w:i w:val="false"/>
          <w:color w:val="000000"/>
          <w:sz w:val="28"/>
        </w:rPr>
        <w:t>
      121. ЖОО мемлекеттік емтиханның бағдарламасын, тест тапсырмаларын және олардың (ашық, жабық, біріктірілген) тест түрлерін, тестілеуді өткізу технологиясын өзі дербес әзірлейді және бекітеді.</w:t>
      </w:r>
      <w:r>
        <w:br/>
      </w:r>
      <w:r>
        <w:rPr>
          <w:rFonts w:ascii="Times New Roman"/>
          <w:b w:val="false"/>
          <w:i w:val="false"/>
          <w:color w:val="000000"/>
          <w:sz w:val="28"/>
        </w:rPr>
        <w:t>
</w:t>
      </w:r>
      <w:r>
        <w:rPr>
          <w:rFonts w:ascii="Times New Roman"/>
          <w:b w:val="false"/>
          <w:i w:val="false"/>
          <w:color w:val="000000"/>
          <w:sz w:val="28"/>
        </w:rPr>
        <w:t>
      122. Диплом жұмысын қорғау МАК-тың ашық отырысында оның мүшелерінің жартысынан көбі қатысқан жағдайда қорғалады.</w:t>
      </w:r>
      <w:r>
        <w:br/>
      </w:r>
      <w:r>
        <w:rPr>
          <w:rFonts w:ascii="Times New Roman"/>
          <w:b w:val="false"/>
          <w:i w:val="false"/>
          <w:color w:val="000000"/>
          <w:sz w:val="28"/>
        </w:rPr>
        <w:t>
</w:t>
      </w:r>
      <w:r>
        <w:rPr>
          <w:rFonts w:ascii="Times New Roman"/>
          <w:b w:val="false"/>
          <w:i w:val="false"/>
          <w:color w:val="000000"/>
          <w:sz w:val="28"/>
        </w:rPr>
        <w:t>
      123. Бір дипломдық жұмысты (жобаны) қорғау ұзақтығы ереже бойынша бір студентке 50 минуттан аспауы керек. Білім алушыға МАК алдында дипломдық жұмысы туралы баяндама жасау үшін 15 минут уақыт беріледі.</w:t>
      </w:r>
      <w:r>
        <w:br/>
      </w:r>
      <w:r>
        <w:rPr>
          <w:rFonts w:ascii="Times New Roman"/>
          <w:b w:val="false"/>
          <w:i w:val="false"/>
          <w:color w:val="000000"/>
          <w:sz w:val="28"/>
        </w:rPr>
        <w:t>
</w:t>
      </w:r>
      <w:r>
        <w:rPr>
          <w:rFonts w:ascii="Times New Roman"/>
          <w:b w:val="false"/>
          <w:i w:val="false"/>
          <w:color w:val="000000"/>
          <w:sz w:val="28"/>
        </w:rPr>
        <w:t>
      124. Мемлекеттік емтихан мен диплом жұмысын (жобасын) қорғаудың нәтижелері бойынша студенттердің білімін бағалаудың балдық-рейтингтік жүйесі бойынша баға қойылады. Бұл ретте білім алушының теориялық, ғылыми және практикалық дайындықтары, сондай-ақ ғылыми жетекшісі мен рецензенттің пікірлері назарға алынады.</w:t>
      </w:r>
      <w:r>
        <w:br/>
      </w:r>
      <w:r>
        <w:rPr>
          <w:rFonts w:ascii="Times New Roman"/>
          <w:b w:val="false"/>
          <w:i w:val="false"/>
          <w:color w:val="000000"/>
          <w:sz w:val="28"/>
        </w:rPr>
        <w:t>
</w:t>
      </w:r>
      <w:r>
        <w:rPr>
          <w:rFonts w:ascii="Times New Roman"/>
          <w:b w:val="false"/>
          <w:i w:val="false"/>
          <w:color w:val="000000"/>
          <w:sz w:val="28"/>
        </w:rPr>
        <w:t>
      125.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w:t>
      </w:r>
      <w:r>
        <w:br/>
      </w:r>
      <w:r>
        <w:rPr>
          <w:rFonts w:ascii="Times New Roman"/>
          <w:b w:val="false"/>
          <w:i w:val="false"/>
          <w:color w:val="000000"/>
          <w:sz w:val="28"/>
        </w:rPr>
        <w:t>
</w:t>
      </w:r>
      <w:r>
        <w:rPr>
          <w:rFonts w:ascii="Times New Roman"/>
          <w:b w:val="false"/>
          <w:i w:val="false"/>
          <w:color w:val="000000"/>
          <w:sz w:val="28"/>
        </w:rPr>
        <w:t>
      126. МАК-тың барлық отырыстары хаттамамен ресімделеді.</w:t>
      </w:r>
      <w:r>
        <w:br/>
      </w:r>
      <w:r>
        <w:rPr>
          <w:rFonts w:ascii="Times New Roman"/>
          <w:b w:val="false"/>
          <w:i w:val="false"/>
          <w:color w:val="000000"/>
          <w:sz w:val="28"/>
        </w:rPr>
        <w:t>
</w:t>
      </w:r>
      <w:r>
        <w:rPr>
          <w:rFonts w:ascii="Times New Roman"/>
          <w:b w:val="false"/>
          <w:i w:val="false"/>
          <w:color w:val="000000"/>
          <w:sz w:val="28"/>
        </w:rPr>
        <w:t xml:space="preserve">
      127. МАК отырысының хаттамалары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МАК жұмысы басталғанға дейін А4 форматында жеке кітапшада нөмірленіп, бумаланады және оқу бөлімінің (оқу-әдістемелік басқарманың) мөрімен бекітіледі.</w:t>
      </w:r>
      <w:r>
        <w:br/>
      </w:r>
      <w:r>
        <w:rPr>
          <w:rFonts w:ascii="Times New Roman"/>
          <w:b w:val="false"/>
          <w:i w:val="false"/>
          <w:color w:val="000000"/>
          <w:sz w:val="28"/>
        </w:rPr>
        <w:t>
</w:t>
      </w:r>
      <w:r>
        <w:rPr>
          <w:rFonts w:ascii="Times New Roman"/>
          <w:b w:val="false"/>
          <w:i w:val="false"/>
          <w:color w:val="000000"/>
          <w:sz w:val="28"/>
        </w:rPr>
        <w:t>
      128. МАК отырысының хаттамалары әр білім алушыға жеке толтырылады. Мемлекеттік емтихан тест түрінде өткізілген жағдайда хаттама толтыруға емтихан ведомосы негіз болады.</w:t>
      </w:r>
      <w:r>
        <w:br/>
      </w:r>
      <w:r>
        <w:rPr>
          <w:rFonts w:ascii="Times New Roman"/>
          <w:b w:val="false"/>
          <w:i w:val="false"/>
          <w:color w:val="000000"/>
          <w:sz w:val="28"/>
        </w:rPr>
        <w:t>
</w:t>
      </w:r>
      <w:r>
        <w:rPr>
          <w:rFonts w:ascii="Times New Roman"/>
          <w:b w:val="false"/>
          <w:i w:val="false"/>
          <w:color w:val="000000"/>
          <w:sz w:val="28"/>
        </w:rPr>
        <w:t>
      129. Хаттаманы бітіртуші кафедра оқытушылары арасынан комиссия құрамына бекітілген МАК хатшысы толтырады</w:t>
      </w:r>
      <w:r>
        <w:br/>
      </w:r>
      <w:r>
        <w:rPr>
          <w:rFonts w:ascii="Times New Roman"/>
          <w:b w:val="false"/>
          <w:i w:val="false"/>
          <w:color w:val="000000"/>
          <w:sz w:val="28"/>
        </w:rPr>
        <w:t>
</w:t>
      </w:r>
      <w:r>
        <w:rPr>
          <w:rFonts w:ascii="Times New Roman"/>
          <w:b w:val="false"/>
          <w:i w:val="false"/>
          <w:color w:val="000000"/>
          <w:sz w:val="28"/>
        </w:rPr>
        <w:t>
      130. Хаттамаға мемлекеттік емтихандарда және диплом жұмысын (жобасын) қорғауда анықталған білімдердің бағалары енгізіледі, сондай-ақ берілген сұрақтар мен МАК мүшелерінің пікірлері жазылады. Егер МАК-тың бір мүшесінің пікірі комиссияның қалған мүшелерінің пікірлерімен сәйкес келмеген жағдайда, ол өз пікірін хаттамаға жазады және өзі қол қояды.</w:t>
      </w:r>
      <w:r>
        <w:br/>
      </w:r>
      <w:r>
        <w:rPr>
          <w:rFonts w:ascii="Times New Roman"/>
          <w:b w:val="false"/>
          <w:i w:val="false"/>
          <w:color w:val="000000"/>
          <w:sz w:val="28"/>
        </w:rPr>
        <w:t>
      Хаттамада «бакалавр» академиялық дәрежесін және немесе біліктілік беру, сондай-ақ студентке қандай диплом (үздік немесе үздік емес) берілетіні көрсетіледі.</w:t>
      </w:r>
      <w:r>
        <w:br/>
      </w:r>
      <w:r>
        <w:rPr>
          <w:rFonts w:ascii="Times New Roman"/>
          <w:b w:val="false"/>
          <w:i w:val="false"/>
          <w:color w:val="000000"/>
          <w:sz w:val="28"/>
        </w:rPr>
        <w:t>
</w:t>
      </w:r>
      <w:r>
        <w:rPr>
          <w:rFonts w:ascii="Times New Roman"/>
          <w:b w:val="false"/>
          <w:i w:val="false"/>
          <w:color w:val="000000"/>
          <w:sz w:val="28"/>
        </w:rPr>
        <w:t>
      131. Диплом жұмысын (жобасын) қорғау бағалары туралы, сондай-ақ, академиялық дәреже тағайындау және біліктілік беру немесе/және мемлекеттік үлгідегі (үздік емес, үздік) диплом беру туралы  шешім МАК мүшелерінің отырысына қатысушылардың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132. Хаттамаға МАК-тың төрағасы мен отырысқа қатысушы мүшелері қол қояды.</w:t>
      </w:r>
      <w:r>
        <w:br/>
      </w:r>
      <w:r>
        <w:rPr>
          <w:rFonts w:ascii="Times New Roman"/>
          <w:b w:val="false"/>
          <w:i w:val="false"/>
          <w:color w:val="000000"/>
          <w:sz w:val="28"/>
        </w:rPr>
        <w:t>
</w:t>
      </w:r>
      <w:r>
        <w:rPr>
          <w:rFonts w:ascii="Times New Roman"/>
          <w:b w:val="false"/>
          <w:i w:val="false"/>
          <w:color w:val="000000"/>
          <w:sz w:val="28"/>
        </w:rPr>
        <w:t xml:space="preserve">
      133. Қазақстан Республикасының «Ұлттық мұрағат қоры және мұрағаттар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МАК-тың хаттамалары ЖОО-ның мұрағатында сақталады.</w:t>
      </w:r>
      <w:r>
        <w:br/>
      </w:r>
      <w:r>
        <w:rPr>
          <w:rFonts w:ascii="Times New Roman"/>
          <w:b w:val="false"/>
          <w:i w:val="false"/>
          <w:color w:val="000000"/>
          <w:sz w:val="28"/>
        </w:rPr>
        <w:t>
</w:t>
      </w:r>
      <w:r>
        <w:rPr>
          <w:rFonts w:ascii="Times New Roman"/>
          <w:b w:val="false"/>
          <w:i w:val="false"/>
          <w:color w:val="000000"/>
          <w:sz w:val="28"/>
        </w:rPr>
        <w:t>
      134. Қорытынды аттестаттауға бекітілген кестеге сәйкес дәлелді себеппен келмеген студент МАК төрағасының атына өтініш жазады, дәлелді себепті растайтын құжатты ұсынады және оның рұқсатымен емтихан тапсырады немесе дипломдық жұмысты (жобаны) МАК-тың басқа отырысы болған күні қорғайды.</w:t>
      </w:r>
      <w:r>
        <w:br/>
      </w:r>
      <w:r>
        <w:rPr>
          <w:rFonts w:ascii="Times New Roman"/>
          <w:b w:val="false"/>
          <w:i w:val="false"/>
          <w:color w:val="000000"/>
          <w:sz w:val="28"/>
        </w:rPr>
        <w:t>
</w:t>
      </w:r>
      <w:r>
        <w:rPr>
          <w:rFonts w:ascii="Times New Roman"/>
          <w:b w:val="false"/>
          <w:i w:val="false"/>
          <w:color w:val="000000"/>
          <w:sz w:val="28"/>
        </w:rPr>
        <w:t>
      135. Студент қорытынды аттестаттаудың нәтижелерімен келіспесе, аттестаттау өткізілгеннен кейінгі жұмыс күннен кешіктірмей апелляция беруіне болады.</w:t>
      </w:r>
      <w:r>
        <w:br/>
      </w:r>
      <w:r>
        <w:rPr>
          <w:rFonts w:ascii="Times New Roman"/>
          <w:b w:val="false"/>
          <w:i w:val="false"/>
          <w:color w:val="000000"/>
          <w:sz w:val="28"/>
        </w:rPr>
        <w:t>
</w:t>
      </w:r>
      <w:r>
        <w:rPr>
          <w:rFonts w:ascii="Times New Roman"/>
          <w:b w:val="false"/>
          <w:i w:val="false"/>
          <w:color w:val="000000"/>
          <w:sz w:val="28"/>
        </w:rPr>
        <w:t>
      136.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137. Апелляция қанағаттанарлық болған жағдайда МАК мәжілісінің хаттамасы қайтадан ресімделеді. Мұндай жағдайда бірінші хаттамадағы қорытынды «Баға ___________ №_________ хаттамамен қайта қаралды _______бет» деген жазумен өзгертіледі және оған МАК мүшелерінің бәрі қол қояды.</w:t>
      </w:r>
      <w:r>
        <w:br/>
      </w:r>
      <w:r>
        <w:rPr>
          <w:rFonts w:ascii="Times New Roman"/>
          <w:b w:val="false"/>
          <w:i w:val="false"/>
          <w:color w:val="000000"/>
          <w:sz w:val="28"/>
        </w:rPr>
        <w:t>
</w:t>
      </w:r>
      <w:r>
        <w:rPr>
          <w:rFonts w:ascii="Times New Roman"/>
          <w:b w:val="false"/>
          <w:i w:val="false"/>
          <w:color w:val="000000"/>
          <w:sz w:val="28"/>
        </w:rPr>
        <w:t>
      138. Денсаулық жағдайы туралы МАК-ға ұсынылған құжаттар қанағаттанарлықсыз баға алғаннан кейін қарастырылмайды.</w:t>
      </w:r>
      <w:r>
        <w:br/>
      </w:r>
      <w:r>
        <w:rPr>
          <w:rFonts w:ascii="Times New Roman"/>
          <w:b w:val="false"/>
          <w:i w:val="false"/>
          <w:color w:val="000000"/>
          <w:sz w:val="28"/>
        </w:rPr>
        <w:t>
</w:t>
      </w:r>
      <w:r>
        <w:rPr>
          <w:rFonts w:ascii="Times New Roman"/>
          <w:b w:val="false"/>
          <w:i w:val="false"/>
          <w:color w:val="000000"/>
          <w:sz w:val="28"/>
        </w:rPr>
        <w:t>
      139. Бағаны жоғарылату мақсатында мемлекеттік емтиханды қайта тапсыруға және дипломдық жұмысты (жобаны) қайта қорғауға рұқсат берілмейді.</w:t>
      </w:r>
      <w:r>
        <w:br/>
      </w:r>
      <w:r>
        <w:rPr>
          <w:rFonts w:ascii="Times New Roman"/>
          <w:b w:val="false"/>
          <w:i w:val="false"/>
          <w:color w:val="000000"/>
          <w:sz w:val="28"/>
        </w:rPr>
        <w:t>
</w:t>
      </w:r>
      <w:r>
        <w:rPr>
          <w:rFonts w:ascii="Times New Roman"/>
          <w:b w:val="false"/>
          <w:i w:val="false"/>
          <w:color w:val="000000"/>
          <w:sz w:val="28"/>
        </w:rPr>
        <w:t>
      140. «Қанағаттанарлықсыз» деген баға алған тұлғаларға мемлекеттік емтихандарды қайта тапсыруға және/немесе диплом жұмысын (жобасын) қайта қорғауға, қорытынды аттестаттаудың осы кезеңінде рұқсат берілмейді.</w:t>
      </w:r>
      <w:r>
        <w:br/>
      </w:r>
      <w:r>
        <w:rPr>
          <w:rFonts w:ascii="Times New Roman"/>
          <w:b w:val="false"/>
          <w:i w:val="false"/>
          <w:color w:val="000000"/>
          <w:sz w:val="28"/>
        </w:rPr>
        <w:t>
</w:t>
      </w:r>
      <w:r>
        <w:rPr>
          <w:rFonts w:ascii="Times New Roman"/>
          <w:b w:val="false"/>
          <w:i w:val="false"/>
          <w:color w:val="000000"/>
          <w:sz w:val="28"/>
        </w:rPr>
        <w:t>
      141. Диплом жұмысын (жобасын) қорғау «қанағаттанарлықсыз» деп есептелген жағдайда, МАК сол жұмысты комиссия анықтаған пысықтаулармен қайтадан қорғауға ұсынуға немесе жаңа тақырыпты әзірлеуге мүмкіндік береді. МАК-ның бұл шешімі мәжіліс хаттамасына жазылады.</w:t>
      </w:r>
      <w:r>
        <w:br/>
      </w:r>
      <w:r>
        <w:rPr>
          <w:rFonts w:ascii="Times New Roman"/>
          <w:b w:val="false"/>
          <w:i w:val="false"/>
          <w:color w:val="000000"/>
          <w:sz w:val="28"/>
        </w:rPr>
        <w:t>
</w:t>
      </w:r>
      <w:r>
        <w:rPr>
          <w:rFonts w:ascii="Times New Roman"/>
          <w:b w:val="false"/>
          <w:i w:val="false"/>
          <w:color w:val="000000"/>
          <w:sz w:val="28"/>
        </w:rPr>
        <w:t>
      142. Қорытынды аттестаттаудан өтпеген тұлғалар бір жыл өткеннен кейін, қорытынды аттестаттау басталғанға дейін екі аптадан кешікпей, ЖОО басшысының атына қайта қорытынды аттестаттауға жіберуге рұқсат беру туралы өтініш жазады.</w:t>
      </w:r>
      <w:r>
        <w:br/>
      </w:r>
      <w:r>
        <w:rPr>
          <w:rFonts w:ascii="Times New Roman"/>
          <w:b w:val="false"/>
          <w:i w:val="false"/>
          <w:color w:val="000000"/>
          <w:sz w:val="28"/>
        </w:rPr>
        <w:t>
</w:t>
      </w:r>
      <w:r>
        <w:rPr>
          <w:rFonts w:ascii="Times New Roman"/>
          <w:b w:val="false"/>
          <w:i w:val="false"/>
          <w:color w:val="000000"/>
          <w:sz w:val="28"/>
        </w:rPr>
        <w:t>
      143. Қорытынды аттестаттауға қайта жіберу білім беру ұйымы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144. Қайта қорытынды аттестаттау алдыңғы қорытынды аттестаттаудан қанағаттанарлықсыз баға алған нысандар бойынша ғана өткізіледі.</w:t>
      </w:r>
      <w:r>
        <w:br/>
      </w:r>
      <w:r>
        <w:rPr>
          <w:rFonts w:ascii="Times New Roman"/>
          <w:b w:val="false"/>
          <w:i w:val="false"/>
          <w:color w:val="000000"/>
          <w:sz w:val="28"/>
        </w:rPr>
        <w:t>
</w:t>
      </w:r>
      <w:r>
        <w:rPr>
          <w:rFonts w:ascii="Times New Roman"/>
          <w:b w:val="false"/>
          <w:i w:val="false"/>
          <w:color w:val="000000"/>
          <w:sz w:val="28"/>
        </w:rPr>
        <w:t>
      145.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белгіленеді.</w:t>
      </w:r>
      <w:r>
        <w:br/>
      </w:r>
      <w:r>
        <w:rPr>
          <w:rFonts w:ascii="Times New Roman"/>
          <w:b w:val="false"/>
          <w:i w:val="false"/>
          <w:color w:val="000000"/>
          <w:sz w:val="28"/>
        </w:rPr>
        <w:t>
</w:t>
      </w:r>
      <w:r>
        <w:rPr>
          <w:rFonts w:ascii="Times New Roman"/>
          <w:b w:val="false"/>
          <w:i w:val="false"/>
          <w:color w:val="000000"/>
          <w:sz w:val="28"/>
        </w:rPr>
        <w:t>
      146. Қорытынды аттестаттау кезінде қанағаттанарлықсыз баға алған студенттер білімі аяқталмағандығы туралы анықтама беріле отырып, ЖОО басшысының бұйрығымен ЖОО-дан шығарылады.</w:t>
      </w:r>
      <w:r>
        <w:br/>
      </w:r>
      <w:r>
        <w:rPr>
          <w:rFonts w:ascii="Times New Roman"/>
          <w:b w:val="false"/>
          <w:i w:val="false"/>
          <w:color w:val="000000"/>
          <w:sz w:val="28"/>
        </w:rPr>
        <w:t>
</w:t>
      </w:r>
      <w:r>
        <w:rPr>
          <w:rFonts w:ascii="Times New Roman"/>
          <w:b w:val="false"/>
          <w:i w:val="false"/>
          <w:color w:val="000000"/>
          <w:sz w:val="28"/>
        </w:rPr>
        <w:t>
      147. Қорытынды аттестаттаудан өткен және ЖОО-ның кәсіптік оқу бағдарламасын меңгергендігін дәлелдеген студентке МАК шешімімен «бакалавр» академиялық дәрежесі немесе сәйкес келетін мамандығы бойынша біліктілік тағайындалып, мемлекеттік үлгідегі диплом қосымшасымен беріледі.</w:t>
      </w:r>
      <w:r>
        <w:br/>
      </w:r>
      <w:r>
        <w:rPr>
          <w:rFonts w:ascii="Times New Roman"/>
          <w:b w:val="false"/>
          <w:i w:val="false"/>
          <w:color w:val="000000"/>
          <w:sz w:val="28"/>
        </w:rPr>
        <w:t>
</w:t>
      </w:r>
      <w:r>
        <w:rPr>
          <w:rFonts w:ascii="Times New Roman"/>
          <w:b w:val="false"/>
          <w:i w:val="false"/>
          <w:color w:val="000000"/>
          <w:sz w:val="28"/>
        </w:rPr>
        <w:t>
      148. Дипломға қосымша студенттің жеке оқу жоспарын орындағаны туралы анықтама негізінде, мемлекеттік жалпыға міндетті жоғары білім стандарттарымен қарастырылған көлемде оның барлық пәндер бойынша алған бағаларына сәйкес тапсырылған курстық жұмыстар (жобалар), практика мен қорытынды аттестаттау нәтижелерінің түрлері негізінде толтырылады.</w:t>
      </w:r>
      <w:r>
        <w:br/>
      </w:r>
      <w:r>
        <w:rPr>
          <w:rFonts w:ascii="Times New Roman"/>
          <w:b w:val="false"/>
          <w:i w:val="false"/>
          <w:color w:val="000000"/>
          <w:sz w:val="28"/>
        </w:rPr>
        <w:t>
      Диплом қосымшасына әр оқу пәні бойынша көлемі кредит және академиялық сағат түрінде көрсетілген балдық-рейтингтік әріптік білім бағалау жүйесі бойынша соңғы бағалар жазылады.</w:t>
      </w:r>
      <w:r>
        <w:br/>
      </w:r>
      <w:r>
        <w:rPr>
          <w:rFonts w:ascii="Times New Roman"/>
          <w:b w:val="false"/>
          <w:i w:val="false"/>
          <w:color w:val="000000"/>
          <w:sz w:val="28"/>
        </w:rPr>
        <w:t>
</w:t>
      </w:r>
      <w:r>
        <w:rPr>
          <w:rFonts w:ascii="Times New Roman"/>
          <w:b w:val="false"/>
          <w:i w:val="false"/>
          <w:color w:val="000000"/>
          <w:sz w:val="28"/>
        </w:rPr>
        <w:t>
      149. Емтихандар мен сараланған сынақтарды А, А - «өте жақсы», В-, В, В+ - «жақсы» деген бағаға тапсырған және оқытудың барлық кезеңінде үлгерімінің орта балы 3,5-ке тең мемлекеттік емтихан мен диплом жұмысын (жобасын) «өте жақсы» деген бағаға тапсырған білім алушыға үздік диплом (әскери даярлығы бойынша бағасын ескермегенде) беріледі.</w:t>
      </w:r>
      <w:r>
        <w:br/>
      </w:r>
      <w:r>
        <w:rPr>
          <w:rFonts w:ascii="Times New Roman"/>
          <w:b w:val="false"/>
          <w:i w:val="false"/>
          <w:color w:val="000000"/>
          <w:sz w:val="28"/>
        </w:rPr>
        <w:t>
</w:t>
      </w:r>
      <w:r>
        <w:rPr>
          <w:rFonts w:ascii="Times New Roman"/>
          <w:b w:val="false"/>
          <w:i w:val="false"/>
          <w:color w:val="000000"/>
          <w:sz w:val="28"/>
        </w:rPr>
        <w:t>
      150. Оқу кезеңінде емтихандарды қайта немесе қайталап тапсыру жағдайы болған студент осы Ереженің 149-тармағында көрсетілген талаптарға қарамастан үздік диплом алу құқығынан айырылады.</w:t>
      </w:r>
      <w:r>
        <w:br/>
      </w:r>
      <w:r>
        <w:rPr>
          <w:rFonts w:ascii="Times New Roman"/>
          <w:b w:val="false"/>
          <w:i w:val="false"/>
          <w:color w:val="000000"/>
          <w:sz w:val="28"/>
        </w:rPr>
        <w:t>
</w:t>
      </w:r>
      <w:r>
        <w:rPr>
          <w:rFonts w:ascii="Times New Roman"/>
          <w:b w:val="false"/>
          <w:i w:val="false"/>
          <w:color w:val="000000"/>
          <w:sz w:val="28"/>
        </w:rPr>
        <w:t>
      151. МАК-тың жұмысы аяқталғаннан кейін оның төрағасы есеп жазады және екі апта мерзім ішінде оны ЖОО-ның басшысына тапсырады. МАК төрағасының есебі ЖОО ғылыми кеңесінің (факультет) отырысында талқыланады және бекітіледі.</w:t>
      </w:r>
      <w:r>
        <w:br/>
      </w:r>
      <w:r>
        <w:rPr>
          <w:rFonts w:ascii="Times New Roman"/>
          <w:b w:val="false"/>
          <w:i w:val="false"/>
          <w:color w:val="000000"/>
          <w:sz w:val="28"/>
        </w:rPr>
        <w:t>
</w:t>
      </w:r>
      <w:r>
        <w:rPr>
          <w:rFonts w:ascii="Times New Roman"/>
          <w:b w:val="false"/>
          <w:i w:val="false"/>
          <w:color w:val="000000"/>
          <w:sz w:val="28"/>
        </w:rPr>
        <w:t xml:space="preserve">
      152. Студенттерді қорытынды аттестаттау аяқталғаннан кейін ЖОО бір ай мерзім ішінде білім беру саласындағы уәкілетті органға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емтихан мен дипломдық жұмысты қорғау нәтижелерін ұсынады.</w:t>
      </w:r>
      <w:r>
        <w:br/>
      </w:r>
      <w:r>
        <w:rPr>
          <w:rFonts w:ascii="Times New Roman"/>
          <w:b w:val="false"/>
          <w:i w:val="false"/>
          <w:color w:val="000000"/>
          <w:sz w:val="28"/>
        </w:rPr>
        <w:t>
</w:t>
      </w:r>
      <w:r>
        <w:rPr>
          <w:rFonts w:ascii="Times New Roman"/>
          <w:b w:val="false"/>
          <w:i w:val="false"/>
          <w:color w:val="000000"/>
          <w:sz w:val="28"/>
        </w:rPr>
        <w:t>
      153. МАК төрағасының есебіне кесте мен түсіндірме жазба кіреді.</w:t>
      </w:r>
      <w:r>
        <w:br/>
      </w:r>
      <w:r>
        <w:rPr>
          <w:rFonts w:ascii="Times New Roman"/>
          <w:b w:val="false"/>
          <w:i w:val="false"/>
          <w:color w:val="000000"/>
          <w:sz w:val="28"/>
        </w:rPr>
        <w:t xml:space="preserve">
      Кестеде осы Ереженің </w:t>
      </w:r>
      <w:r>
        <w:rPr>
          <w:rFonts w:ascii="Times New Roman"/>
          <w:b w:val="false"/>
          <w:i w:val="false"/>
          <w:color w:val="000000"/>
          <w:sz w:val="28"/>
        </w:rPr>
        <w:t>7-қосымшасын</w:t>
      </w:r>
      <w:r>
        <w:rPr>
          <w:rFonts w:ascii="Times New Roman"/>
          <w:b w:val="false"/>
          <w:i w:val="false"/>
          <w:color w:val="000000"/>
          <w:sz w:val="28"/>
        </w:rPr>
        <w:t xml:space="preserve"> келтірілген көрсеткіштер көрініс табады.</w:t>
      </w:r>
      <w:r>
        <w:br/>
      </w:r>
      <w:r>
        <w:rPr>
          <w:rFonts w:ascii="Times New Roman"/>
          <w:b w:val="false"/>
          <w:i w:val="false"/>
          <w:color w:val="000000"/>
          <w:sz w:val="28"/>
        </w:rPr>
        <w:t>
      МАК төрағасы есебінің түсіндірме жазбасында төмендегілер көрсетіледі:</w:t>
      </w:r>
      <w:r>
        <w:br/>
      </w:r>
      <w:r>
        <w:rPr>
          <w:rFonts w:ascii="Times New Roman"/>
          <w:b w:val="false"/>
          <w:i w:val="false"/>
          <w:color w:val="000000"/>
          <w:sz w:val="28"/>
        </w:rPr>
        <w:t>
</w:t>
      </w:r>
      <w:r>
        <w:rPr>
          <w:rFonts w:ascii="Times New Roman"/>
          <w:b w:val="false"/>
          <w:i w:val="false"/>
          <w:color w:val="000000"/>
          <w:sz w:val="28"/>
        </w:rPr>
        <w:t>
      1) ЖОО-да осы мамандық бойынша мамандар даярлаудың деңгейі;</w:t>
      </w:r>
      <w:r>
        <w:br/>
      </w:r>
      <w:r>
        <w:rPr>
          <w:rFonts w:ascii="Times New Roman"/>
          <w:b w:val="false"/>
          <w:i w:val="false"/>
          <w:color w:val="000000"/>
          <w:sz w:val="28"/>
        </w:rPr>
        <w:t>
</w:t>
      </w:r>
      <w:r>
        <w:rPr>
          <w:rFonts w:ascii="Times New Roman"/>
          <w:b w:val="false"/>
          <w:i w:val="false"/>
          <w:color w:val="000000"/>
          <w:sz w:val="28"/>
        </w:rPr>
        <w:t>
      2) диплом жұмысының (жобаның) саны ішінде кәсіпорындардың, ұйымдардың тапсырысы бойынша орындалған диплом жұмыстарының (жобаларының) орындалу сапасы;</w:t>
      </w:r>
      <w:r>
        <w:br/>
      </w:r>
      <w:r>
        <w:rPr>
          <w:rFonts w:ascii="Times New Roman"/>
          <w:b w:val="false"/>
          <w:i w:val="false"/>
          <w:color w:val="000000"/>
          <w:sz w:val="28"/>
        </w:rPr>
        <w:t>
</w:t>
      </w:r>
      <w:r>
        <w:rPr>
          <w:rFonts w:ascii="Times New Roman"/>
          <w:b w:val="false"/>
          <w:i w:val="false"/>
          <w:color w:val="000000"/>
          <w:sz w:val="28"/>
        </w:rPr>
        <w:t>
      3) диплом жұмысы (жобасы) тақырыптарының қазіргі заманғы ғылымның, техниканың, мәдениеттің жай-күйіне және өндірістің талабына сәйкестігі;</w:t>
      </w:r>
      <w:r>
        <w:br/>
      </w:r>
      <w:r>
        <w:rPr>
          <w:rFonts w:ascii="Times New Roman"/>
          <w:b w:val="false"/>
          <w:i w:val="false"/>
          <w:color w:val="000000"/>
          <w:sz w:val="28"/>
        </w:rPr>
        <w:t>
</w:t>
      </w:r>
      <w:r>
        <w:rPr>
          <w:rFonts w:ascii="Times New Roman"/>
          <w:b w:val="false"/>
          <w:i w:val="false"/>
          <w:color w:val="000000"/>
          <w:sz w:val="28"/>
        </w:rPr>
        <w:t>
      4) білім алушылардың мемлекеттік емтихандарда анықталған білімдерінің сипаты, жекелеген пәндер бойынша мамандар даярлаудағы кемшіліктер;</w:t>
      </w:r>
      <w:r>
        <w:br/>
      </w:r>
      <w:r>
        <w:rPr>
          <w:rFonts w:ascii="Times New Roman"/>
          <w:b w:val="false"/>
          <w:i w:val="false"/>
          <w:color w:val="000000"/>
          <w:sz w:val="28"/>
        </w:rPr>
        <w:t>
</w:t>
      </w:r>
      <w:r>
        <w:rPr>
          <w:rFonts w:ascii="Times New Roman"/>
          <w:b w:val="false"/>
          <w:i w:val="false"/>
          <w:color w:val="000000"/>
          <w:sz w:val="28"/>
        </w:rPr>
        <w:t>
      5) осы мамандықтар бойынша кадрлар даярлаудың сапасына талдау;</w:t>
      </w:r>
      <w:r>
        <w:br/>
      </w:r>
      <w:r>
        <w:rPr>
          <w:rFonts w:ascii="Times New Roman"/>
          <w:b w:val="false"/>
          <w:i w:val="false"/>
          <w:color w:val="000000"/>
          <w:sz w:val="28"/>
        </w:rPr>
        <w:t>
</w:t>
      </w:r>
      <w:r>
        <w:rPr>
          <w:rFonts w:ascii="Times New Roman"/>
          <w:b w:val="false"/>
          <w:i w:val="false"/>
          <w:color w:val="000000"/>
          <w:sz w:val="28"/>
        </w:rPr>
        <w:t>
      6) ЖОО-да мамандар даярлауды одан әрі жетілдіру жөнінде нақты ұсынымдар.</w:t>
      </w:r>
      <w:r>
        <w:br/>
      </w:r>
      <w:r>
        <w:rPr>
          <w:rFonts w:ascii="Times New Roman"/>
          <w:b w:val="false"/>
          <w:i w:val="false"/>
          <w:color w:val="000000"/>
          <w:sz w:val="28"/>
        </w:rPr>
        <w:t>
</w:t>
      </w:r>
      <w:r>
        <w:rPr>
          <w:rFonts w:ascii="Times New Roman"/>
          <w:b w:val="false"/>
          <w:i w:val="false"/>
          <w:color w:val="000000"/>
          <w:sz w:val="28"/>
        </w:rPr>
        <w:t>
      154. МАК төрағасының есебіне жоғары білім бағдарламасын оқып бітірген, білім ұйымының басшысы қол қойып, берілген дипломның нөмірі, тегі, аты, әкесінің аты көрсетілген ЖОО-ны бітірушілердің тізімі жалғанады.</w:t>
      </w:r>
    </w:p>
    <w:bookmarkEnd w:id="7"/>
    <w:bookmarkStart w:name="z197" w:id="8"/>
    <w:p>
      <w:pPr>
        <w:spacing w:after="0"/>
        <w:ind w:left="0"/>
        <w:jc w:val="left"/>
      </w:pPr>
      <w:r>
        <w:rPr>
          <w:rFonts w:ascii="Times New Roman"/>
          <w:b/>
          <w:i w:val="false"/>
          <w:color w:val="000000"/>
        </w:rPr>
        <w:t xml:space="preserve"> 
4. Жоғары оқу орнынан кейінгі білім алушылардың үлгеріміне ағымдық бақылау, аралық аттестаттау өткізудің тәртібі</w:t>
      </w:r>
    </w:p>
    <w:bookmarkEnd w:id="8"/>
    <w:bookmarkStart w:name="z198" w:id="9"/>
    <w:p>
      <w:pPr>
        <w:spacing w:after="0"/>
        <w:ind w:left="0"/>
        <w:jc w:val="both"/>
      </w:pPr>
      <w:r>
        <w:rPr>
          <w:rFonts w:ascii="Times New Roman"/>
          <w:b w:val="false"/>
          <w:i w:val="false"/>
          <w:color w:val="000000"/>
          <w:sz w:val="28"/>
        </w:rPr>
        <w:t>
      155. Жоғары оқу орнынан кейінгі білім алушылардың магистратура мен докторантура оқудағы жетістіктерін тексеру ЖОО немесе ғылыми ұйымдардың өздері белгілейтін бақылаудың түрлері мен аттестаттаулар арқылы жүргізіледі.</w:t>
      </w:r>
      <w:r>
        <w:br/>
      </w:r>
      <w:r>
        <w:rPr>
          <w:rFonts w:ascii="Times New Roman"/>
          <w:b w:val="false"/>
          <w:i w:val="false"/>
          <w:color w:val="000000"/>
          <w:sz w:val="28"/>
        </w:rPr>
        <w:t>
</w:t>
      </w:r>
      <w:r>
        <w:rPr>
          <w:rFonts w:ascii="Times New Roman"/>
          <w:b w:val="false"/>
          <w:i w:val="false"/>
          <w:color w:val="000000"/>
          <w:sz w:val="28"/>
        </w:rPr>
        <w:t>
      156. Магистратура мен докторантурада білім алушылардың үлгерімін ағымдық бақылау ЖОО студенттеріндегі сияқты тәртіппен жүргізіледі.</w:t>
      </w:r>
      <w:r>
        <w:br/>
      </w:r>
      <w:r>
        <w:rPr>
          <w:rFonts w:ascii="Times New Roman"/>
          <w:b w:val="false"/>
          <w:i w:val="false"/>
          <w:color w:val="000000"/>
          <w:sz w:val="28"/>
        </w:rPr>
        <w:t>
</w:t>
      </w:r>
      <w:r>
        <w:rPr>
          <w:rFonts w:ascii="Times New Roman"/>
          <w:b w:val="false"/>
          <w:i w:val="false"/>
          <w:color w:val="000000"/>
          <w:sz w:val="28"/>
        </w:rPr>
        <w:t>
      157. Магистранттар мен докторанттарды ЖОО-да немесе ғылыми ұйымда аралық аттестаттау оқу жұмыс жоспарына, академиялық күнтізбе мен кәсіптік оқу бағдарламаларына сай емтихан тапсыру және сараланған сынақтар түрлері бойынша жүргізіледі.</w:t>
      </w:r>
      <w:r>
        <w:br/>
      </w:r>
      <w:r>
        <w:rPr>
          <w:rFonts w:ascii="Times New Roman"/>
          <w:b w:val="false"/>
          <w:i w:val="false"/>
          <w:color w:val="000000"/>
          <w:sz w:val="28"/>
        </w:rPr>
        <w:t>
</w:t>
      </w:r>
      <w:r>
        <w:rPr>
          <w:rFonts w:ascii="Times New Roman"/>
          <w:b w:val="false"/>
          <w:i w:val="false"/>
          <w:color w:val="000000"/>
          <w:sz w:val="28"/>
        </w:rPr>
        <w:t>
      158. Аралық аттестаттаудың мерзімділігі мен ұзақтығы ЖОО немесе ғылыми ұйымның ғылыми кеңесі бекіткен академиялық күнтізбе мен мамандықтың оқу жұмыс жоспарына сәйкес белгіленеді.</w:t>
      </w:r>
      <w:r>
        <w:br/>
      </w:r>
      <w:r>
        <w:rPr>
          <w:rFonts w:ascii="Times New Roman"/>
          <w:b w:val="false"/>
          <w:i w:val="false"/>
          <w:color w:val="000000"/>
          <w:sz w:val="28"/>
        </w:rPr>
        <w:t>
</w:t>
      </w:r>
      <w:r>
        <w:rPr>
          <w:rFonts w:ascii="Times New Roman"/>
          <w:b w:val="false"/>
          <w:i w:val="false"/>
          <w:color w:val="000000"/>
          <w:sz w:val="28"/>
        </w:rPr>
        <w:t>
      159. Емтихандар бекітілген кестеге қатысты аралық аттестаттау кезінде тапсырылады.</w:t>
      </w:r>
      <w:r>
        <w:br/>
      </w:r>
      <w:r>
        <w:rPr>
          <w:rFonts w:ascii="Times New Roman"/>
          <w:b w:val="false"/>
          <w:i w:val="false"/>
          <w:color w:val="000000"/>
          <w:sz w:val="28"/>
        </w:rPr>
        <w:t>
</w:t>
      </w:r>
      <w:r>
        <w:rPr>
          <w:rFonts w:ascii="Times New Roman"/>
          <w:b w:val="false"/>
          <w:i w:val="false"/>
          <w:color w:val="000000"/>
          <w:sz w:val="28"/>
        </w:rPr>
        <w:t>
      160. Емтихандардың кестесін жасау жоғары оқу орнынан кейінгі білім беру бөлімдерімен немесе тиісті факультеттің деканатымен бірге офис регистраторына жүктеледі.</w:t>
      </w:r>
      <w:r>
        <w:br/>
      </w:r>
      <w:r>
        <w:rPr>
          <w:rFonts w:ascii="Times New Roman"/>
          <w:b w:val="false"/>
          <w:i w:val="false"/>
          <w:color w:val="000000"/>
          <w:sz w:val="28"/>
        </w:rPr>
        <w:t>
</w:t>
      </w:r>
      <w:r>
        <w:rPr>
          <w:rFonts w:ascii="Times New Roman"/>
          <w:b w:val="false"/>
          <w:i w:val="false"/>
          <w:color w:val="000000"/>
          <w:sz w:val="28"/>
        </w:rPr>
        <w:t>
      161. Емтихан кестесін ғылыми ұйым директорының оқу ісі жөніндегі проректоры немесе орынбасары бекітеді және емтихан басталғанға дейінгі екі аптадан кешіктірілмей білім алушылар мен оқытушылардың назарына жеткізіледі.</w:t>
      </w:r>
      <w:r>
        <w:br/>
      </w:r>
      <w:r>
        <w:rPr>
          <w:rFonts w:ascii="Times New Roman"/>
          <w:b w:val="false"/>
          <w:i w:val="false"/>
          <w:color w:val="000000"/>
          <w:sz w:val="28"/>
        </w:rPr>
        <w:t>
</w:t>
      </w:r>
      <w:r>
        <w:rPr>
          <w:rFonts w:ascii="Times New Roman"/>
          <w:b w:val="false"/>
          <w:i w:val="false"/>
          <w:color w:val="000000"/>
          <w:sz w:val="28"/>
        </w:rPr>
        <w:t>
      162. Емтиханға жіберу нақты пән бойынша жіберілу рейтингі бағасы анықталатын үлгерімнің ағымдық бақылау бағасының негізінде жүзеге асады.</w:t>
      </w:r>
      <w:r>
        <w:br/>
      </w:r>
      <w:r>
        <w:rPr>
          <w:rFonts w:ascii="Times New Roman"/>
          <w:b w:val="false"/>
          <w:i w:val="false"/>
          <w:color w:val="000000"/>
          <w:sz w:val="28"/>
        </w:rPr>
        <w:t>
</w:t>
      </w:r>
      <w:r>
        <w:rPr>
          <w:rFonts w:ascii="Times New Roman"/>
          <w:b w:val="false"/>
          <w:i w:val="false"/>
          <w:color w:val="000000"/>
          <w:sz w:val="28"/>
        </w:rPr>
        <w:t>
      163. Жіберілу рейтингінен оң баға ала алмаған білім алушылар қорытынды бақылауға (емтиханға) жіберілмейді.</w:t>
      </w:r>
      <w:r>
        <w:br/>
      </w:r>
      <w:r>
        <w:rPr>
          <w:rFonts w:ascii="Times New Roman"/>
          <w:b w:val="false"/>
          <w:i w:val="false"/>
          <w:color w:val="000000"/>
          <w:sz w:val="28"/>
        </w:rPr>
        <w:t>
      Курстық жұмысты (жоба) тапсырмаған білім алушылар сол пән бойынша емтиханға жіберілмейді.</w:t>
      </w:r>
      <w:r>
        <w:br/>
      </w:r>
      <w:r>
        <w:rPr>
          <w:rFonts w:ascii="Times New Roman"/>
          <w:b w:val="false"/>
          <w:i w:val="false"/>
          <w:color w:val="000000"/>
          <w:sz w:val="28"/>
        </w:rPr>
        <w:t>
</w:t>
      </w:r>
      <w:r>
        <w:rPr>
          <w:rFonts w:ascii="Times New Roman"/>
          <w:b w:val="false"/>
          <w:i w:val="false"/>
          <w:color w:val="000000"/>
          <w:sz w:val="28"/>
        </w:rPr>
        <w:t>
      164. Факультет деканы (жоғары оқу орнынан кейін білім алу бөлімінің бастығы) немесе ғылыми ұйым директорының орынбасары кей жағдайда (сырқатына, отбасы жағдайына немесе басқа да обьективті себептерге байланысты) білім алушыға жеке кестесі бойынша емтихан тапсыруға рұқсат ете алады.</w:t>
      </w:r>
      <w:r>
        <w:br/>
      </w:r>
      <w:r>
        <w:rPr>
          <w:rFonts w:ascii="Times New Roman"/>
          <w:b w:val="false"/>
          <w:i w:val="false"/>
          <w:color w:val="000000"/>
          <w:sz w:val="28"/>
        </w:rPr>
        <w:t>
      Факультет деканына (ЖОО-дан кейінгі білім бөлімінің бастығы) аурулығы, сәбидің дүниеге келуі, жақын туыстарының қайтыс болуы, қызметтік немесе оқу іссапарында болуына байланысты жағдайларды растайтын анықтамалар тапсырылған жағдайда білім алушыға жеке кесте бойынша емтихан тапсыруға рұқсат беріледі.</w:t>
      </w:r>
      <w:r>
        <w:br/>
      </w:r>
      <w:r>
        <w:rPr>
          <w:rFonts w:ascii="Times New Roman"/>
          <w:b w:val="false"/>
          <w:i w:val="false"/>
          <w:color w:val="000000"/>
          <w:sz w:val="28"/>
        </w:rPr>
        <w:t>
</w:t>
      </w:r>
      <w:r>
        <w:rPr>
          <w:rFonts w:ascii="Times New Roman"/>
          <w:b w:val="false"/>
          <w:i w:val="false"/>
          <w:color w:val="000000"/>
          <w:sz w:val="28"/>
        </w:rPr>
        <w:t>
      165. Емтихандық сессия (аралық аттестаттау) кезеңіне жоғары оқу орны басшысының (ғылыми ұйымның) бұйрығымен аппеляцияланатын пән бейініне сай біліктілігі бар оқытушылардан тұратын аппеляциялық комиссия құрылады.</w:t>
      </w:r>
      <w:r>
        <w:br/>
      </w:r>
      <w:r>
        <w:rPr>
          <w:rFonts w:ascii="Times New Roman"/>
          <w:b w:val="false"/>
          <w:i w:val="false"/>
          <w:color w:val="000000"/>
          <w:sz w:val="28"/>
        </w:rPr>
        <w:t>
</w:t>
      </w:r>
      <w:r>
        <w:rPr>
          <w:rFonts w:ascii="Times New Roman"/>
          <w:b w:val="false"/>
          <w:i w:val="false"/>
          <w:color w:val="000000"/>
          <w:sz w:val="28"/>
        </w:rPr>
        <w:t>
      166. Емтихандар ауызша, жазбаша, тест немесе аралас түрде өткізіледі.</w:t>
      </w:r>
      <w:r>
        <w:br/>
      </w:r>
      <w:r>
        <w:rPr>
          <w:rFonts w:ascii="Times New Roman"/>
          <w:b w:val="false"/>
          <w:i w:val="false"/>
          <w:color w:val="000000"/>
          <w:sz w:val="28"/>
        </w:rPr>
        <w:t>
      Емтихан тест түрінде тапсырылғанда пәндердің бейінділігі мен ұқсастығына байланысты екі және одан да көп пәндерден кешенді емтихан белгілеуге рұқсат етіледі.</w:t>
      </w:r>
      <w:r>
        <w:br/>
      </w:r>
      <w:r>
        <w:rPr>
          <w:rFonts w:ascii="Times New Roman"/>
          <w:b w:val="false"/>
          <w:i w:val="false"/>
          <w:color w:val="000000"/>
          <w:sz w:val="28"/>
        </w:rPr>
        <w:t>
</w:t>
      </w:r>
      <w:r>
        <w:rPr>
          <w:rFonts w:ascii="Times New Roman"/>
          <w:b w:val="false"/>
          <w:i w:val="false"/>
          <w:color w:val="000000"/>
          <w:sz w:val="28"/>
        </w:rPr>
        <w:t>
      167. ЖОО (факультет) немесе ғылыми ұйымның ғылыми кеңесі емтиханды өткізу тәртібі мен түрін әр оқу пәні бойынша академиялық кезеңнің басталуынан бір ай мерзімнен кешіктермей белгілейді.</w:t>
      </w:r>
      <w:r>
        <w:br/>
      </w:r>
      <w:r>
        <w:rPr>
          <w:rFonts w:ascii="Times New Roman"/>
          <w:b w:val="false"/>
          <w:i w:val="false"/>
          <w:color w:val="000000"/>
          <w:sz w:val="28"/>
        </w:rPr>
        <w:t>
</w:t>
      </w:r>
      <w:r>
        <w:rPr>
          <w:rFonts w:ascii="Times New Roman"/>
          <w:b w:val="false"/>
          <w:i w:val="false"/>
          <w:color w:val="000000"/>
          <w:sz w:val="28"/>
        </w:rPr>
        <w:t>
      168. Оқу пәні бойынша аралық аттестаттау өткізу кезінде академиялық кезеңдегі емтиханнан алған бағасы мен ағымдық бақылаудан (жіберілу рейтинг бағасы) алған орташа баллы ескеріледі.</w:t>
      </w:r>
      <w:r>
        <w:br/>
      </w:r>
      <w:r>
        <w:rPr>
          <w:rFonts w:ascii="Times New Roman"/>
          <w:b w:val="false"/>
          <w:i w:val="false"/>
          <w:color w:val="000000"/>
          <w:sz w:val="28"/>
        </w:rPr>
        <w:t>
</w:t>
      </w:r>
      <w:r>
        <w:rPr>
          <w:rFonts w:ascii="Times New Roman"/>
          <w:b w:val="false"/>
          <w:i w:val="false"/>
          <w:color w:val="000000"/>
          <w:sz w:val="28"/>
        </w:rPr>
        <w:t>
      169. Әр пән бойынша емтихан аяқталғаннан кейін білім алушыларға қорытынды баға ЖОО студенттеріне қойылатындай тәртіппен қойылады.</w:t>
      </w:r>
      <w:r>
        <w:br/>
      </w:r>
      <w:r>
        <w:rPr>
          <w:rFonts w:ascii="Times New Roman"/>
          <w:b w:val="false"/>
          <w:i w:val="false"/>
          <w:color w:val="000000"/>
          <w:sz w:val="28"/>
        </w:rPr>
        <w:t>
</w:t>
      </w:r>
      <w:r>
        <w:rPr>
          <w:rFonts w:ascii="Times New Roman"/>
          <w:b w:val="false"/>
          <w:i w:val="false"/>
          <w:color w:val="000000"/>
          <w:sz w:val="28"/>
        </w:rPr>
        <w:t>
      170. Емтихандық ведомосы барлық оқу кезеңі бойынша білім алушылар жинаған кредиттер санын есептеумен айналысатын офис регистраторға тапсырылады.</w:t>
      </w:r>
      <w:r>
        <w:br/>
      </w:r>
      <w:r>
        <w:rPr>
          <w:rFonts w:ascii="Times New Roman"/>
          <w:b w:val="false"/>
          <w:i w:val="false"/>
          <w:color w:val="000000"/>
          <w:sz w:val="28"/>
        </w:rPr>
        <w:t>
      Әрі қарай офис регистратор емтихандық ведомосты тиісті факультет деканатына (институт директораты) немесе жоғары оқу орнынан кейінгі білім беру бөліміне тапсырады. Деканатта әр пәннің емтихандық ведомосын негізге ала отырып, аралық аттестаттау бойынша қорытынды ведомосы толтырылады.</w:t>
      </w:r>
      <w:r>
        <w:br/>
      </w:r>
      <w:r>
        <w:rPr>
          <w:rFonts w:ascii="Times New Roman"/>
          <w:b w:val="false"/>
          <w:i w:val="false"/>
          <w:color w:val="000000"/>
          <w:sz w:val="28"/>
        </w:rPr>
        <w:t>
</w:t>
      </w:r>
      <w:r>
        <w:rPr>
          <w:rFonts w:ascii="Times New Roman"/>
          <w:b w:val="false"/>
          <w:i w:val="false"/>
          <w:color w:val="000000"/>
          <w:sz w:val="28"/>
        </w:rPr>
        <w:t>
      171. Білім алушылар барлық емтихандарды жұмыс жоспарына, жеке оқу жоспарына және оқу бағдарламаларына сәйкес тапсырады.</w:t>
      </w:r>
      <w:r>
        <w:br/>
      </w:r>
      <w:r>
        <w:rPr>
          <w:rFonts w:ascii="Times New Roman"/>
          <w:b w:val="false"/>
          <w:i w:val="false"/>
          <w:color w:val="000000"/>
          <w:sz w:val="28"/>
        </w:rPr>
        <w:t>
</w:t>
      </w:r>
      <w:r>
        <w:rPr>
          <w:rFonts w:ascii="Times New Roman"/>
          <w:b w:val="false"/>
          <w:i w:val="false"/>
          <w:color w:val="000000"/>
          <w:sz w:val="28"/>
        </w:rPr>
        <w:t>
      172. Білім алушылар қосымша оқу түрлерінің пәндері бойынша да емтихан тапсыра алады, нәтижелері емтихан ведомосына және білім алушының жеке ведомосына жазылады.</w:t>
      </w:r>
      <w:r>
        <w:br/>
      </w:r>
      <w:r>
        <w:rPr>
          <w:rFonts w:ascii="Times New Roman"/>
          <w:b w:val="false"/>
          <w:i w:val="false"/>
          <w:color w:val="000000"/>
          <w:sz w:val="28"/>
        </w:rPr>
        <w:t>
</w:t>
      </w:r>
      <w:r>
        <w:rPr>
          <w:rFonts w:ascii="Times New Roman"/>
          <w:b w:val="false"/>
          <w:i w:val="false"/>
          <w:color w:val="000000"/>
          <w:sz w:val="28"/>
        </w:rPr>
        <w:t>
      173. «Қанағаттанарлықсыз» бағаны оң бағаға қайта тапсыру үшін білім алушы пән бойынша оқу жұмыс жоспарында көрсетілген барлық оқу сабақ түрлеріне қайта қатысып, емтиханға жіберілу рұқсатын алады және қорытынды бақылау тапсырады.</w:t>
      </w:r>
      <w:r>
        <w:br/>
      </w:r>
      <w:r>
        <w:rPr>
          <w:rFonts w:ascii="Times New Roman"/>
          <w:b w:val="false"/>
          <w:i w:val="false"/>
          <w:color w:val="000000"/>
          <w:sz w:val="28"/>
        </w:rPr>
        <w:t>
</w:t>
      </w:r>
      <w:r>
        <w:rPr>
          <w:rFonts w:ascii="Times New Roman"/>
          <w:b w:val="false"/>
          <w:i w:val="false"/>
          <w:color w:val="000000"/>
          <w:sz w:val="28"/>
        </w:rPr>
        <w:t>
      174. Қорытынды бақылаудан алынған қанағаттанарлық бағаны жоғарылату үшін емтиханды қайта тапсыруға рұқсат етілмейді.</w:t>
      </w:r>
      <w:r>
        <w:br/>
      </w:r>
      <w:r>
        <w:rPr>
          <w:rFonts w:ascii="Times New Roman"/>
          <w:b w:val="false"/>
          <w:i w:val="false"/>
          <w:color w:val="000000"/>
          <w:sz w:val="28"/>
        </w:rPr>
        <w:t>
      Қорытынды бақылаудың оң бағасын қайта тапсыру тәртібі осы Ереженің 173-тармағында айқындалған.</w:t>
      </w:r>
      <w:r>
        <w:br/>
      </w:r>
      <w:r>
        <w:rPr>
          <w:rFonts w:ascii="Times New Roman"/>
          <w:b w:val="false"/>
          <w:i w:val="false"/>
          <w:color w:val="000000"/>
          <w:sz w:val="28"/>
        </w:rPr>
        <w:t>
</w:t>
      </w:r>
      <w:r>
        <w:rPr>
          <w:rFonts w:ascii="Times New Roman"/>
          <w:b w:val="false"/>
          <w:i w:val="false"/>
          <w:color w:val="000000"/>
          <w:sz w:val="28"/>
        </w:rPr>
        <w:t>
      175. Қорытынды бақылаудың нәтижесімен келіспеген білім алушы емтиханнан кейін (келесі күні) аппеляция беруге құқығы бар.</w:t>
      </w:r>
      <w:r>
        <w:br/>
      </w:r>
      <w:r>
        <w:rPr>
          <w:rFonts w:ascii="Times New Roman"/>
          <w:b w:val="false"/>
          <w:i w:val="false"/>
          <w:color w:val="000000"/>
          <w:sz w:val="28"/>
        </w:rPr>
        <w:t>
</w:t>
      </w:r>
      <w:r>
        <w:rPr>
          <w:rFonts w:ascii="Times New Roman"/>
          <w:b w:val="false"/>
          <w:i w:val="false"/>
          <w:color w:val="000000"/>
          <w:sz w:val="28"/>
        </w:rPr>
        <w:t>
      176. Пән бағдарламасын толық орындаған білім алушы емтиханға келмеген жағдайда емтихандық ведомостағы фамилиясының тұсына «келген жоқ» белгісі қойылады.</w:t>
      </w:r>
      <w:r>
        <w:br/>
      </w:r>
      <w:r>
        <w:rPr>
          <w:rFonts w:ascii="Times New Roman"/>
          <w:b w:val="false"/>
          <w:i w:val="false"/>
          <w:color w:val="000000"/>
          <w:sz w:val="28"/>
        </w:rPr>
        <w:t>
      Дәлелді себептерге байланысты келмеген жағдайда факультет деканының өкімімен емтихан тапсырудың жеке кестесі белгіленеді. Дәлелді себептері болмаған жағдайда «қанағаттанарлықсыз» бағасы қойылып, осы Ереженің 173-тармағына сәйкес емтиханды қайта тапсырады.</w:t>
      </w:r>
      <w:r>
        <w:br/>
      </w:r>
      <w:r>
        <w:rPr>
          <w:rFonts w:ascii="Times New Roman"/>
          <w:b w:val="false"/>
          <w:i w:val="false"/>
          <w:color w:val="000000"/>
          <w:sz w:val="28"/>
        </w:rPr>
        <w:t>
</w:t>
      </w:r>
      <w:r>
        <w:rPr>
          <w:rFonts w:ascii="Times New Roman"/>
          <w:b w:val="false"/>
          <w:i w:val="false"/>
          <w:color w:val="000000"/>
          <w:sz w:val="28"/>
        </w:rPr>
        <w:t>
      177. Транскриптке магистранттың, докторанттың барлық қорытынды бағаларымен қоса қайта тапсырылған емтихан нәтижелері де жазылады.</w:t>
      </w:r>
      <w:r>
        <w:br/>
      </w:r>
      <w:r>
        <w:rPr>
          <w:rFonts w:ascii="Times New Roman"/>
          <w:b w:val="false"/>
          <w:i w:val="false"/>
          <w:color w:val="000000"/>
          <w:sz w:val="28"/>
        </w:rPr>
        <w:t>
</w:t>
      </w:r>
      <w:r>
        <w:rPr>
          <w:rFonts w:ascii="Times New Roman"/>
          <w:b w:val="false"/>
          <w:i w:val="false"/>
          <w:color w:val="000000"/>
          <w:sz w:val="28"/>
        </w:rPr>
        <w:t>
      178. Оқу жылы аяқталғаннан кейін емтихандық сессиялар қорытындысының негізінде жоғары оқу орны басшысының бұйрығымен жоғары оқу орнынан кейінгі білім алушыларды курстан курсқа көшіру жүзеге асырылады. Осы мақсатқа сәйкес көшіру балы белгіленеді.</w:t>
      </w:r>
      <w:r>
        <w:br/>
      </w:r>
      <w:r>
        <w:rPr>
          <w:rFonts w:ascii="Times New Roman"/>
          <w:b w:val="false"/>
          <w:i w:val="false"/>
          <w:color w:val="000000"/>
          <w:sz w:val="28"/>
        </w:rPr>
        <w:t>
</w:t>
      </w:r>
      <w:r>
        <w:rPr>
          <w:rFonts w:ascii="Times New Roman"/>
          <w:b w:val="false"/>
          <w:i w:val="false"/>
          <w:color w:val="000000"/>
          <w:sz w:val="28"/>
        </w:rPr>
        <w:t>
      179. Емтихан қорытындылары және емтихан сесссиясы (аралық аттестаттау) аяқталғаннан кейін оқу процесін жақсарту жөніндегі ұсыныстары кафедра, деканат (директорат) және жоғары оқу орны немесе ғылыми ұйымдар отырыстарының талқылауына шығарылады.</w:t>
      </w:r>
      <w:r>
        <w:br/>
      </w:r>
      <w:r>
        <w:rPr>
          <w:rFonts w:ascii="Times New Roman"/>
          <w:b w:val="false"/>
          <w:i w:val="false"/>
          <w:color w:val="000000"/>
          <w:sz w:val="28"/>
        </w:rPr>
        <w:t>
</w:t>
      </w:r>
      <w:r>
        <w:rPr>
          <w:rFonts w:ascii="Times New Roman"/>
          <w:b w:val="false"/>
          <w:i w:val="false"/>
          <w:color w:val="000000"/>
          <w:sz w:val="28"/>
        </w:rPr>
        <w:t>
      180. Жоғары оқу орнынан (ғылыми ұйымнан) шығарылған тұлғаға білімі аяқталмағандығы туралы Анықтама беріледі.</w:t>
      </w:r>
      <w:r>
        <w:br/>
      </w:r>
      <w:r>
        <w:rPr>
          <w:rFonts w:ascii="Times New Roman"/>
          <w:b w:val="false"/>
          <w:i w:val="false"/>
          <w:color w:val="000000"/>
          <w:sz w:val="28"/>
        </w:rPr>
        <w:t>
</w:t>
      </w:r>
      <w:r>
        <w:rPr>
          <w:rFonts w:ascii="Times New Roman"/>
          <w:b w:val="false"/>
          <w:i w:val="false"/>
          <w:color w:val="000000"/>
          <w:sz w:val="28"/>
        </w:rPr>
        <w:t>
      181. Қазақстан Республикасы Қорғаныс министрлігінің, Қазақстан Республикасы Ішкі істер министрлігінің, Қазақстан Республикасы Әділет министрлігінің Қылмыстық-атқарушы жүйесі комитетінің, Қазақстан Республикасы Экономикалық және сыбайлас жемқорлыққа қарсы күрес жөніндегі агенттіктің, Қазақстан Республикасы Төтенше жағдайлар жөніндегі министрліктің ведомстволық бағынысты жоғары оқу орындарының білім алушылары үшін осы Ереженің 51, 52 және 56-тармақтарының нормалары тиісті мемлекеттік органдармен келісіледі.</w:t>
      </w:r>
    </w:p>
    <w:bookmarkEnd w:id="9"/>
    <w:bookmarkStart w:name="z225" w:id="10"/>
    <w:p>
      <w:pPr>
        <w:spacing w:after="0"/>
        <w:ind w:left="0"/>
        <w:jc w:val="left"/>
      </w:pPr>
      <w:r>
        <w:rPr>
          <w:rFonts w:ascii="Times New Roman"/>
          <w:b/>
          <w:i w:val="false"/>
          <w:color w:val="000000"/>
        </w:rPr>
        <w:t xml:space="preserve"> 
5. Жоғары оқу орнынан кейінгі білім алушыларды қорытынды аттестаттаудан өткізудің тәртібі</w:t>
      </w:r>
    </w:p>
    <w:bookmarkEnd w:id="10"/>
    <w:bookmarkStart w:name="z226" w:id="11"/>
    <w:p>
      <w:pPr>
        <w:spacing w:after="0"/>
        <w:ind w:left="0"/>
        <w:jc w:val="both"/>
      </w:pPr>
      <w:r>
        <w:rPr>
          <w:rFonts w:ascii="Times New Roman"/>
          <w:b w:val="false"/>
          <w:i w:val="false"/>
          <w:color w:val="000000"/>
          <w:sz w:val="28"/>
        </w:rPr>
        <w:t>
      182. Жоғары оқу орнында немесе ғылыми ұйымда білім алушыларды қорытынды аттестаттау академиялық күнтізбеде және мамандықтардың оқу жұмыс жоспарында қарастырылған мерзімде кешенді емтихан тапсыру және магистірлік (докторлық) диссертация қорғау түрінде өткізіледі.</w:t>
      </w:r>
      <w:r>
        <w:br/>
      </w:r>
      <w:r>
        <w:rPr>
          <w:rFonts w:ascii="Times New Roman"/>
          <w:b w:val="false"/>
          <w:i w:val="false"/>
          <w:color w:val="000000"/>
          <w:sz w:val="28"/>
        </w:rPr>
        <w:t>
</w:t>
      </w:r>
      <w:r>
        <w:rPr>
          <w:rFonts w:ascii="Times New Roman"/>
          <w:b w:val="false"/>
          <w:i w:val="false"/>
          <w:color w:val="000000"/>
          <w:sz w:val="28"/>
        </w:rPr>
        <w:t>
      183. Қорытынды аттестаттауға оқу жұмыс жоспары мен оқу жұмыс бағдарламалары талаптарына сай оқу үрдісін аяқтаған білім алушылар жіберіледі.</w:t>
      </w:r>
      <w:r>
        <w:br/>
      </w:r>
      <w:r>
        <w:rPr>
          <w:rFonts w:ascii="Times New Roman"/>
          <w:b w:val="false"/>
          <w:i w:val="false"/>
          <w:color w:val="000000"/>
          <w:sz w:val="28"/>
        </w:rPr>
        <w:t>
</w:t>
      </w:r>
      <w:r>
        <w:rPr>
          <w:rFonts w:ascii="Times New Roman"/>
          <w:b w:val="false"/>
          <w:i w:val="false"/>
          <w:color w:val="000000"/>
          <w:sz w:val="28"/>
        </w:rPr>
        <w:t>
      184. Бітіруші курстың білім алушылары жұмыс және жеке оқу жоспары талаптарын және оқу жұмыс бағдарламасын орындамаса жазғы семестрден өткізілместен оқу курсын қайта оқуға қалдырылады.</w:t>
      </w:r>
      <w:r>
        <w:br/>
      </w:r>
      <w:r>
        <w:rPr>
          <w:rFonts w:ascii="Times New Roman"/>
          <w:b w:val="false"/>
          <w:i w:val="false"/>
          <w:color w:val="000000"/>
          <w:sz w:val="28"/>
        </w:rPr>
        <w:t>
</w:t>
      </w:r>
      <w:r>
        <w:rPr>
          <w:rFonts w:ascii="Times New Roman"/>
          <w:b w:val="false"/>
          <w:i w:val="false"/>
          <w:color w:val="000000"/>
          <w:sz w:val="28"/>
        </w:rPr>
        <w:t>
      185. Магистранттар мен докторанттардан кешенді емтихан алу және магистрлік диссертацияларды талқылау үшін ЖОО немесе ғылыми ұйым Мемлекеттік аттестациялық комиссия (МАК) құрады.</w:t>
      </w:r>
      <w:r>
        <w:br/>
      </w:r>
      <w:r>
        <w:rPr>
          <w:rFonts w:ascii="Times New Roman"/>
          <w:b w:val="false"/>
          <w:i w:val="false"/>
          <w:color w:val="000000"/>
          <w:sz w:val="28"/>
        </w:rPr>
        <w:t>
</w:t>
      </w:r>
      <w:r>
        <w:rPr>
          <w:rFonts w:ascii="Times New Roman"/>
          <w:b w:val="false"/>
          <w:i w:val="false"/>
          <w:color w:val="000000"/>
          <w:sz w:val="28"/>
        </w:rPr>
        <w:t>
      186. ЖОО немесе ғылым ұйымы басшылары 1 қарашаға дейін білім беру саласындағы уәкілетті органға, МАК төрағасының кандидатурасын ұсынады:</w:t>
      </w:r>
      <w:r>
        <w:br/>
      </w:r>
      <w:r>
        <w:rPr>
          <w:rFonts w:ascii="Times New Roman"/>
          <w:b w:val="false"/>
          <w:i w:val="false"/>
          <w:color w:val="000000"/>
          <w:sz w:val="28"/>
        </w:rPr>
        <w:t>
      магистратура мамандықтары бойынша – бітіруші мамандықтар бейініне сәйкес келетін және аталған ұйымда қызмет жасамайтын ғылыми дәрежесі бар доктор немесе ғылым кандидаты немесе PhD докторы академиялық дәрежесі барлар;</w:t>
      </w:r>
      <w:r>
        <w:br/>
      </w:r>
      <w:r>
        <w:rPr>
          <w:rFonts w:ascii="Times New Roman"/>
          <w:b w:val="false"/>
          <w:i w:val="false"/>
          <w:color w:val="000000"/>
          <w:sz w:val="28"/>
        </w:rPr>
        <w:t>
      докторантура мамандықтары бойынша – даярланып шығарылатын мамандардың бейініне сәйкес келетін және аталған ұйымда жұмыс істемейтін ғылым докторы немесе ғылыми кандидаты немесе PhD докторы академиялық дәрежесі барлар.</w:t>
      </w:r>
      <w:r>
        <w:br/>
      </w:r>
      <w:r>
        <w:rPr>
          <w:rFonts w:ascii="Times New Roman"/>
          <w:b w:val="false"/>
          <w:i w:val="false"/>
          <w:color w:val="000000"/>
          <w:sz w:val="28"/>
        </w:rPr>
        <w:t>
</w:t>
      </w:r>
      <w:r>
        <w:rPr>
          <w:rFonts w:ascii="Times New Roman"/>
          <w:b w:val="false"/>
          <w:i w:val="false"/>
          <w:color w:val="000000"/>
          <w:sz w:val="28"/>
        </w:rPr>
        <w:t>
      187. МАК-тың құрамына оның мүшелері құқығымен:</w:t>
      </w:r>
      <w:r>
        <w:br/>
      </w:r>
      <w:r>
        <w:rPr>
          <w:rFonts w:ascii="Times New Roman"/>
          <w:b w:val="false"/>
          <w:i w:val="false"/>
          <w:color w:val="000000"/>
          <w:sz w:val="28"/>
        </w:rPr>
        <w:t>
      магистратура мамандықтары бойынша – ғылым докторы және ғылыми кандидаты дәрежесі және бейіні бойынша PhD докторы академиялық дәрежесі бар адамдар және даярланып шығарылатын мамандар бейініне сәйкес магистр (МАК-тың құрамына бейінді магистратура үшін шығарылатын мамандар бейініне сәйкес жоғары білікті мамандар енгізілуі мүмкін);</w:t>
      </w:r>
      <w:r>
        <w:br/>
      </w:r>
      <w:r>
        <w:rPr>
          <w:rFonts w:ascii="Times New Roman"/>
          <w:b w:val="false"/>
          <w:i w:val="false"/>
          <w:color w:val="000000"/>
          <w:sz w:val="28"/>
        </w:rPr>
        <w:t>
      докторантура мамандықтары бойынша – даярланып шығарылатын мамандар бейініне сәйкес келетін ғылыми докторы және ғылыми кандидаты және PhD докторы академиялық дәрежесі бар адамдар енеді.</w:t>
      </w:r>
      <w:r>
        <w:br/>
      </w:r>
      <w:r>
        <w:rPr>
          <w:rFonts w:ascii="Times New Roman"/>
          <w:b w:val="false"/>
          <w:i w:val="false"/>
          <w:color w:val="000000"/>
          <w:sz w:val="28"/>
        </w:rPr>
        <w:t>
</w:t>
      </w:r>
      <w:r>
        <w:rPr>
          <w:rFonts w:ascii="Times New Roman"/>
          <w:b w:val="false"/>
          <w:i w:val="false"/>
          <w:color w:val="000000"/>
          <w:sz w:val="28"/>
        </w:rPr>
        <w:t>
      188. МАК-тың сандық құрамын ЖОО немесе ғылыми ұйым дербес белгілейді, жоғары оқу орны басшысының бұйрығымен 31-ші желтоқсаннан кешіктірілмей бекітіледі және ол бір күнтізбелік жыл бойы қолданыста болады.</w:t>
      </w:r>
      <w:r>
        <w:br/>
      </w:r>
      <w:r>
        <w:rPr>
          <w:rFonts w:ascii="Times New Roman"/>
          <w:b w:val="false"/>
          <w:i w:val="false"/>
          <w:color w:val="000000"/>
          <w:sz w:val="28"/>
        </w:rPr>
        <w:t>
</w:t>
      </w:r>
      <w:r>
        <w:rPr>
          <w:rFonts w:ascii="Times New Roman"/>
          <w:b w:val="false"/>
          <w:i w:val="false"/>
          <w:color w:val="000000"/>
          <w:sz w:val="28"/>
        </w:rPr>
        <w:t>
      189. Магистранттар мен докторанттарды қорытынды аттестаттауға жіберу ЖОО немесе ғылыми ұйым бұйрығымен тізім бойынша бекітіліп, қорытынды аттестаттау басталуынан 2 апта бұрын МАК-қа тапсырылады.</w:t>
      </w:r>
      <w:r>
        <w:br/>
      </w:r>
      <w:r>
        <w:rPr>
          <w:rFonts w:ascii="Times New Roman"/>
          <w:b w:val="false"/>
          <w:i w:val="false"/>
          <w:color w:val="000000"/>
          <w:sz w:val="28"/>
        </w:rPr>
        <w:t>
</w:t>
      </w:r>
      <w:r>
        <w:rPr>
          <w:rFonts w:ascii="Times New Roman"/>
          <w:b w:val="false"/>
          <w:i w:val="false"/>
          <w:color w:val="000000"/>
          <w:sz w:val="28"/>
        </w:rPr>
        <w:t>
      190. Мамандықтар бойынша кешенді емтиханға магистратура мен докторантураның кәсіптік оқу бағдарламасының міндетті базалық және бейіндік компоненттерінің пәндері кіреді.</w:t>
      </w:r>
      <w:r>
        <w:br/>
      </w:r>
      <w:r>
        <w:rPr>
          <w:rFonts w:ascii="Times New Roman"/>
          <w:b w:val="false"/>
          <w:i w:val="false"/>
          <w:color w:val="000000"/>
          <w:sz w:val="28"/>
        </w:rPr>
        <w:t>
</w:t>
      </w:r>
      <w:r>
        <w:rPr>
          <w:rFonts w:ascii="Times New Roman"/>
          <w:b w:val="false"/>
          <w:i w:val="false"/>
          <w:color w:val="000000"/>
          <w:sz w:val="28"/>
        </w:rPr>
        <w:t>
      191. Кешенді емтихан келесі нысандардың біреуі бойынша өткізіледі: ауызша, жазбаша бекітілген пәндерден тест.</w:t>
      </w:r>
      <w:r>
        <w:br/>
      </w:r>
      <w:r>
        <w:rPr>
          <w:rFonts w:ascii="Times New Roman"/>
          <w:b w:val="false"/>
          <w:i w:val="false"/>
          <w:color w:val="000000"/>
          <w:sz w:val="28"/>
        </w:rPr>
        <w:t>
</w:t>
      </w:r>
      <w:r>
        <w:rPr>
          <w:rFonts w:ascii="Times New Roman"/>
          <w:b w:val="false"/>
          <w:i w:val="false"/>
          <w:color w:val="000000"/>
          <w:sz w:val="28"/>
        </w:rPr>
        <w:t>
      192. Кешенді емтиханның бағдарламасын өткізілу нысанын және тапсырмалар мазмұнын жоғары оқу орыны немесе ғылыми ұйым осы кешенді емтиханға енген пәннің оқу бағдарламасы негізінде өздері әзірлейді.</w:t>
      </w:r>
      <w:r>
        <w:br/>
      </w:r>
      <w:r>
        <w:rPr>
          <w:rFonts w:ascii="Times New Roman"/>
          <w:b w:val="false"/>
          <w:i w:val="false"/>
          <w:color w:val="000000"/>
          <w:sz w:val="28"/>
        </w:rPr>
        <w:t>
</w:t>
      </w:r>
      <w:r>
        <w:rPr>
          <w:rFonts w:ascii="Times New Roman"/>
          <w:b w:val="false"/>
          <w:i w:val="false"/>
          <w:color w:val="000000"/>
          <w:sz w:val="28"/>
        </w:rPr>
        <w:t>
      193. Магистр немесе докторлық бағдарламаларды іске асыратын жоғары оқу орындары мен ғылыми ұйымдар тесттік тапсырманы, олардың түрлерін (ашық, жабық, аралас) және тестілеудің өткізілу технологиясын өздері әзірлейді.</w:t>
      </w:r>
      <w:r>
        <w:br/>
      </w:r>
      <w:r>
        <w:rPr>
          <w:rFonts w:ascii="Times New Roman"/>
          <w:b w:val="false"/>
          <w:i w:val="false"/>
          <w:color w:val="000000"/>
          <w:sz w:val="28"/>
        </w:rPr>
        <w:t>
</w:t>
      </w:r>
      <w:r>
        <w:rPr>
          <w:rFonts w:ascii="Times New Roman"/>
          <w:b w:val="false"/>
          <w:i w:val="false"/>
          <w:color w:val="000000"/>
          <w:sz w:val="28"/>
        </w:rPr>
        <w:t>
      194. Кешенді емтихан:</w:t>
      </w:r>
      <w:r>
        <w:br/>
      </w:r>
      <w:r>
        <w:rPr>
          <w:rFonts w:ascii="Times New Roman"/>
          <w:b w:val="false"/>
          <w:i w:val="false"/>
          <w:color w:val="000000"/>
          <w:sz w:val="28"/>
        </w:rPr>
        <w:t>
      магистрлік диссертацияны қорғауға дейін 1 ай бұрын;</w:t>
      </w:r>
      <w:r>
        <w:br/>
      </w:r>
      <w:r>
        <w:rPr>
          <w:rFonts w:ascii="Times New Roman"/>
          <w:b w:val="false"/>
          <w:i w:val="false"/>
          <w:color w:val="000000"/>
          <w:sz w:val="28"/>
        </w:rPr>
        <w:t>
      докторантуралық диссертацияны қорғауға дейін 3 ай бұрын қабылданады.</w:t>
      </w:r>
      <w:r>
        <w:br/>
      </w:r>
      <w:r>
        <w:rPr>
          <w:rFonts w:ascii="Times New Roman"/>
          <w:b w:val="false"/>
          <w:i w:val="false"/>
          <w:color w:val="000000"/>
          <w:sz w:val="28"/>
        </w:rPr>
        <w:t>
</w:t>
      </w:r>
      <w:r>
        <w:rPr>
          <w:rFonts w:ascii="Times New Roman"/>
          <w:b w:val="false"/>
          <w:i w:val="false"/>
          <w:color w:val="000000"/>
          <w:sz w:val="28"/>
        </w:rPr>
        <w:t xml:space="preserve">
      195. Кешенді емтихан нәтижелері магистратура мен докторантурада әрбір білім алушы бойынша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сай белгіленген нысандағы хаттамамен ресімделеді.</w:t>
      </w:r>
      <w:r>
        <w:br/>
      </w:r>
      <w:r>
        <w:rPr>
          <w:rFonts w:ascii="Times New Roman"/>
          <w:b w:val="false"/>
          <w:i w:val="false"/>
          <w:color w:val="000000"/>
          <w:sz w:val="28"/>
        </w:rPr>
        <w:t>
      МАК отырысының хаттамасын бітіртіп шығарушы кафедраның оқу-көмекші қызметкерлері арасынан тағайындалған МАК-тың құрамында бекітілген хатшы жүргізеді.</w:t>
      </w:r>
      <w:r>
        <w:br/>
      </w:r>
      <w:r>
        <w:rPr>
          <w:rFonts w:ascii="Times New Roman"/>
          <w:b w:val="false"/>
          <w:i w:val="false"/>
          <w:color w:val="000000"/>
          <w:sz w:val="28"/>
        </w:rPr>
        <w:t>
</w:t>
      </w:r>
      <w:r>
        <w:rPr>
          <w:rFonts w:ascii="Times New Roman"/>
          <w:b w:val="false"/>
          <w:i w:val="false"/>
          <w:color w:val="000000"/>
          <w:sz w:val="28"/>
        </w:rPr>
        <w:t>
      196. Кешенді емтихан тест түрінде өткен жағдайда жеке хаттама ресімдеуге емтихандық ведомосы негіз болады.</w:t>
      </w:r>
      <w:r>
        <w:br/>
      </w:r>
      <w:r>
        <w:rPr>
          <w:rFonts w:ascii="Times New Roman"/>
          <w:b w:val="false"/>
          <w:i w:val="false"/>
          <w:color w:val="000000"/>
          <w:sz w:val="28"/>
        </w:rPr>
        <w:t>
</w:t>
      </w:r>
      <w:r>
        <w:rPr>
          <w:rFonts w:ascii="Times New Roman"/>
          <w:b w:val="false"/>
          <w:i w:val="false"/>
          <w:color w:val="000000"/>
          <w:sz w:val="28"/>
        </w:rPr>
        <w:t>
      197. Алынған оңды бағаны жоғарылату мақсатында кешенді емтиханды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198. Кешенді емтиханның нәтижесімен келіспеген білім алушы емтихан өткізілгеннен кейінгі жұмыс күнінен кешіктірмей апелляция береді.</w:t>
      </w:r>
      <w:r>
        <w:br/>
      </w:r>
      <w:r>
        <w:rPr>
          <w:rFonts w:ascii="Times New Roman"/>
          <w:b w:val="false"/>
          <w:i w:val="false"/>
          <w:color w:val="000000"/>
          <w:sz w:val="28"/>
        </w:rPr>
        <w:t>
</w:t>
      </w:r>
      <w:r>
        <w:rPr>
          <w:rFonts w:ascii="Times New Roman"/>
          <w:b w:val="false"/>
          <w:i w:val="false"/>
          <w:color w:val="000000"/>
          <w:sz w:val="28"/>
        </w:rPr>
        <w:t>
      199.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200. Апелляция қанағаттанарлық болған жағдайда МАК мәжілісі хаттамамен ресімделеді. Мұндай жағдайда бірінші хаттамадағы қорытынды «Баға __________ №_______ хаттамамен қайта қаралды _____бет» деген жазумен өзгертіледі және оған қатысқан МАК мүшелерінің бәрі қол қояды.</w:t>
      </w:r>
      <w:r>
        <w:br/>
      </w:r>
      <w:r>
        <w:rPr>
          <w:rFonts w:ascii="Times New Roman"/>
          <w:b w:val="false"/>
          <w:i w:val="false"/>
          <w:color w:val="000000"/>
          <w:sz w:val="28"/>
        </w:rPr>
        <w:t>
</w:t>
      </w:r>
      <w:r>
        <w:rPr>
          <w:rFonts w:ascii="Times New Roman"/>
          <w:b w:val="false"/>
          <w:i w:val="false"/>
          <w:color w:val="000000"/>
          <w:sz w:val="28"/>
        </w:rPr>
        <w:t>
      201. Кешенді емтиханда қанағаттанарлықсыз баға алған магистрант немесе докторант білім немесе ғылыми ұйым басшысының бұйрығымен ЖОО немесе ғылыми ұйымынан оқудан шығарылып, тұлғаға білімі аяқталмағандығы туралы Анықтама беріледі.</w:t>
      </w:r>
      <w:r>
        <w:br/>
      </w:r>
      <w:r>
        <w:rPr>
          <w:rFonts w:ascii="Times New Roman"/>
          <w:b w:val="false"/>
          <w:i w:val="false"/>
          <w:color w:val="000000"/>
          <w:sz w:val="28"/>
        </w:rPr>
        <w:t>
</w:t>
      </w:r>
      <w:r>
        <w:rPr>
          <w:rFonts w:ascii="Times New Roman"/>
          <w:b w:val="false"/>
          <w:i w:val="false"/>
          <w:color w:val="000000"/>
          <w:sz w:val="28"/>
        </w:rPr>
        <w:t>
      202. «Қанағаттанарлықсыз» баға алған тұлғаларға магистратурада және докторантурада қорытынды аттестаттау кезінде кешенді емтиханды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203. Кешенді емтихан тапсырған магистрант немесе докторант диссертациялық жұмысты қорғауға жіберіледі.  Диссертация қорғауға жіберу ЖОО немесе ғылыми ұйым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204. Пайдаланылған дереккөздерге және авторға сілтеме жасамау мәні бойынша диссертациялық жұмыстарды тексеру жоғары оқу орнынан кейінгі білімнің магистратурасы және докторантурасының мемлекеттік жалпыға міндетті білім стандарттарына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205. Тексеруден кейін осы Ереженің 200-тармағына сәйкес диссертациялық жұмыс сараптамадан өтеді. Диссертациялық кеңес осы мақсатқа сәйкес әрбір диссертациялық жұмыс бойынша сараптама комиссиясын құрады.</w:t>
      </w:r>
      <w:r>
        <w:br/>
      </w:r>
      <w:r>
        <w:rPr>
          <w:rFonts w:ascii="Times New Roman"/>
          <w:b w:val="false"/>
          <w:i w:val="false"/>
          <w:color w:val="000000"/>
          <w:sz w:val="28"/>
        </w:rPr>
        <w:t>
</w:t>
      </w:r>
      <w:r>
        <w:rPr>
          <w:rFonts w:ascii="Times New Roman"/>
          <w:b w:val="false"/>
          <w:i w:val="false"/>
          <w:color w:val="000000"/>
          <w:sz w:val="28"/>
        </w:rPr>
        <w:t>
      206. Диссертациялық жұмыстарды қорғау диссертациялық кеңестердің отырыстарында жүзеге асырылады.</w:t>
      </w:r>
      <w:r>
        <w:br/>
      </w:r>
      <w:r>
        <w:rPr>
          <w:rFonts w:ascii="Times New Roman"/>
          <w:b w:val="false"/>
          <w:i w:val="false"/>
          <w:color w:val="000000"/>
          <w:sz w:val="28"/>
        </w:rPr>
        <w:t>
      Диссертациялық кеңестер әрбір магистратура немесе PhD докторантура мамандықтары бойынша құрылады.</w:t>
      </w:r>
      <w:r>
        <w:br/>
      </w:r>
      <w:r>
        <w:rPr>
          <w:rFonts w:ascii="Times New Roman"/>
          <w:b w:val="false"/>
          <w:i w:val="false"/>
          <w:color w:val="000000"/>
          <w:sz w:val="28"/>
        </w:rPr>
        <w:t>
</w:t>
      </w:r>
      <w:r>
        <w:rPr>
          <w:rFonts w:ascii="Times New Roman"/>
          <w:b w:val="false"/>
          <w:i w:val="false"/>
          <w:color w:val="000000"/>
          <w:sz w:val="28"/>
        </w:rPr>
        <w:t>
      207. Жоғары оқу орнының немесе ғылыми ұйымның басшысы білім және ғылым саласындағы уәкілетті органға 1 желтоқсаннан кешіктірмей магистрлық диссертацияларды қорғау жөніндегі диссертациялық кеңес төрағасының кандидатурасын ұсынады.</w:t>
      </w:r>
      <w:r>
        <w:br/>
      </w:r>
      <w:r>
        <w:rPr>
          <w:rFonts w:ascii="Times New Roman"/>
          <w:b w:val="false"/>
          <w:i w:val="false"/>
          <w:color w:val="000000"/>
          <w:sz w:val="28"/>
        </w:rPr>
        <w:t>
</w:t>
      </w:r>
      <w:r>
        <w:rPr>
          <w:rFonts w:ascii="Times New Roman"/>
          <w:b w:val="false"/>
          <w:i w:val="false"/>
          <w:color w:val="000000"/>
          <w:sz w:val="28"/>
        </w:rPr>
        <w:t>
      208. Магистрлық диссертацияларды қорғау жөніндегі диссертациялық кеңестің төрағасы 20 қаңтардан кешіктірілмей білім және ғылым саласындағы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209. Төрағаның орынбасары, ғалым хатшысы және мүшелері көрсетілген магистрлық диссертацияларды қорғау жөніндегі диссертациялық кеңестің құрамы жоғары оқу орны немесе ғылыми ұйым жетекшісінің бұйрығымен бекітіледі және күнтізбе жыл бойы жұмыс істейді.</w:t>
      </w:r>
      <w:r>
        <w:br/>
      </w:r>
      <w:r>
        <w:rPr>
          <w:rFonts w:ascii="Times New Roman"/>
          <w:b w:val="false"/>
          <w:i w:val="false"/>
          <w:color w:val="000000"/>
          <w:sz w:val="28"/>
        </w:rPr>
        <w:t>
</w:t>
      </w:r>
      <w:r>
        <w:rPr>
          <w:rFonts w:ascii="Times New Roman"/>
          <w:b w:val="false"/>
          <w:i w:val="false"/>
          <w:color w:val="000000"/>
          <w:sz w:val="28"/>
        </w:rPr>
        <w:t>
      210. Магистрлық диссертацияларды қорғау жөніндегі диссертациялық кеңестің құрамына ғылым докторы немесе ғылым кандидаты дәрежесі, PhD докторы академиялық дәрежесі бар тұлғалар немесе тиісті мамандықтар бойынша магистрлар кіреді. Бұл ретте, кеңестің кем дегенде үш мүшесінің шифры қорғалатын диссертацияның бейініне сәйкес келетін ғылым докторы немесе кандидаты ғылыми дәрежесі болуы керек.</w:t>
      </w:r>
      <w:r>
        <w:br/>
      </w:r>
      <w:r>
        <w:rPr>
          <w:rFonts w:ascii="Times New Roman"/>
          <w:b w:val="false"/>
          <w:i w:val="false"/>
          <w:color w:val="000000"/>
          <w:sz w:val="28"/>
        </w:rPr>
        <w:t>
</w:t>
      </w:r>
      <w:r>
        <w:rPr>
          <w:rFonts w:ascii="Times New Roman"/>
          <w:b w:val="false"/>
          <w:i w:val="false"/>
          <w:color w:val="000000"/>
          <w:sz w:val="28"/>
        </w:rPr>
        <w:t>
      211. Магистрлық диссертацияларды қорғау жөніндегі диссертациялық кеңестің сандық құрамы бес адамнан кем болмауы қажет.</w:t>
      </w:r>
      <w:r>
        <w:br/>
      </w:r>
      <w:r>
        <w:rPr>
          <w:rFonts w:ascii="Times New Roman"/>
          <w:b w:val="false"/>
          <w:i w:val="false"/>
          <w:color w:val="000000"/>
          <w:sz w:val="28"/>
        </w:rPr>
        <w:t>
</w:t>
      </w:r>
      <w:r>
        <w:rPr>
          <w:rFonts w:ascii="Times New Roman"/>
          <w:b w:val="false"/>
          <w:i w:val="false"/>
          <w:color w:val="000000"/>
          <w:sz w:val="28"/>
        </w:rPr>
        <w:t>
      212. Магистрлік диссертацияның қорғалуы төмендегі жағдайда жүзеге асады:</w:t>
      </w:r>
      <w:r>
        <w:br/>
      </w:r>
      <w:r>
        <w:rPr>
          <w:rFonts w:ascii="Times New Roman"/>
          <w:b w:val="false"/>
          <w:i w:val="false"/>
          <w:color w:val="000000"/>
          <w:sz w:val="28"/>
        </w:rPr>
        <w:t>
      ғылыми жетекшінің оң пікірі;</w:t>
      </w:r>
      <w:r>
        <w:br/>
      </w:r>
      <w:r>
        <w:rPr>
          <w:rFonts w:ascii="Times New Roman"/>
          <w:b w:val="false"/>
          <w:i w:val="false"/>
          <w:color w:val="000000"/>
          <w:sz w:val="28"/>
        </w:rPr>
        <w:t>
      ғылыми баспада диссертация тақырыбында кемінде 1 мақала жарық көруі, халықаралық немесе республикалық ғылыми конференцияларда сөйлеген сөзі;</w:t>
      </w:r>
      <w:r>
        <w:br/>
      </w:r>
      <w:r>
        <w:rPr>
          <w:rFonts w:ascii="Times New Roman"/>
          <w:b w:val="false"/>
          <w:i w:val="false"/>
          <w:color w:val="000000"/>
          <w:sz w:val="28"/>
        </w:rPr>
        <w:t>
      сараптама комиссиясының диссертацияны ашық түрде қорғауға берген ұсынысының жазбаша қорытындысы;</w:t>
      </w:r>
      <w:r>
        <w:br/>
      </w:r>
      <w:r>
        <w:rPr>
          <w:rFonts w:ascii="Times New Roman"/>
          <w:b w:val="false"/>
          <w:i w:val="false"/>
          <w:color w:val="000000"/>
          <w:sz w:val="28"/>
        </w:rPr>
        <w:t>
      бітіріп шығарушы кафедраның қорғауға ұсынымдамалары туралы шешімі (кафедра отырыс хаттамасының көшірмесі);</w:t>
      </w:r>
      <w:r>
        <w:br/>
      </w:r>
      <w:r>
        <w:rPr>
          <w:rFonts w:ascii="Times New Roman"/>
          <w:b w:val="false"/>
          <w:i w:val="false"/>
          <w:color w:val="000000"/>
          <w:sz w:val="28"/>
        </w:rPr>
        <w:t>
      қорғалатын жұмыс бейініне сай келетін маманның бір рецензиясы. Мұнда диссертацияның жан-жақты сипаттамасы, бағасы («өте жақсы», «жақсы», «қанағаттанарлық» немесе «қанағаттанарлықсыз») көрсетілген дәлелді қорытындысы және сол мамандық бойынша «магистр» академиялық дәрежесін беру мүмкіндігі көрсетіледі.</w:t>
      </w:r>
      <w:r>
        <w:br/>
      </w:r>
      <w:r>
        <w:rPr>
          <w:rFonts w:ascii="Times New Roman"/>
          <w:b w:val="false"/>
          <w:i w:val="false"/>
          <w:color w:val="000000"/>
          <w:sz w:val="28"/>
        </w:rPr>
        <w:t>
      Ғылыми жетекші немесе сараптама комиссиясы тарапынан «қорғауға жіберілмейді» немесе «қорғауға ұсынуға болмайды» деген қанағаттанарлықсыз қорытынды берілген жағдайда, магистрант магистрлік диссертациясын қорғау мүмкіндігінен айырылады.</w:t>
      </w:r>
      <w:r>
        <w:br/>
      </w:r>
      <w:r>
        <w:rPr>
          <w:rFonts w:ascii="Times New Roman"/>
          <w:b w:val="false"/>
          <w:i w:val="false"/>
          <w:color w:val="000000"/>
          <w:sz w:val="28"/>
        </w:rPr>
        <w:t>
</w:t>
      </w:r>
      <w:r>
        <w:rPr>
          <w:rFonts w:ascii="Times New Roman"/>
          <w:b w:val="false"/>
          <w:i w:val="false"/>
          <w:color w:val="000000"/>
          <w:sz w:val="28"/>
        </w:rPr>
        <w:t>
      213. Сараптама комиссиясының құрамына зерттеуге алынған обьект немесе пән саласы бойынша білімі бар кемінде екі маман кіреді.</w:t>
      </w:r>
      <w:r>
        <w:br/>
      </w:r>
      <w:r>
        <w:rPr>
          <w:rFonts w:ascii="Times New Roman"/>
          <w:b w:val="false"/>
          <w:i w:val="false"/>
          <w:color w:val="000000"/>
          <w:sz w:val="28"/>
        </w:rPr>
        <w:t>
      Сараптама комиссиясының құрамы ЖОО немесе ғылыми ұйым басшысының бұйрығымен диссертацияның қорғалуынан бір ай бұрын бекітіледі.</w:t>
      </w:r>
      <w:r>
        <w:br/>
      </w:r>
      <w:r>
        <w:rPr>
          <w:rFonts w:ascii="Times New Roman"/>
          <w:b w:val="false"/>
          <w:i w:val="false"/>
          <w:color w:val="000000"/>
          <w:sz w:val="28"/>
        </w:rPr>
        <w:t>
      Ғылыми жетекшілер мен консультанттар сараптама комиссиясының құрамына кіре алмайды.</w:t>
      </w:r>
      <w:r>
        <w:br/>
      </w:r>
      <w:r>
        <w:rPr>
          <w:rFonts w:ascii="Times New Roman"/>
          <w:b w:val="false"/>
          <w:i w:val="false"/>
          <w:color w:val="000000"/>
          <w:sz w:val="28"/>
        </w:rPr>
        <w:t>
</w:t>
      </w:r>
      <w:r>
        <w:rPr>
          <w:rFonts w:ascii="Times New Roman"/>
          <w:b w:val="false"/>
          <w:i w:val="false"/>
          <w:color w:val="000000"/>
          <w:sz w:val="28"/>
        </w:rPr>
        <w:t xml:space="preserve">
      214. Магистрлік диссертацияның қорғалу нәтижесі осы Ереженің </w:t>
      </w:r>
      <w:r>
        <w:rPr>
          <w:rFonts w:ascii="Times New Roman"/>
          <w:b w:val="false"/>
          <w:i w:val="false"/>
          <w:color w:val="000000"/>
          <w:sz w:val="28"/>
        </w:rPr>
        <w:t>9-қосымшасына</w:t>
      </w:r>
      <w:r>
        <w:rPr>
          <w:rFonts w:ascii="Times New Roman"/>
          <w:b w:val="false"/>
          <w:i w:val="false"/>
          <w:color w:val="000000"/>
          <w:sz w:val="28"/>
        </w:rPr>
        <w:t> сәйкес бекітілген түрдегі әрбір магистрант үшін жеке хаттамамен ресімделеді.</w:t>
      </w:r>
      <w:r>
        <w:br/>
      </w:r>
      <w:r>
        <w:rPr>
          <w:rFonts w:ascii="Times New Roman"/>
          <w:b w:val="false"/>
          <w:i w:val="false"/>
          <w:color w:val="000000"/>
          <w:sz w:val="28"/>
        </w:rPr>
        <w:t>
</w:t>
      </w:r>
      <w:r>
        <w:rPr>
          <w:rFonts w:ascii="Times New Roman"/>
          <w:b w:val="false"/>
          <w:i w:val="false"/>
          <w:color w:val="000000"/>
          <w:sz w:val="28"/>
        </w:rPr>
        <w:t>
      215. Қорытынды аттестаттаудан өткен, магистратураның тиісті кәсіптік оқу бағдарламаларын меңгергендігін растаған және магистрлық диссертацияларды қорғау жөніндегі диссертациялық кеңестің шешімімен магистрлық диссертацияны ашық қорғаған білім алушыға тиісті мамандық бойынша «магистр» академиялық дәрежесі беріледі және қосымшасымен бірге мемлекеттік үлгідегі диплом табыс етіледі.</w:t>
      </w:r>
      <w:r>
        <w:br/>
      </w:r>
      <w:r>
        <w:rPr>
          <w:rFonts w:ascii="Times New Roman"/>
          <w:b w:val="false"/>
          <w:i w:val="false"/>
          <w:color w:val="000000"/>
          <w:sz w:val="28"/>
        </w:rPr>
        <w:t xml:space="preserve">
      Диссертациялық кеңестің шешімі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хаттамамен ресімделеді.</w:t>
      </w:r>
      <w:r>
        <w:br/>
      </w:r>
      <w:r>
        <w:rPr>
          <w:rFonts w:ascii="Times New Roman"/>
          <w:b w:val="false"/>
          <w:i w:val="false"/>
          <w:color w:val="000000"/>
          <w:sz w:val="28"/>
        </w:rPr>
        <w:t>
</w:t>
      </w:r>
      <w:r>
        <w:rPr>
          <w:rFonts w:ascii="Times New Roman"/>
          <w:b w:val="false"/>
          <w:i w:val="false"/>
          <w:color w:val="000000"/>
          <w:sz w:val="28"/>
        </w:rPr>
        <w:t>
      216. Магистранттардың қорытынды аттестаттауы аяқталғаннан кейін МАК және магистрлық диссертацияларды қорғау жөніндегі диссертациялық кеңестің төрағалары магистранттардың қорытынды аттестаттауының нәтижесі туралы бірыңғай есеп жасайды және оны екі апталық мерзімде жоғары оқу орнының немесе ғылыми ұйымның басшысына ұсынады.</w:t>
      </w:r>
      <w:r>
        <w:br/>
      </w:r>
      <w:r>
        <w:rPr>
          <w:rFonts w:ascii="Times New Roman"/>
          <w:b w:val="false"/>
          <w:i w:val="false"/>
          <w:color w:val="000000"/>
          <w:sz w:val="28"/>
        </w:rPr>
        <w:t>
</w:t>
      </w:r>
      <w:r>
        <w:rPr>
          <w:rFonts w:ascii="Times New Roman"/>
          <w:b w:val="false"/>
          <w:i w:val="false"/>
          <w:color w:val="000000"/>
          <w:sz w:val="28"/>
        </w:rPr>
        <w:t xml:space="preserve">
      217. Магистранттардың қорытынды аттестаттауының нәтижесі туралы бірыңғай есепке кестелер мен түсіндірме жазба енеді. Кестеге осы Ереженің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көрсеткіштер көрініс табады.</w:t>
      </w:r>
      <w:r>
        <w:br/>
      </w:r>
      <w:r>
        <w:rPr>
          <w:rFonts w:ascii="Times New Roman"/>
          <w:b w:val="false"/>
          <w:i w:val="false"/>
          <w:color w:val="000000"/>
          <w:sz w:val="28"/>
        </w:rPr>
        <w:t>
      Түсіндірме жазбада:</w:t>
      </w:r>
      <w:r>
        <w:br/>
      </w:r>
      <w:r>
        <w:rPr>
          <w:rFonts w:ascii="Times New Roman"/>
          <w:b w:val="false"/>
          <w:i w:val="false"/>
          <w:color w:val="000000"/>
          <w:sz w:val="28"/>
        </w:rPr>
        <w:t>
</w:t>
      </w:r>
      <w:r>
        <w:rPr>
          <w:rFonts w:ascii="Times New Roman"/>
          <w:b w:val="false"/>
          <w:i w:val="false"/>
          <w:color w:val="000000"/>
          <w:sz w:val="28"/>
        </w:rPr>
        <w:t>
      1) аталған мамандық бойынша жоғары оқу орнындағы немесе ғылыми ұйымдағы магистрлардың дайындық деңгейлері;</w:t>
      </w:r>
      <w:r>
        <w:br/>
      </w:r>
      <w:r>
        <w:rPr>
          <w:rFonts w:ascii="Times New Roman"/>
          <w:b w:val="false"/>
          <w:i w:val="false"/>
          <w:color w:val="000000"/>
          <w:sz w:val="28"/>
        </w:rPr>
        <w:t>
</w:t>
      </w:r>
      <w:r>
        <w:rPr>
          <w:rFonts w:ascii="Times New Roman"/>
          <w:b w:val="false"/>
          <w:i w:val="false"/>
          <w:color w:val="000000"/>
          <w:sz w:val="28"/>
        </w:rPr>
        <w:t>
      2) кешенді емтиханда анықталған білім алушының біліміне мінездеме;</w:t>
      </w:r>
      <w:r>
        <w:br/>
      </w:r>
      <w:r>
        <w:rPr>
          <w:rFonts w:ascii="Times New Roman"/>
          <w:b w:val="false"/>
          <w:i w:val="false"/>
          <w:color w:val="000000"/>
          <w:sz w:val="28"/>
        </w:rPr>
        <w:t>
</w:t>
      </w:r>
      <w:r>
        <w:rPr>
          <w:rFonts w:ascii="Times New Roman"/>
          <w:b w:val="false"/>
          <w:i w:val="false"/>
          <w:color w:val="000000"/>
          <w:sz w:val="28"/>
        </w:rPr>
        <w:t>
      3) аталған мамандық бойынша магистрларды даярлау сапасына талдау;</w:t>
      </w:r>
      <w:r>
        <w:br/>
      </w:r>
      <w:r>
        <w:rPr>
          <w:rFonts w:ascii="Times New Roman"/>
          <w:b w:val="false"/>
          <w:i w:val="false"/>
          <w:color w:val="000000"/>
          <w:sz w:val="28"/>
        </w:rPr>
        <w:t>
</w:t>
      </w:r>
      <w:r>
        <w:rPr>
          <w:rFonts w:ascii="Times New Roman"/>
          <w:b w:val="false"/>
          <w:i w:val="false"/>
          <w:color w:val="000000"/>
          <w:sz w:val="28"/>
        </w:rPr>
        <w:t>
      4) магистрларды даярлаудағы кемшіліктер;</w:t>
      </w:r>
      <w:r>
        <w:br/>
      </w:r>
      <w:r>
        <w:rPr>
          <w:rFonts w:ascii="Times New Roman"/>
          <w:b w:val="false"/>
          <w:i w:val="false"/>
          <w:color w:val="000000"/>
          <w:sz w:val="28"/>
        </w:rPr>
        <w:t>
</w:t>
      </w:r>
      <w:r>
        <w:rPr>
          <w:rFonts w:ascii="Times New Roman"/>
          <w:b w:val="false"/>
          <w:i w:val="false"/>
          <w:color w:val="000000"/>
          <w:sz w:val="28"/>
        </w:rPr>
        <w:t>
      5) магистрлік диссертациялардың ғылымның, техниканың, мәдениеттің қазіргі жай-күйіне және өндірістің сұранысына сәйкестігі;</w:t>
      </w:r>
      <w:r>
        <w:br/>
      </w:r>
      <w:r>
        <w:rPr>
          <w:rFonts w:ascii="Times New Roman"/>
          <w:b w:val="false"/>
          <w:i w:val="false"/>
          <w:color w:val="000000"/>
          <w:sz w:val="28"/>
        </w:rPr>
        <w:t>
</w:t>
      </w:r>
      <w:r>
        <w:rPr>
          <w:rFonts w:ascii="Times New Roman"/>
          <w:b w:val="false"/>
          <w:i w:val="false"/>
          <w:color w:val="000000"/>
          <w:sz w:val="28"/>
        </w:rPr>
        <w:t>
      6) магистрлік диссертацияларды орындаудың сапасы;</w:t>
      </w:r>
      <w:r>
        <w:br/>
      </w:r>
      <w:r>
        <w:rPr>
          <w:rFonts w:ascii="Times New Roman"/>
          <w:b w:val="false"/>
          <w:i w:val="false"/>
          <w:color w:val="000000"/>
          <w:sz w:val="28"/>
        </w:rPr>
        <w:t>
</w:t>
      </w:r>
      <w:r>
        <w:rPr>
          <w:rFonts w:ascii="Times New Roman"/>
          <w:b w:val="false"/>
          <w:i w:val="false"/>
          <w:color w:val="000000"/>
          <w:sz w:val="28"/>
        </w:rPr>
        <w:t>
      7) магистрлік диссертацияларды қорғаудың деңгейі сараптама комиссиясының қорытындысына, ғылыми жетекшісінің пікіріне, ресми оппоненттің рецензиясына сәйкестігі;</w:t>
      </w:r>
      <w:r>
        <w:br/>
      </w:r>
      <w:r>
        <w:rPr>
          <w:rFonts w:ascii="Times New Roman"/>
          <w:b w:val="false"/>
          <w:i w:val="false"/>
          <w:color w:val="000000"/>
          <w:sz w:val="28"/>
        </w:rPr>
        <w:t>
</w:t>
      </w:r>
      <w:r>
        <w:rPr>
          <w:rFonts w:ascii="Times New Roman"/>
          <w:b w:val="false"/>
          <w:i w:val="false"/>
          <w:color w:val="000000"/>
          <w:sz w:val="28"/>
        </w:rPr>
        <w:t>
      8) магистрларды даярлауды одан әрі жетілдіру жөніндегі нақты ұсынымдамалар жөнінде мәліметтер болады.</w:t>
      </w:r>
      <w:r>
        <w:br/>
      </w:r>
      <w:r>
        <w:rPr>
          <w:rFonts w:ascii="Times New Roman"/>
          <w:b w:val="false"/>
          <w:i w:val="false"/>
          <w:color w:val="000000"/>
          <w:sz w:val="28"/>
        </w:rPr>
        <w:t>
</w:t>
      </w:r>
      <w:r>
        <w:rPr>
          <w:rFonts w:ascii="Times New Roman"/>
          <w:b w:val="false"/>
          <w:i w:val="false"/>
          <w:color w:val="000000"/>
          <w:sz w:val="28"/>
        </w:rPr>
        <w:t>
      218. Магистранттарды қорытынды аттестаттаудың нәтижесі туралы есепке МАК және магистрлық диссертацияларды қорғау жөніндегі диссертациялық кеңестің төрағалары қол қояды, жоғары оқу орнының немесе ғылыми ұйымның ғылыми кеңесінің отырысында талқыланады және бекітіледі.</w:t>
      </w:r>
      <w:r>
        <w:br/>
      </w:r>
      <w:r>
        <w:rPr>
          <w:rFonts w:ascii="Times New Roman"/>
          <w:b w:val="false"/>
          <w:i w:val="false"/>
          <w:color w:val="000000"/>
          <w:sz w:val="28"/>
        </w:rPr>
        <w:t>
</w:t>
      </w:r>
      <w:r>
        <w:rPr>
          <w:rFonts w:ascii="Times New Roman"/>
          <w:b w:val="false"/>
          <w:i w:val="false"/>
          <w:color w:val="000000"/>
          <w:sz w:val="28"/>
        </w:rPr>
        <w:t>
      219. Жоғары оқу орны магистратурада білім алушылардың қорытынды аттестаттауы аяқталғаннан кейін магистранттарды қорытынды аттестаттауының нәтижесі туралы есепті білім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220. МАК төрағасының есебіне білім беру немесе ғылыми ұйымның басшысы қол қойған дипломның нөмірі, мамандығы, тегі, аты, әкесінің аты көрсетіліп жазылған магистратура бағдарламасын аяқтаған бітірушілердің тізімі тіркеледі.</w:t>
      </w:r>
      <w:r>
        <w:br/>
      </w:r>
      <w:r>
        <w:rPr>
          <w:rFonts w:ascii="Times New Roman"/>
          <w:b w:val="false"/>
          <w:i w:val="false"/>
          <w:color w:val="000000"/>
          <w:sz w:val="28"/>
        </w:rPr>
        <w:t>
</w:t>
      </w:r>
      <w:r>
        <w:rPr>
          <w:rFonts w:ascii="Times New Roman"/>
          <w:b w:val="false"/>
          <w:i w:val="false"/>
          <w:color w:val="000000"/>
          <w:sz w:val="28"/>
        </w:rPr>
        <w:t>
      221. PhD немесе бейін бойынша докторлық диссертацияларды қорғау жөніндегі диссертациялық кеңестер докторантураның әрбір мамандығы бойынша құрылады.</w:t>
      </w:r>
      <w:r>
        <w:br/>
      </w:r>
      <w:r>
        <w:rPr>
          <w:rFonts w:ascii="Times New Roman"/>
          <w:b w:val="false"/>
          <w:i w:val="false"/>
          <w:color w:val="000000"/>
          <w:sz w:val="28"/>
        </w:rPr>
        <w:t>
</w:t>
      </w:r>
      <w:r>
        <w:rPr>
          <w:rFonts w:ascii="Times New Roman"/>
          <w:b w:val="false"/>
          <w:i w:val="false"/>
          <w:color w:val="000000"/>
          <w:sz w:val="28"/>
        </w:rPr>
        <w:t>
      222. Жоғары оқу орнының немесе ғылыми ұйымның басшысы диссертациялық кеңес төрағасының, төраға орынбасарының, ғалым хатшысы мен мүшелерін көрсете отырып, докторлық диссертацияларды қорғау жөніндегі диссертациялық кеңестің құрамын Білім және ғылым саласындағы бақылау комитетіне (бұдан әрі – Комитет) жібереді.</w:t>
      </w:r>
      <w:r>
        <w:br/>
      </w:r>
      <w:r>
        <w:rPr>
          <w:rFonts w:ascii="Times New Roman"/>
          <w:b w:val="false"/>
          <w:i w:val="false"/>
          <w:color w:val="000000"/>
          <w:sz w:val="28"/>
        </w:rPr>
        <w:t>
</w:t>
      </w:r>
      <w:r>
        <w:rPr>
          <w:rFonts w:ascii="Times New Roman"/>
          <w:b w:val="false"/>
          <w:i w:val="false"/>
          <w:color w:val="000000"/>
          <w:sz w:val="28"/>
        </w:rPr>
        <w:t>
      223. PhD немесе бейін бойынша докторлық диссертацияларды қорғау жөніндегі диссертациялық кеңестің құрамына шифры (коды), мамандығы аталған мамандықтың бейініне сәйкес келетін ғылым докторы немесе кандидаты ғылыми дәрежесі бар тұлғалар кіреді. Осыған сәйкес, кеңестің кем дегенде үш мүшесінің шифры қорғалатын докторлық диссертациясының бейініне сәйкес келетін ғылым докторы ғылыми дәрежесі болуы керек.</w:t>
      </w:r>
      <w:r>
        <w:br/>
      </w:r>
      <w:r>
        <w:rPr>
          <w:rFonts w:ascii="Times New Roman"/>
          <w:b w:val="false"/>
          <w:i w:val="false"/>
          <w:color w:val="000000"/>
          <w:sz w:val="28"/>
        </w:rPr>
        <w:t>
</w:t>
      </w:r>
      <w:r>
        <w:rPr>
          <w:rFonts w:ascii="Times New Roman"/>
          <w:b w:val="false"/>
          <w:i w:val="false"/>
          <w:color w:val="000000"/>
          <w:sz w:val="28"/>
        </w:rPr>
        <w:t>
      224. Докторлық диссертацияларды қорғау жөніндегі диссертациялық кеңестің сандық құрамы бес адамнан кем болмауы қажет.</w:t>
      </w:r>
      <w:r>
        <w:br/>
      </w:r>
      <w:r>
        <w:rPr>
          <w:rFonts w:ascii="Times New Roman"/>
          <w:b w:val="false"/>
          <w:i w:val="false"/>
          <w:color w:val="000000"/>
          <w:sz w:val="28"/>
        </w:rPr>
        <w:t>
</w:t>
      </w:r>
      <w:r>
        <w:rPr>
          <w:rFonts w:ascii="Times New Roman"/>
          <w:b w:val="false"/>
          <w:i w:val="false"/>
          <w:color w:val="000000"/>
          <w:sz w:val="28"/>
        </w:rPr>
        <w:t>
      225. Диссертациялық кеңестің құрамы білім және ғылым саласындағы уәкілетті органның бұйрығымен бекітіледі және үш жыл бойына жұмыс істейді.</w:t>
      </w:r>
      <w:r>
        <w:br/>
      </w:r>
      <w:r>
        <w:rPr>
          <w:rFonts w:ascii="Times New Roman"/>
          <w:b w:val="false"/>
          <w:i w:val="false"/>
          <w:color w:val="000000"/>
          <w:sz w:val="28"/>
        </w:rPr>
        <w:t>
</w:t>
      </w:r>
      <w:r>
        <w:rPr>
          <w:rFonts w:ascii="Times New Roman"/>
          <w:b w:val="false"/>
          <w:i w:val="false"/>
          <w:color w:val="000000"/>
          <w:sz w:val="28"/>
        </w:rPr>
        <w:t>
      226. Докторлық диссертацияларды қорғау:</w:t>
      </w:r>
      <w:r>
        <w:br/>
      </w:r>
      <w:r>
        <w:rPr>
          <w:rFonts w:ascii="Times New Roman"/>
          <w:b w:val="false"/>
          <w:i w:val="false"/>
          <w:color w:val="000000"/>
          <w:sz w:val="28"/>
        </w:rPr>
        <w:t>
      ғылыми кеңесшілердің дұрыс пікірлері;</w:t>
      </w:r>
      <w:r>
        <w:br/>
      </w:r>
      <w:r>
        <w:rPr>
          <w:rFonts w:ascii="Times New Roman"/>
          <w:b w:val="false"/>
          <w:i w:val="false"/>
          <w:color w:val="000000"/>
          <w:sz w:val="28"/>
        </w:rPr>
        <w:t>
      Білім және ғылым саласындағы бақылау комитеті ұсынған ғылыми басылымдарда диссертация тақырыбы бойынша кемінде 10 (он) жарияланым, оның ішінде кемінде 3 (үшеуі) алыс шетелдердегі ғылыми басылымдарда, оның 1 (біреуі) цитата ретінде жиі алынатын (Scopus, Thomson ISI т.б.) халықаралық деректер базасына енген шетелдік басылымдарда жариялануы;</w:t>
      </w:r>
      <w:r>
        <w:br/>
      </w:r>
      <w:r>
        <w:rPr>
          <w:rFonts w:ascii="Times New Roman"/>
          <w:b w:val="false"/>
          <w:i w:val="false"/>
          <w:color w:val="000000"/>
          <w:sz w:val="28"/>
        </w:rPr>
        <w:t>
      бітіртіп шығарушы кафедраның қорғауға ұсынымдамалары туралы шешімі (кафедра отырысы хаттамасының көшірмесі);</w:t>
      </w:r>
      <w:r>
        <w:br/>
      </w:r>
      <w:r>
        <w:rPr>
          <w:rFonts w:ascii="Times New Roman"/>
          <w:b w:val="false"/>
          <w:i w:val="false"/>
          <w:color w:val="000000"/>
          <w:sz w:val="28"/>
        </w:rPr>
        <w:t>
      диссертацияны ашық қорғауға ұсынымдамалар туралы сараптама комиссиясының жазбаша қорытындысы;</w:t>
      </w:r>
      <w:r>
        <w:br/>
      </w:r>
      <w:r>
        <w:rPr>
          <w:rFonts w:ascii="Times New Roman"/>
          <w:b w:val="false"/>
          <w:i w:val="false"/>
          <w:color w:val="000000"/>
          <w:sz w:val="28"/>
        </w:rPr>
        <w:t>
      қорғалатын жұмыстың бейініне сәйкес келетін біліктілігі бар (ғылыми немесе академиялық дәреже), диссертацияға жан-жақты сипаттама берілген және нақты бағалары көрсетілген дәлелді қорытындысы («өте жақсы», «жақсы», «қанағаттанарлық», «қанағаттанарлықсыз») және философия докторы немесе тиісті мамандықтың бейіні бойынша жоғары академиялық дәрежесін беру мүмкіндігі баяндалған екі ресми оппоненттің екі рецензиясы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227. Ғылыми консультанттар докторлық диссертацияға жеке пікірлер жазады.</w:t>
      </w:r>
      <w:r>
        <w:br/>
      </w:r>
      <w:r>
        <w:rPr>
          <w:rFonts w:ascii="Times New Roman"/>
          <w:b w:val="false"/>
          <w:i w:val="false"/>
          <w:color w:val="000000"/>
          <w:sz w:val="28"/>
        </w:rPr>
        <w:t>
</w:t>
      </w:r>
      <w:r>
        <w:rPr>
          <w:rFonts w:ascii="Times New Roman"/>
          <w:b w:val="false"/>
          <w:i w:val="false"/>
          <w:color w:val="000000"/>
          <w:sz w:val="28"/>
        </w:rPr>
        <w:t>
      228. Егер ғылыми консультант және/немесе сараптама комиссиясы «қорғауға жіберілмейді» немесе «қорғауға ұсынылмайды» деген теріс қорытынды берген жағдайда докторант докторлық диссертациясын қорғай алмайды.</w:t>
      </w:r>
      <w:r>
        <w:br/>
      </w:r>
      <w:r>
        <w:rPr>
          <w:rFonts w:ascii="Times New Roman"/>
          <w:b w:val="false"/>
          <w:i w:val="false"/>
          <w:color w:val="000000"/>
          <w:sz w:val="28"/>
        </w:rPr>
        <w:t>
</w:t>
      </w:r>
      <w:r>
        <w:rPr>
          <w:rFonts w:ascii="Times New Roman"/>
          <w:b w:val="false"/>
          <w:i w:val="false"/>
          <w:color w:val="000000"/>
          <w:sz w:val="28"/>
        </w:rPr>
        <w:t>
      229. Сараптама комиссиясының құрамына пәні және ұсынылған зерттеу объектісі саласындағы білімді меңгерген кемінде үш маман кіреді.</w:t>
      </w:r>
      <w:r>
        <w:br/>
      </w:r>
      <w:r>
        <w:rPr>
          <w:rFonts w:ascii="Times New Roman"/>
          <w:b w:val="false"/>
          <w:i w:val="false"/>
          <w:color w:val="000000"/>
          <w:sz w:val="28"/>
        </w:rPr>
        <w:t>
      Сараптама комиссиясының құрамы жоғары оқу орны немесе ғылыми ұйым басшысының бұйрығымен диссертацияны қорғаудан екі ай бұрын бекітіледі.</w:t>
      </w:r>
      <w:r>
        <w:br/>
      </w:r>
      <w:r>
        <w:rPr>
          <w:rFonts w:ascii="Times New Roman"/>
          <w:b w:val="false"/>
          <w:i w:val="false"/>
          <w:color w:val="000000"/>
          <w:sz w:val="28"/>
        </w:rPr>
        <w:t>
</w:t>
      </w:r>
      <w:r>
        <w:rPr>
          <w:rFonts w:ascii="Times New Roman"/>
          <w:b w:val="false"/>
          <w:i w:val="false"/>
          <w:color w:val="000000"/>
          <w:sz w:val="28"/>
        </w:rPr>
        <w:t>
      230. Докторлық диссертацияларды қорғау жөніндегі диссертациялық кеңес отырысының кестесі күнтізбелік жылға жасалады және жоғары оқу орны немесе ғылыми ұйым басшысының бұйрығымен бекітіледі. Осыған сәйкес, бір күнге үшеуден артық емес докторлық диссертацияны қорғау жұмыстары қойылады.</w:t>
      </w:r>
      <w:r>
        <w:br/>
      </w:r>
      <w:r>
        <w:rPr>
          <w:rFonts w:ascii="Times New Roman"/>
          <w:b w:val="false"/>
          <w:i w:val="false"/>
          <w:color w:val="000000"/>
          <w:sz w:val="28"/>
        </w:rPr>
        <w:t>
</w:t>
      </w:r>
      <w:r>
        <w:rPr>
          <w:rFonts w:ascii="Times New Roman"/>
          <w:b w:val="false"/>
          <w:i w:val="false"/>
          <w:color w:val="000000"/>
          <w:sz w:val="28"/>
        </w:rPr>
        <w:t>
      231. Докторлық диссертацияны қорғау нәтижесі стенограммамен ресімделеді.</w:t>
      </w:r>
      <w:r>
        <w:br/>
      </w:r>
      <w:r>
        <w:rPr>
          <w:rFonts w:ascii="Times New Roman"/>
          <w:b w:val="false"/>
          <w:i w:val="false"/>
          <w:color w:val="000000"/>
          <w:sz w:val="28"/>
        </w:rPr>
        <w:t>
      Докторлық диссертацияны қорғау нәтижесі бойынша диссертациялық кеңес төмендегі екі шешімнің біреуін қабылдайды:</w:t>
      </w:r>
      <w:r>
        <w:br/>
      </w:r>
      <w:r>
        <w:rPr>
          <w:rFonts w:ascii="Times New Roman"/>
          <w:b w:val="false"/>
          <w:i w:val="false"/>
          <w:color w:val="000000"/>
          <w:sz w:val="28"/>
        </w:rPr>
        <w:t>
</w:t>
      </w:r>
      <w:r>
        <w:rPr>
          <w:rFonts w:ascii="Times New Roman"/>
          <w:b w:val="false"/>
          <w:i w:val="false"/>
          <w:color w:val="000000"/>
          <w:sz w:val="28"/>
        </w:rPr>
        <w:t>
      1) оң шешімді қабылдау кезінде – Комитетке докторантқа философия докторы немесе тиісті мамандықтың бейіні бойынша жоғары академиялық дәреже беру туралы қолдау білдіреді;</w:t>
      </w:r>
      <w:r>
        <w:br/>
      </w:r>
      <w:r>
        <w:rPr>
          <w:rFonts w:ascii="Times New Roman"/>
          <w:b w:val="false"/>
          <w:i w:val="false"/>
          <w:color w:val="000000"/>
          <w:sz w:val="28"/>
        </w:rPr>
        <w:t>
</w:t>
      </w:r>
      <w:r>
        <w:rPr>
          <w:rFonts w:ascii="Times New Roman"/>
          <w:b w:val="false"/>
          <w:i w:val="false"/>
          <w:color w:val="000000"/>
          <w:sz w:val="28"/>
        </w:rPr>
        <w:t>
      2) теріс шешім қабылдау кезінде – докторантқа философия докторы немесе тиісті мамандықтың бейіні бойынша жоғары академиялық дәрежесін беруден бас тарту.</w:t>
      </w:r>
      <w:r>
        <w:br/>
      </w:r>
      <w:r>
        <w:rPr>
          <w:rFonts w:ascii="Times New Roman"/>
          <w:b w:val="false"/>
          <w:i w:val="false"/>
          <w:color w:val="000000"/>
          <w:sz w:val="28"/>
        </w:rPr>
        <w:t>
</w:t>
      </w:r>
      <w:r>
        <w:rPr>
          <w:rFonts w:ascii="Times New Roman"/>
          <w:b w:val="false"/>
          <w:i w:val="false"/>
          <w:color w:val="000000"/>
          <w:sz w:val="28"/>
        </w:rPr>
        <w:t>
      232. Докторлық диссертацияны қорғау жөнінде оң шешім қабылданған жағдайда кеңестің ғалым хатшысы докторлық диссертацияны қорғау туралы докторанттың жеке ісін қалыптастырады.</w:t>
      </w:r>
      <w:r>
        <w:br/>
      </w:r>
      <w:r>
        <w:rPr>
          <w:rFonts w:ascii="Times New Roman"/>
          <w:b w:val="false"/>
          <w:i w:val="false"/>
          <w:color w:val="000000"/>
          <w:sz w:val="28"/>
        </w:rPr>
        <w:t>
</w:t>
      </w:r>
      <w:r>
        <w:rPr>
          <w:rFonts w:ascii="Times New Roman"/>
          <w:b w:val="false"/>
          <w:i w:val="false"/>
          <w:color w:val="000000"/>
          <w:sz w:val="28"/>
        </w:rPr>
        <w:t>
      233. Докторлық диссертацияны қорғау туралы докторанттың жеке ісінде мынадай материалдар болуы тиіс:</w:t>
      </w:r>
      <w:r>
        <w:br/>
      </w:r>
      <w:r>
        <w:rPr>
          <w:rFonts w:ascii="Times New Roman"/>
          <w:b w:val="false"/>
          <w:i w:val="false"/>
          <w:color w:val="000000"/>
          <w:sz w:val="28"/>
        </w:rPr>
        <w:t>
</w:t>
      </w:r>
      <w:r>
        <w:rPr>
          <w:rFonts w:ascii="Times New Roman"/>
          <w:b w:val="false"/>
          <w:i w:val="false"/>
          <w:color w:val="000000"/>
          <w:sz w:val="28"/>
        </w:rPr>
        <w:t>
      1) докторлық диссертация;</w:t>
      </w:r>
      <w:r>
        <w:br/>
      </w:r>
      <w:r>
        <w:rPr>
          <w:rFonts w:ascii="Times New Roman"/>
          <w:b w:val="false"/>
          <w:i w:val="false"/>
          <w:color w:val="000000"/>
          <w:sz w:val="28"/>
        </w:rPr>
        <w:t>
</w:t>
      </w:r>
      <w:r>
        <w:rPr>
          <w:rFonts w:ascii="Times New Roman"/>
          <w:b w:val="false"/>
          <w:i w:val="false"/>
          <w:color w:val="000000"/>
          <w:sz w:val="28"/>
        </w:rPr>
        <w:t>
      2) ғылыми консультанттардың пікірлері;</w:t>
      </w:r>
      <w:r>
        <w:br/>
      </w:r>
      <w:r>
        <w:rPr>
          <w:rFonts w:ascii="Times New Roman"/>
          <w:b w:val="false"/>
          <w:i w:val="false"/>
          <w:color w:val="000000"/>
          <w:sz w:val="28"/>
        </w:rPr>
        <w:t>
</w:t>
      </w:r>
      <w:r>
        <w:rPr>
          <w:rFonts w:ascii="Times New Roman"/>
          <w:b w:val="false"/>
          <w:i w:val="false"/>
          <w:color w:val="000000"/>
          <w:sz w:val="28"/>
        </w:rPr>
        <w:t>
      3) диссертация тақырыбы бойынша жарияланымдардың бедері;</w:t>
      </w:r>
      <w:r>
        <w:br/>
      </w:r>
      <w:r>
        <w:rPr>
          <w:rFonts w:ascii="Times New Roman"/>
          <w:b w:val="false"/>
          <w:i w:val="false"/>
          <w:color w:val="000000"/>
          <w:sz w:val="28"/>
        </w:rPr>
        <w:t>
</w:t>
      </w:r>
      <w:r>
        <w:rPr>
          <w:rFonts w:ascii="Times New Roman"/>
          <w:b w:val="false"/>
          <w:i w:val="false"/>
          <w:color w:val="000000"/>
          <w:sz w:val="28"/>
        </w:rPr>
        <w:t>
      4) қорғауға жіберілген ұсынымдамасы туралы бітіртіп шығарушы кафедраның шешімі (кафедра отырысы хаттамасының көшірмесі);</w:t>
      </w:r>
      <w:r>
        <w:br/>
      </w:r>
      <w:r>
        <w:rPr>
          <w:rFonts w:ascii="Times New Roman"/>
          <w:b w:val="false"/>
          <w:i w:val="false"/>
          <w:color w:val="000000"/>
          <w:sz w:val="28"/>
        </w:rPr>
        <w:t>
</w:t>
      </w:r>
      <w:r>
        <w:rPr>
          <w:rFonts w:ascii="Times New Roman"/>
          <w:b w:val="false"/>
          <w:i w:val="false"/>
          <w:color w:val="000000"/>
          <w:sz w:val="28"/>
        </w:rPr>
        <w:t>
      5) диссертацияны ашық қорғауға ұсынымдама туралы сараптама комиссиясының қорытындысы;</w:t>
      </w:r>
      <w:r>
        <w:br/>
      </w:r>
      <w:r>
        <w:rPr>
          <w:rFonts w:ascii="Times New Roman"/>
          <w:b w:val="false"/>
          <w:i w:val="false"/>
          <w:color w:val="000000"/>
          <w:sz w:val="28"/>
        </w:rPr>
        <w:t>
</w:t>
      </w:r>
      <w:r>
        <w:rPr>
          <w:rFonts w:ascii="Times New Roman"/>
          <w:b w:val="false"/>
          <w:i w:val="false"/>
          <w:color w:val="000000"/>
          <w:sz w:val="28"/>
        </w:rPr>
        <w:t>
      6) екі ресми оппоненттің рецензиялары;</w:t>
      </w:r>
      <w:r>
        <w:br/>
      </w:r>
      <w:r>
        <w:rPr>
          <w:rFonts w:ascii="Times New Roman"/>
          <w:b w:val="false"/>
          <w:i w:val="false"/>
          <w:color w:val="000000"/>
          <w:sz w:val="28"/>
        </w:rPr>
        <w:t>
</w:t>
      </w:r>
      <w:r>
        <w:rPr>
          <w:rFonts w:ascii="Times New Roman"/>
          <w:b w:val="false"/>
          <w:i w:val="false"/>
          <w:color w:val="000000"/>
          <w:sz w:val="28"/>
        </w:rPr>
        <w:t>
      7) докторлық диссертацияны қорғаудың стенограммасы;</w:t>
      </w:r>
      <w:r>
        <w:br/>
      </w:r>
      <w:r>
        <w:rPr>
          <w:rFonts w:ascii="Times New Roman"/>
          <w:b w:val="false"/>
          <w:i w:val="false"/>
          <w:color w:val="000000"/>
          <w:sz w:val="28"/>
        </w:rPr>
        <w:t>
</w:t>
      </w:r>
      <w:r>
        <w:rPr>
          <w:rFonts w:ascii="Times New Roman"/>
          <w:b w:val="false"/>
          <w:i w:val="false"/>
          <w:color w:val="000000"/>
          <w:sz w:val="28"/>
        </w:rPr>
        <w:t>
      8) докторлық диссертацияны қорғау бойынша құпия дауыс берудің нәтижесі туралы есеп комиссиясының хаттамасы;</w:t>
      </w:r>
      <w:r>
        <w:br/>
      </w:r>
      <w:r>
        <w:rPr>
          <w:rFonts w:ascii="Times New Roman"/>
          <w:b w:val="false"/>
          <w:i w:val="false"/>
          <w:color w:val="000000"/>
          <w:sz w:val="28"/>
        </w:rPr>
        <w:t>
</w:t>
      </w:r>
      <w:r>
        <w:rPr>
          <w:rFonts w:ascii="Times New Roman"/>
          <w:b w:val="false"/>
          <w:i w:val="false"/>
          <w:color w:val="000000"/>
          <w:sz w:val="28"/>
        </w:rPr>
        <w:t>
      9) жоғары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
      10) кешенді емтиханды тапсыру туралы МАК отырысы хаттамасының көшірмесі;</w:t>
      </w:r>
      <w:r>
        <w:br/>
      </w:r>
      <w:r>
        <w:rPr>
          <w:rFonts w:ascii="Times New Roman"/>
          <w:b w:val="false"/>
          <w:i w:val="false"/>
          <w:color w:val="000000"/>
          <w:sz w:val="28"/>
        </w:rPr>
        <w:t>
</w:t>
      </w:r>
      <w:r>
        <w:rPr>
          <w:rFonts w:ascii="Times New Roman"/>
          <w:b w:val="false"/>
          <w:i w:val="false"/>
          <w:color w:val="000000"/>
          <w:sz w:val="28"/>
        </w:rPr>
        <w:t>
      11) докторантураның кәсіптік оқу бағдарламасын меңгеру жөніндегі транскриптің көшірмесі.</w:t>
      </w:r>
      <w:r>
        <w:br/>
      </w:r>
      <w:r>
        <w:rPr>
          <w:rFonts w:ascii="Times New Roman"/>
          <w:b w:val="false"/>
          <w:i w:val="false"/>
          <w:color w:val="000000"/>
          <w:sz w:val="28"/>
        </w:rPr>
        <w:t>
</w:t>
      </w:r>
      <w:r>
        <w:rPr>
          <w:rFonts w:ascii="Times New Roman"/>
          <w:b w:val="false"/>
          <w:i w:val="false"/>
          <w:color w:val="000000"/>
          <w:sz w:val="28"/>
        </w:rPr>
        <w:t>
      234. Докторлық диссертацияны қорғағаннан кейін бір ай мерзім ішінде докторлық диссертацияны қорғау туралы докторанттың жеке ісі білім және ғылым саласындағы уәкілетті органға ұсынылады.</w:t>
      </w:r>
      <w:r>
        <w:br/>
      </w:r>
      <w:r>
        <w:rPr>
          <w:rFonts w:ascii="Times New Roman"/>
          <w:b w:val="false"/>
          <w:i w:val="false"/>
          <w:color w:val="000000"/>
          <w:sz w:val="28"/>
        </w:rPr>
        <w:t>
</w:t>
      </w:r>
      <w:r>
        <w:rPr>
          <w:rFonts w:ascii="Times New Roman"/>
          <w:b w:val="false"/>
          <w:i w:val="false"/>
          <w:color w:val="000000"/>
          <w:sz w:val="28"/>
        </w:rPr>
        <w:t>
      235. Докторанттарды қорытынды аттестаттау аяқталғаннан кейін МАК және докторлық диссертацияларды қорғау жөніндегі диссертациялық кеңестің төрағалары докторанттардың қорытынды аттестаттауының нәтижесі туралы бірыңғай есеп жасайды және екі апталық мерзімде жоғары оқу орнының немесе ғылыми ұйымның басшысына ұсынады.</w:t>
      </w:r>
      <w:r>
        <w:br/>
      </w:r>
      <w:r>
        <w:rPr>
          <w:rFonts w:ascii="Times New Roman"/>
          <w:b w:val="false"/>
          <w:i w:val="false"/>
          <w:color w:val="000000"/>
          <w:sz w:val="28"/>
        </w:rPr>
        <w:t>
</w:t>
      </w:r>
      <w:r>
        <w:rPr>
          <w:rFonts w:ascii="Times New Roman"/>
          <w:b w:val="false"/>
          <w:i w:val="false"/>
          <w:color w:val="000000"/>
          <w:sz w:val="28"/>
        </w:rPr>
        <w:t>
      236. Докторанттардың қорытынды аттестаттауының нәтижесі туралы бірыңғай есепке кестелер мен түсіндірме жазба енеді.</w:t>
      </w:r>
      <w:r>
        <w:br/>
      </w:r>
      <w:r>
        <w:rPr>
          <w:rFonts w:ascii="Times New Roman"/>
          <w:b w:val="false"/>
          <w:i w:val="false"/>
          <w:color w:val="000000"/>
          <w:sz w:val="28"/>
        </w:rPr>
        <w:t xml:space="preserve">
      Кестеге осы Ереженің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 көрсеткіштер жазылады.</w:t>
      </w:r>
      <w:r>
        <w:br/>
      </w:r>
      <w:r>
        <w:rPr>
          <w:rFonts w:ascii="Times New Roman"/>
          <w:b w:val="false"/>
          <w:i w:val="false"/>
          <w:color w:val="000000"/>
          <w:sz w:val="28"/>
        </w:rPr>
        <w:t>
      Түсіндірме жазбада:</w:t>
      </w:r>
      <w:r>
        <w:br/>
      </w:r>
      <w:r>
        <w:rPr>
          <w:rFonts w:ascii="Times New Roman"/>
          <w:b w:val="false"/>
          <w:i w:val="false"/>
          <w:color w:val="000000"/>
          <w:sz w:val="28"/>
        </w:rPr>
        <w:t>
</w:t>
      </w:r>
      <w:r>
        <w:rPr>
          <w:rFonts w:ascii="Times New Roman"/>
          <w:b w:val="false"/>
          <w:i w:val="false"/>
          <w:color w:val="000000"/>
          <w:sz w:val="28"/>
        </w:rPr>
        <w:t>
      1) аталған мамандық бойынша жоғары оқу орнында немесе ғылыми ұйымда докторлар даярлаудың деңгейлері;</w:t>
      </w:r>
      <w:r>
        <w:br/>
      </w:r>
      <w:r>
        <w:rPr>
          <w:rFonts w:ascii="Times New Roman"/>
          <w:b w:val="false"/>
          <w:i w:val="false"/>
          <w:color w:val="000000"/>
          <w:sz w:val="28"/>
        </w:rPr>
        <w:t>
</w:t>
      </w:r>
      <w:r>
        <w:rPr>
          <w:rFonts w:ascii="Times New Roman"/>
          <w:b w:val="false"/>
          <w:i w:val="false"/>
          <w:color w:val="000000"/>
          <w:sz w:val="28"/>
        </w:rPr>
        <w:t>
      2) кешенді емтиханда анықталған білім алушының біліміне мінездеме;</w:t>
      </w:r>
      <w:r>
        <w:br/>
      </w:r>
      <w:r>
        <w:rPr>
          <w:rFonts w:ascii="Times New Roman"/>
          <w:b w:val="false"/>
          <w:i w:val="false"/>
          <w:color w:val="000000"/>
          <w:sz w:val="28"/>
        </w:rPr>
        <w:t>
</w:t>
      </w:r>
      <w:r>
        <w:rPr>
          <w:rFonts w:ascii="Times New Roman"/>
          <w:b w:val="false"/>
          <w:i w:val="false"/>
          <w:color w:val="000000"/>
          <w:sz w:val="28"/>
        </w:rPr>
        <w:t>
      3) аталған мамандық бойынша докторларды даярлаудың сапасын талдау;</w:t>
      </w:r>
      <w:r>
        <w:br/>
      </w:r>
      <w:r>
        <w:rPr>
          <w:rFonts w:ascii="Times New Roman"/>
          <w:b w:val="false"/>
          <w:i w:val="false"/>
          <w:color w:val="000000"/>
          <w:sz w:val="28"/>
        </w:rPr>
        <w:t>
</w:t>
      </w:r>
      <w:r>
        <w:rPr>
          <w:rFonts w:ascii="Times New Roman"/>
          <w:b w:val="false"/>
          <w:i w:val="false"/>
          <w:color w:val="000000"/>
          <w:sz w:val="28"/>
        </w:rPr>
        <w:t>
      4) докторлар даярлаудағы кемшіліктер;</w:t>
      </w:r>
      <w:r>
        <w:br/>
      </w:r>
      <w:r>
        <w:rPr>
          <w:rFonts w:ascii="Times New Roman"/>
          <w:b w:val="false"/>
          <w:i w:val="false"/>
          <w:color w:val="000000"/>
          <w:sz w:val="28"/>
        </w:rPr>
        <w:t>
</w:t>
      </w:r>
      <w:r>
        <w:rPr>
          <w:rFonts w:ascii="Times New Roman"/>
          <w:b w:val="false"/>
          <w:i w:val="false"/>
          <w:color w:val="000000"/>
          <w:sz w:val="28"/>
        </w:rPr>
        <w:t>
      5) докторлық диссертациялардың ғылымның, техниканың, мәдениеттің қазіргі жай-күйіне және өндірістің сұранысына сәйкестігі;</w:t>
      </w:r>
      <w:r>
        <w:br/>
      </w:r>
      <w:r>
        <w:rPr>
          <w:rFonts w:ascii="Times New Roman"/>
          <w:b w:val="false"/>
          <w:i w:val="false"/>
          <w:color w:val="000000"/>
          <w:sz w:val="28"/>
        </w:rPr>
        <w:t>
</w:t>
      </w:r>
      <w:r>
        <w:rPr>
          <w:rFonts w:ascii="Times New Roman"/>
          <w:b w:val="false"/>
          <w:i w:val="false"/>
          <w:color w:val="000000"/>
          <w:sz w:val="28"/>
        </w:rPr>
        <w:t>
      6) докторлық диссертацияларды орындаудың сапасы;</w:t>
      </w:r>
      <w:r>
        <w:br/>
      </w:r>
      <w:r>
        <w:rPr>
          <w:rFonts w:ascii="Times New Roman"/>
          <w:b w:val="false"/>
          <w:i w:val="false"/>
          <w:color w:val="000000"/>
          <w:sz w:val="28"/>
        </w:rPr>
        <w:t>
</w:t>
      </w:r>
      <w:r>
        <w:rPr>
          <w:rFonts w:ascii="Times New Roman"/>
          <w:b w:val="false"/>
          <w:i w:val="false"/>
          <w:color w:val="000000"/>
          <w:sz w:val="28"/>
        </w:rPr>
        <w:t>
      7) докторлық диссертацияларды қорғаудың деңгейі сараптама комиссиясының қорытындысына, ғылыми жетекшісінің пікіріне, ресми оппоненттің рецензиясына сәйкестігі;</w:t>
      </w:r>
      <w:r>
        <w:br/>
      </w:r>
      <w:r>
        <w:rPr>
          <w:rFonts w:ascii="Times New Roman"/>
          <w:b w:val="false"/>
          <w:i w:val="false"/>
          <w:color w:val="000000"/>
          <w:sz w:val="28"/>
        </w:rPr>
        <w:t>
</w:t>
      </w:r>
      <w:r>
        <w:rPr>
          <w:rFonts w:ascii="Times New Roman"/>
          <w:b w:val="false"/>
          <w:i w:val="false"/>
          <w:color w:val="000000"/>
          <w:sz w:val="28"/>
        </w:rPr>
        <w:t>
      8) докторлар даярлауды одан әрі жетілдіру жөніндегі нақты ұсынымдамалар жөнінде мәліметтер болуы қажет.</w:t>
      </w:r>
      <w:r>
        <w:br/>
      </w:r>
      <w:r>
        <w:rPr>
          <w:rFonts w:ascii="Times New Roman"/>
          <w:b w:val="false"/>
          <w:i w:val="false"/>
          <w:color w:val="000000"/>
          <w:sz w:val="28"/>
        </w:rPr>
        <w:t>
</w:t>
      </w:r>
      <w:r>
        <w:rPr>
          <w:rFonts w:ascii="Times New Roman"/>
          <w:b w:val="false"/>
          <w:i w:val="false"/>
          <w:color w:val="000000"/>
          <w:sz w:val="28"/>
        </w:rPr>
        <w:t>
      237. Докторанттарды қорытынды аттестаттаудың нәтижесі туралы есепке МАК және докторлық диссертацияларды қорғау жөніндегі диссертациялық кеңестің төрағалары қол қояды.</w:t>
      </w:r>
      <w:r>
        <w:br/>
      </w:r>
      <w:r>
        <w:rPr>
          <w:rFonts w:ascii="Times New Roman"/>
          <w:b w:val="false"/>
          <w:i w:val="false"/>
          <w:color w:val="000000"/>
          <w:sz w:val="28"/>
        </w:rPr>
        <w:t>
</w:t>
      </w:r>
      <w:r>
        <w:rPr>
          <w:rFonts w:ascii="Times New Roman"/>
          <w:b w:val="false"/>
          <w:i w:val="false"/>
          <w:color w:val="000000"/>
          <w:sz w:val="28"/>
        </w:rPr>
        <w:t>
      238. Докторанттарды қорытынды аттестаттауының нәтижесі туралы есеп жоғары оқу орнының немесе ғылыми ұйымның ғылыми кеңесінің отырысында талқыланады және бекітіледі.</w:t>
      </w:r>
      <w:r>
        <w:br/>
      </w:r>
      <w:r>
        <w:rPr>
          <w:rFonts w:ascii="Times New Roman"/>
          <w:b w:val="false"/>
          <w:i w:val="false"/>
          <w:color w:val="000000"/>
          <w:sz w:val="28"/>
        </w:rPr>
        <w:t>
</w:t>
      </w:r>
      <w:r>
        <w:rPr>
          <w:rFonts w:ascii="Times New Roman"/>
          <w:b w:val="false"/>
          <w:i w:val="false"/>
          <w:color w:val="000000"/>
          <w:sz w:val="28"/>
        </w:rPr>
        <w:t>
      239. Жоғары оқу орны немесе ғылыми ұйым докторантурада білім алушылардың қорытынды аттестаттауы аяқталғаннан кейін докторанттарды қорытынды аттестаттаудың нәтижесі туралы есепті білім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xml:space="preserve">
      240. Докторанттарды қорытынды аттестаттаудың нәтижесі туралы есепке докторлық диссертацияны қорғау жөніндегі диссертациялық кеңес қабылдаған шешімі көрсетілген докторлық диссертацияны қорғаған докторанттардың тізімі тіркеледі. Тізімге жоғары оқу орнының немесе ғылыми ұйымның басшысы қол қояды. </w:t>
      </w:r>
    </w:p>
    <w:bookmarkEnd w:id="11"/>
    <w:bookmarkStart w:name="z314" w:id="12"/>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xml:space="preserve">
ағымдық бақылау, аралық және       </w:t>
      </w:r>
      <w:r>
        <w:br/>
      </w:r>
      <w:r>
        <w:rPr>
          <w:rFonts w:ascii="Times New Roman"/>
          <w:b w:val="false"/>
          <w:i w:val="false"/>
          <w:color w:val="000000"/>
          <w:sz w:val="28"/>
        </w:rPr>
        <w:t xml:space="preserve">
қорытынды мемлекеттік аттестаттау  </w:t>
      </w:r>
      <w:r>
        <w:br/>
      </w:r>
      <w:r>
        <w:rPr>
          <w:rFonts w:ascii="Times New Roman"/>
          <w:b w:val="false"/>
          <w:i w:val="false"/>
          <w:color w:val="000000"/>
          <w:sz w:val="28"/>
        </w:rPr>
        <w:t>
жүргізудің үлгі ережесіне 1-қосымша</w:t>
      </w:r>
    </w:p>
    <w:bookmarkEnd w:id="12"/>
    <w:p>
      <w:pPr>
        <w:spacing w:after="0"/>
        <w:ind w:left="0"/>
        <w:jc w:val="left"/>
      </w:pPr>
      <w:r>
        <w:rPr>
          <w:rFonts w:ascii="Times New Roman"/>
          <w:b/>
          <w:i w:val="false"/>
          <w:color w:val="000000"/>
        </w:rPr>
        <w:t xml:space="preserve"> Оқу жетістіктері бағаларының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2293"/>
        <w:gridCol w:w="40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 жүйе бойынша бағалар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сандық эквиваленті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құрамы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жүйе бойынша бағалар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4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4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bl>
    <w:bookmarkStart w:name="z315" w:id="13"/>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xml:space="preserve">
ағымдық бақылау, аралық және  </w:t>
      </w:r>
      <w:r>
        <w:br/>
      </w:r>
      <w:r>
        <w:rPr>
          <w:rFonts w:ascii="Times New Roman"/>
          <w:b w:val="false"/>
          <w:i w:val="false"/>
          <w:color w:val="000000"/>
          <w:sz w:val="28"/>
        </w:rPr>
        <w:t>
қорытынды мемлекеттік аттестаттау</w:t>
      </w:r>
      <w:r>
        <w:br/>
      </w:r>
      <w:r>
        <w:rPr>
          <w:rFonts w:ascii="Times New Roman"/>
          <w:b w:val="false"/>
          <w:i w:val="false"/>
          <w:color w:val="000000"/>
          <w:sz w:val="28"/>
        </w:rPr>
        <w:t xml:space="preserve">
жүргізудің үлгі ережесіне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20___20___ оқу жылының _________________емтихандық сессия</w:t>
      </w:r>
      <w:r>
        <w:br/>
      </w:r>
      <w:r>
        <w:rPr>
          <w:rFonts w:ascii="Times New Roman"/>
          <w:b/>
          <w:i w:val="false"/>
          <w:color w:val="000000"/>
        </w:rPr>
        <w:t>
       (қысқы, жазғы)</w:t>
      </w:r>
      <w:r>
        <w:br/>
      </w:r>
      <w:r>
        <w:rPr>
          <w:rFonts w:ascii="Times New Roman"/>
          <w:b/>
          <w:i w:val="false"/>
          <w:color w:val="000000"/>
        </w:rPr>
        <w:t>
қорытындысы</w:t>
      </w:r>
    </w:p>
    <w:p>
      <w:pPr>
        <w:spacing w:after="0"/>
        <w:ind w:left="0"/>
        <w:jc w:val="both"/>
      </w:pP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i w:val="false"/>
          <w:color w:val="000000"/>
          <w:sz w:val="28"/>
        </w:rPr>
        <w:t>(ЖОО атауы)</w:t>
      </w:r>
    </w:p>
    <w:p>
      <w:pPr>
        <w:spacing w:after="0"/>
        <w:ind w:left="0"/>
        <w:jc w:val="both"/>
      </w:pPr>
      <w:r>
        <w:rPr>
          <w:rFonts w:ascii="Times New Roman"/>
          <w:b w:val="false"/>
          <w:i w:val="false"/>
          <w:color w:val="000000"/>
          <w:sz w:val="28"/>
        </w:rPr>
        <w:t>Күндізгі (немесе сырттай) оқу түрі</w:t>
      </w:r>
      <w:r>
        <w:rPr>
          <w:rFonts w:ascii="Times New Roman"/>
          <w:b w:val="false"/>
          <w:i w:val="false"/>
          <w:color w:val="000000"/>
          <w:vertAlign w:val="superscript"/>
        </w:rPr>
        <w:t>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33"/>
        <w:gridCol w:w="773"/>
        <w:gridCol w:w="1273"/>
        <w:gridCol w:w="2053"/>
        <w:gridCol w:w="1713"/>
        <w:gridCol w:w="1813"/>
        <w:gridCol w:w="1573"/>
        <w:gridCol w:w="1673"/>
      </w:tblGrid>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тобы және мамандықтар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(қаз., орыс, шетел)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негізі: грант/ақылы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Сессия басындағы барлық студенттер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академиялық демалыста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тапсыруға міндетті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Емтиханға жіберілгендер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грант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402"/>
        <w:gridCol w:w="2445"/>
        <w:gridCol w:w="1423"/>
        <w:gridCol w:w="1837"/>
        <w:gridCol w:w="2898"/>
        <w:gridCol w:w="1739"/>
        <w:gridCol w:w="954"/>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Тапсырғандар</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себеппен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Дәлілсіз себеппен</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барлық пәндері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A, A-</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A, A-, B+, B, B-</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A-, B+, B, B-, C+, C, C-, D+, D</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C+, C, C-, D+, D</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алғандар</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953"/>
        <w:gridCol w:w="3733"/>
        <w:gridCol w:w="3253"/>
        <w:gridCol w:w="2313"/>
      </w:tblGrid>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GPA</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үлгерім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оқу курсына көшірілгендер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оқу жылына қалдырылды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 шығарылғандар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14"/>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xml:space="preserve">
ағымдық бақылау, аралық және  </w:t>
      </w:r>
      <w:r>
        <w:br/>
      </w:r>
      <w:r>
        <w:rPr>
          <w:rFonts w:ascii="Times New Roman"/>
          <w:b w:val="false"/>
          <w:i w:val="false"/>
          <w:color w:val="000000"/>
          <w:sz w:val="28"/>
        </w:rPr>
        <w:t>
қорытынды мемлекеттік аттестаттау</w:t>
      </w:r>
      <w:r>
        <w:br/>
      </w:r>
      <w:r>
        <w:rPr>
          <w:rFonts w:ascii="Times New Roman"/>
          <w:b w:val="false"/>
          <w:i w:val="false"/>
          <w:color w:val="000000"/>
          <w:sz w:val="28"/>
        </w:rPr>
        <w:t xml:space="preserve">
жүргізудің үлгі ережесіне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«Қазақстан тарихы» пәні бойынша Мемлекеттік емтихан комиссиясы отырысының №___ХАТТАМАСЫ</w:t>
      </w:r>
      <w:r>
        <w:br/>
      </w:r>
      <w:r>
        <w:rPr>
          <w:rFonts w:ascii="Times New Roman"/>
          <w:b/>
          <w:i w:val="false"/>
          <w:color w:val="000000"/>
        </w:rPr>
        <w:t>
(әрбір студентке толтырылады)</w:t>
      </w:r>
    </w:p>
    <w:p>
      <w:pPr>
        <w:spacing w:after="0"/>
        <w:ind w:left="0"/>
        <w:jc w:val="both"/>
      </w:pPr>
      <w:r>
        <w:rPr>
          <w:rFonts w:ascii="Times New Roman"/>
          <w:b w:val="false"/>
          <w:i w:val="false"/>
          <w:color w:val="000000"/>
          <w:sz w:val="28"/>
        </w:rPr>
        <w:t>20__ж. «___»______________сағ. ____ минуттан ___сағ. ____минутке дейін</w:t>
      </w:r>
    </w:p>
    <w:p>
      <w:pPr>
        <w:spacing w:after="0"/>
        <w:ind w:left="0"/>
        <w:jc w:val="both"/>
      </w:pPr>
      <w:r>
        <w:rPr>
          <w:rFonts w:ascii="Times New Roman"/>
          <w:b/>
          <w:i w:val="false"/>
          <w:color w:val="000000"/>
          <w:sz w:val="28"/>
        </w:rPr>
        <w:t>Қатысқандар:</w:t>
      </w:r>
      <w:r>
        <w:rPr>
          <w:rFonts w:ascii="Times New Roman"/>
          <w:b w:val="false"/>
          <w:i w:val="false"/>
          <w:color w:val="000000"/>
          <w:sz w:val="28"/>
        </w:rPr>
        <w:t xml:space="preserve"> Мемлекеттік емтихан комиссиясының төрағасы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(аты-жөні, тегі, ғылыми деңгейі, ғылыми атағы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 атауы, атқаратын қызметі)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тарихы» пәні бойынша мемлекеттік емтихан тапсыру туралы</w:t>
      </w:r>
    </w:p>
    <w:p>
      <w:pPr>
        <w:spacing w:after="0"/>
        <w:ind w:left="0"/>
        <w:jc w:val="both"/>
      </w:pPr>
      <w:r>
        <w:rPr>
          <w:rFonts w:ascii="Times New Roman"/>
          <w:b w:val="false"/>
          <w:i w:val="false"/>
          <w:color w:val="000000"/>
          <w:sz w:val="28"/>
        </w:rPr>
        <w:t>1. Емтихан тапсырушы студент ________________________________________</w:t>
      </w:r>
      <w:r>
        <w:br/>
      </w:r>
      <w:r>
        <w:rPr>
          <w:rFonts w:ascii="Times New Roman"/>
          <w:b w:val="false"/>
          <w:i w:val="false"/>
          <w:color w:val="000000"/>
          <w:sz w:val="28"/>
        </w:rPr>
        <w:t>
                                  (аты-жөні, тегі, мамандығы)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Сұрақтар: (тестілеу қорытындылары)</w:t>
      </w:r>
      <w:r>
        <w:br/>
      </w:r>
      <w:r>
        <w:rPr>
          <w:rFonts w:ascii="Times New Roman"/>
          <w:b w:val="false"/>
          <w:i w:val="false"/>
          <w:color w:val="000000"/>
          <w:sz w:val="28"/>
        </w:rPr>
        <w:t>
1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Студент __________________________________________________________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Рұқсат беру рейтингі ________________________________________________</w:t>
      </w:r>
      <w:r>
        <w:br/>
      </w:r>
      <w:r>
        <w:rPr>
          <w:rFonts w:ascii="Times New Roman"/>
          <w:b w:val="false"/>
          <w:i w:val="false"/>
          <w:color w:val="000000"/>
          <w:sz w:val="28"/>
        </w:rPr>
        <w:t>
                 (жіберілу рейтингі балдық-рейтингтік жүйеде: әріптік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 сандық эквивалент, пайыздық құрамы және дәстүрлік баға)</w:t>
      </w:r>
      <w:r>
        <w:br/>
      </w:r>
      <w:r>
        <w:rPr>
          <w:rFonts w:ascii="Times New Roman"/>
          <w:b w:val="false"/>
          <w:i w:val="false"/>
          <w:color w:val="000000"/>
          <w:sz w:val="28"/>
        </w:rPr>
        <w:t>
4. Студент 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«Қазақстан тарихы» пәні бойынша мемлекеттік емтиханды _______________ бағасымен тапсырды __________________________________________________</w:t>
      </w:r>
      <w:r>
        <w:br/>
      </w:r>
      <w:r>
        <w:rPr>
          <w:rFonts w:ascii="Times New Roman"/>
          <w:b w:val="false"/>
          <w:i w:val="false"/>
          <w:color w:val="000000"/>
          <w:sz w:val="28"/>
        </w:rPr>
        <w:t>
            (баға әріптік балдық-рейтингтік жүйе бойынша көрсетіледі)</w:t>
      </w:r>
    </w:p>
    <w:p>
      <w:pPr>
        <w:spacing w:after="0"/>
        <w:ind w:left="0"/>
        <w:jc w:val="both"/>
      </w:pPr>
      <w:r>
        <w:rPr>
          <w:rFonts w:ascii="Times New Roman"/>
          <w:b w:val="false"/>
          <w:i w:val="false"/>
          <w:color w:val="000000"/>
          <w:sz w:val="28"/>
        </w:rPr>
        <w:t>5. Мемлекеттік емтихан комиссиясының ерекше пікірлері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 (қолы)</w:t>
      </w:r>
    </w:p>
    <w:p>
      <w:pPr>
        <w:spacing w:after="0"/>
        <w:ind w:left="0"/>
        <w:jc w:val="both"/>
      </w:pPr>
      <w:r>
        <w:rPr>
          <w:rFonts w:ascii="Times New Roman"/>
          <w:b w:val="false"/>
          <w:i w:val="false"/>
          <w:color w:val="000000"/>
          <w:sz w:val="28"/>
        </w:rPr>
        <w:t xml:space="preserve">      Комиссия мүшелері </w:t>
      </w:r>
      <w:r>
        <w:rPr>
          <w:rFonts w:ascii="Times New Roman"/>
          <w:b w:val="false"/>
          <w:i/>
          <w:color w:val="000000"/>
          <w:sz w:val="28"/>
        </w:rPr>
        <w:t>______________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bookmarkStart w:name="z317" w:id="15"/>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w:t>
      </w:r>
      <w:r>
        <w:br/>
      </w:r>
      <w:r>
        <w:rPr>
          <w:rFonts w:ascii="Times New Roman"/>
          <w:b w:val="false"/>
          <w:i w:val="false"/>
          <w:color w:val="000000"/>
          <w:sz w:val="28"/>
        </w:rPr>
        <w:t xml:space="preserve">
жүргізудің үлгі ережесіне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(әр білім алушыға толтырылады)</w:t>
      </w:r>
      <w:r>
        <w:br/>
      </w:r>
      <w:r>
        <w:rPr>
          <w:rFonts w:ascii="Times New Roman"/>
          <w:b/>
          <w:i w:val="false"/>
          <w:color w:val="000000"/>
        </w:rPr>
        <w:t>
№ ____ ХАТТАМАСЫ</w:t>
      </w:r>
    </w:p>
    <w:p>
      <w:pPr>
        <w:spacing w:after="0"/>
        <w:ind w:left="0"/>
        <w:jc w:val="both"/>
      </w:pPr>
      <w:r>
        <w:rPr>
          <w:rFonts w:ascii="Times New Roman"/>
          <w:b w:val="false"/>
          <w:i w:val="false"/>
          <w:color w:val="000000"/>
          <w:sz w:val="28"/>
        </w:rPr>
        <w:t>20__ж. «___»______________сағ.____ минуттан ____сағ.____минутке дейін</w:t>
      </w:r>
    </w:p>
    <w:p>
      <w:pPr>
        <w:spacing w:after="0"/>
        <w:ind w:left="0"/>
        <w:jc w:val="both"/>
      </w:pPr>
      <w:r>
        <w:rPr>
          <w:rFonts w:ascii="Times New Roman"/>
          <w:b/>
          <w:i w:val="false"/>
          <w:color w:val="000000"/>
          <w:sz w:val="28"/>
        </w:rPr>
        <w:t>Қатысқандар:</w:t>
      </w:r>
      <w:r>
        <w:rPr>
          <w:rFonts w:ascii="Times New Roman"/>
          <w:b w:val="false"/>
          <w:i w:val="false"/>
          <w:color w:val="000000"/>
          <w:sz w:val="28"/>
        </w:rPr>
        <w:t xml:space="preserve"> Мемлекеттік аттестаттау комиссиясының төрағасы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мамандық немесе пән бойынша мемлекеттік емтиханды тапсыру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Емтихан тапсырушы студент ________________________________________________________________________________________________________________Сұрақтар:(пән блоктары бойынша тестілеу нәтижелері)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 Студент мемлекеттік емтиханды __________________________ бағасымен тапсырғанын растау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(жіберу рейтингі балдық-рейтингтік жүйе бойынша)</w:t>
      </w:r>
    </w:p>
    <w:p>
      <w:pPr>
        <w:spacing w:after="0"/>
        <w:ind w:left="0"/>
        <w:jc w:val="both"/>
      </w:pPr>
      <w:r>
        <w:rPr>
          <w:rFonts w:ascii="Times New Roman"/>
          <w:b w:val="false"/>
          <w:i w:val="false"/>
          <w:color w:val="000000"/>
          <w:sz w:val="28"/>
        </w:rPr>
        <w:t>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екенін ескеру</w:t>
      </w:r>
    </w:p>
    <w:p>
      <w:pPr>
        <w:spacing w:after="0"/>
        <w:ind w:left="0"/>
        <w:jc w:val="both"/>
      </w:pPr>
      <w:r>
        <w:rPr>
          <w:rFonts w:ascii="Times New Roman"/>
          <w:b w:val="false"/>
          <w:i w:val="false"/>
          <w:color w:val="000000"/>
          <w:sz w:val="28"/>
        </w:rPr>
        <w:t>3. Мемлекеттік аттестаттау комиссиясы мүшелерінің ерекше пікірлері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 (қолы)</w:t>
      </w:r>
    </w:p>
    <w:p>
      <w:pPr>
        <w:spacing w:after="0"/>
        <w:ind w:left="0"/>
        <w:jc w:val="both"/>
      </w:pPr>
      <w:r>
        <w:rPr>
          <w:rFonts w:ascii="Times New Roman"/>
          <w:b w:val="false"/>
          <w:i w:val="false"/>
          <w:color w:val="000000"/>
          <w:sz w:val="28"/>
        </w:rPr>
        <w:t xml:space="preserve">      Комиссия мүшелері </w:t>
      </w:r>
      <w:r>
        <w:rPr>
          <w:rFonts w:ascii="Times New Roman"/>
          <w:b w:val="false"/>
          <w:i/>
          <w:color w:val="000000"/>
          <w:sz w:val="28"/>
        </w:rPr>
        <w:t>_______________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bookmarkStart w:name="z318" w:id="16"/>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xml:space="preserve">
ағымдық бақылау, аралық және     </w:t>
      </w:r>
      <w:r>
        <w:br/>
      </w:r>
      <w:r>
        <w:rPr>
          <w:rFonts w:ascii="Times New Roman"/>
          <w:b w:val="false"/>
          <w:i w:val="false"/>
          <w:color w:val="000000"/>
          <w:sz w:val="28"/>
        </w:rPr>
        <w:t>
қорытынды мемлекеттік аттестаттау</w:t>
      </w:r>
      <w:r>
        <w:br/>
      </w:r>
      <w:r>
        <w:rPr>
          <w:rFonts w:ascii="Times New Roman"/>
          <w:b w:val="false"/>
          <w:i w:val="false"/>
          <w:color w:val="000000"/>
          <w:sz w:val="28"/>
        </w:rPr>
        <w:t xml:space="preserve">
жүргізудің үлгі ережесіне        </w:t>
      </w:r>
      <w:r>
        <w:br/>
      </w:r>
      <w:r>
        <w:rPr>
          <w:rFonts w:ascii="Times New Roman"/>
          <w:b w:val="false"/>
          <w:i w:val="false"/>
          <w:color w:val="000000"/>
          <w:sz w:val="28"/>
        </w:rPr>
        <w:t xml:space="preserve">
5-қосымша               </w:t>
      </w:r>
    </w:p>
    <w:bookmarkEnd w:id="16"/>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 ____ХАТТАМАСЫ</w:t>
      </w:r>
    </w:p>
    <w:p>
      <w:pPr>
        <w:spacing w:after="0"/>
        <w:ind w:left="0"/>
        <w:jc w:val="both"/>
      </w:pPr>
      <w:r>
        <w:rPr>
          <w:rFonts w:ascii="Times New Roman"/>
          <w:b w:val="false"/>
          <w:i w:val="false"/>
          <w:color w:val="000000"/>
          <w:sz w:val="28"/>
        </w:rPr>
        <w:t>20__ж. «___»_____________сағ. ___ минуттан ____сағ. ___минутке дейін</w:t>
      </w:r>
      <w:r>
        <w:br/>
      </w:r>
      <w:r>
        <w:rPr>
          <w:rFonts w:ascii="Times New Roman"/>
          <w:b w:val="false"/>
          <w:i w:val="false"/>
          <w:color w:val="000000"/>
          <w:sz w:val="28"/>
        </w:rPr>
        <w:t>
Студент 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тақырыбында жазылған дипломдық жұмысының қаралуы бойынша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Қатысқандар:</w:t>
      </w:r>
      <w:r>
        <w:br/>
      </w:r>
      <w:r>
        <w:rPr>
          <w:rFonts w:ascii="Times New Roman"/>
          <w:b w:val="false"/>
          <w:i w:val="false"/>
          <w:color w:val="000000"/>
          <w:sz w:val="28"/>
        </w:rPr>
        <w:t>
Төраға 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Мүшелер 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_____________________________________________________________________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Дипломдық жоба (жұмыс) ___________________________________ кеңесімен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тегі)______________________________________________________________________________________________________________ басшылығымен орындалды</w:t>
      </w:r>
    </w:p>
    <w:p>
      <w:pPr>
        <w:spacing w:after="0"/>
        <w:ind w:left="0"/>
        <w:jc w:val="both"/>
      </w:pPr>
      <w:r>
        <w:rPr>
          <w:rFonts w:ascii="Times New Roman"/>
          <w:b w:val="false"/>
          <w:i w:val="false"/>
          <w:color w:val="000000"/>
          <w:sz w:val="28"/>
        </w:rPr>
        <w:t>Мемлекеттік атестаттау комиссиясында келесі мәліметтер қаралды:</w:t>
      </w:r>
      <w:r>
        <w:br/>
      </w:r>
      <w:r>
        <w:rPr>
          <w:rFonts w:ascii="Times New Roman"/>
          <w:b w:val="false"/>
          <w:i w:val="false"/>
          <w:color w:val="000000"/>
          <w:sz w:val="28"/>
        </w:rPr>
        <w:t>
1. Дипломдық жұмыс (жоба) бойынша есептік-түсіндірме хат немесе дипломдық жұмыстың (жобаның) _______________бетте жазылған мәтіні;</w:t>
      </w:r>
      <w:r>
        <w:br/>
      </w:r>
      <w:r>
        <w:rPr>
          <w:rFonts w:ascii="Times New Roman"/>
          <w:b w:val="false"/>
          <w:i w:val="false"/>
          <w:color w:val="000000"/>
          <w:sz w:val="28"/>
        </w:rPr>
        <w:t>
2. Дипломдық жұмысқа (жобаға) арналған_______________ беттегі сызбалар, таблицалар.</w:t>
      </w:r>
      <w:r>
        <w:br/>
      </w:r>
      <w:r>
        <w:rPr>
          <w:rFonts w:ascii="Times New Roman"/>
          <w:b w:val="false"/>
          <w:i w:val="false"/>
          <w:color w:val="000000"/>
          <w:sz w:val="28"/>
        </w:rPr>
        <w:t>
3. Дипломдық жобаның (жұмыстың) ғылыми жетекшісінің пікірі.</w:t>
      </w:r>
      <w:r>
        <w:br/>
      </w:r>
      <w:r>
        <w:rPr>
          <w:rFonts w:ascii="Times New Roman"/>
          <w:b w:val="false"/>
          <w:i w:val="false"/>
          <w:color w:val="000000"/>
          <w:sz w:val="28"/>
        </w:rPr>
        <w:t>
4. Дипломдық жобаға (жұмысқа) пікір.</w:t>
      </w:r>
    </w:p>
    <w:p>
      <w:pPr>
        <w:spacing w:after="0"/>
        <w:ind w:left="0"/>
        <w:jc w:val="both"/>
      </w:pPr>
      <w:r>
        <w:rPr>
          <w:rFonts w:ascii="Times New Roman"/>
          <w:b w:val="false"/>
          <w:i w:val="false"/>
          <w:color w:val="000000"/>
          <w:sz w:val="28"/>
        </w:rPr>
        <w:t>      Орындалған жұмысты хабарлағаннан кейін студентке ___________ мин. ішінде келесі сұрақтар қойылды:</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(сұрақ қоюшының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(сұрақ қоюшының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(сұрақ қоюшының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_______________________________________________________________</w:t>
      </w:r>
      <w:r>
        <w:br/>
      </w:r>
      <w:r>
        <w:rPr>
          <w:rFonts w:ascii="Times New Roman"/>
          <w:b w:val="false"/>
          <w:i w:val="false"/>
          <w:color w:val="000000"/>
          <w:sz w:val="28"/>
        </w:rPr>
        <w:t>
      (сұрақ қоюшының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_______________________________________________________________</w:t>
      </w:r>
      <w:r>
        <w:br/>
      </w:r>
      <w:r>
        <w:rPr>
          <w:rFonts w:ascii="Times New Roman"/>
          <w:b w:val="false"/>
          <w:i w:val="false"/>
          <w:color w:val="000000"/>
          <w:sz w:val="28"/>
        </w:rPr>
        <w:t>
      (сұрақ қоюшының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Студенттің пікір мен қойылған сұрақтарға жауабының жалпы сипаттамасы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Дипломдық жұмысты (жобаны) қорғау барысында студент </w:t>
      </w:r>
      <w:r>
        <w:rPr>
          <w:rFonts w:ascii="Times New Roman"/>
          <w:b/>
          <w:i w:val="false"/>
          <w:color w:val="000000"/>
          <w:sz w:val="28"/>
        </w:rPr>
        <w:t>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 </w:t>
      </w:r>
      <w:r>
        <w:rPr>
          <w:rFonts w:ascii="Times New Roman"/>
          <w:b w:val="false"/>
          <w:i w:val="false"/>
          <w:color w:val="000000"/>
          <w:sz w:val="28"/>
        </w:rPr>
        <w:t>көрсетті.</w:t>
      </w:r>
    </w:p>
    <w:p>
      <w:pPr>
        <w:spacing w:after="0"/>
        <w:ind w:left="0"/>
        <w:jc w:val="both"/>
      </w:pPr>
      <w:r>
        <w:rPr>
          <w:rFonts w:ascii="Times New Roman"/>
          <w:b w:val="false"/>
          <w:i w:val="false"/>
          <w:color w:val="000000"/>
          <w:sz w:val="28"/>
        </w:rPr>
        <w:t>Студент дипломдық жұмысты (жобаны) орындап, _________________________</w:t>
      </w:r>
      <w:r>
        <w:br/>
      </w:r>
      <w:r>
        <w:rPr>
          <w:rFonts w:ascii="Times New Roman"/>
          <w:b w:val="false"/>
          <w:i w:val="false"/>
          <w:color w:val="000000"/>
          <w:sz w:val="28"/>
        </w:rPr>
        <w:t>
бағамен қорғады деп есептеу.</w:t>
      </w:r>
      <w:r>
        <w:br/>
      </w:r>
      <w:r>
        <w:rPr>
          <w:rFonts w:ascii="Times New Roman"/>
          <w:b w:val="false"/>
          <w:i w:val="false"/>
          <w:color w:val="000000"/>
          <w:sz w:val="28"/>
        </w:rPr>
        <w:t>
Комиссия мүшелерінің ерекше пікірлері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Төраға ________________________ (қолы)</w:t>
      </w:r>
      <w:r>
        <w:br/>
      </w:r>
      <w:r>
        <w:rPr>
          <w:rFonts w:ascii="Times New Roman"/>
          <w:b w:val="false"/>
          <w:i w:val="false"/>
          <w:color w:val="000000"/>
          <w:sz w:val="28"/>
        </w:rPr>
        <w:t>
      Комиссия мүшелері </w:t>
      </w:r>
      <w:r>
        <w:rPr>
          <w:rFonts w:ascii="Times New Roman"/>
          <w:b w:val="false"/>
          <w:i/>
          <w:color w:val="000000"/>
          <w:sz w:val="28"/>
        </w:rPr>
        <w:t>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bookmarkStart w:name="z319" w:id="17"/>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жүргізудің  </w:t>
      </w:r>
      <w:r>
        <w:br/>
      </w:r>
      <w:r>
        <w:rPr>
          <w:rFonts w:ascii="Times New Roman"/>
          <w:b w:val="false"/>
          <w:i w:val="false"/>
          <w:color w:val="000000"/>
          <w:sz w:val="28"/>
        </w:rPr>
        <w:t xml:space="preserve">
үлгі ережесіне 6-қосымша      </w:t>
      </w:r>
    </w:p>
    <w:bookmarkEnd w:id="17"/>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 ____ХАТТАМАСЫ</w:t>
      </w:r>
    </w:p>
    <w:p>
      <w:pPr>
        <w:spacing w:after="0"/>
        <w:ind w:left="0"/>
        <w:jc w:val="both"/>
      </w:pPr>
      <w:r>
        <w:rPr>
          <w:rFonts w:ascii="Times New Roman"/>
          <w:b w:val="false"/>
          <w:i w:val="false"/>
          <w:color w:val="000000"/>
          <w:sz w:val="28"/>
        </w:rPr>
        <w:t>20__ж. «___»__________сағ. _____ минуттан ____сағ. ___минутке дейін</w:t>
      </w:r>
      <w:r>
        <w:br/>
      </w:r>
      <w:r>
        <w:rPr>
          <w:rFonts w:ascii="Times New Roman"/>
          <w:b w:val="false"/>
          <w:i w:val="false"/>
          <w:color w:val="000000"/>
          <w:sz w:val="28"/>
        </w:rPr>
        <w:t>
барлық мемлекеттік емтихандарды тапсырған, дипломдық жұмысты (жобаны) қорғаған студентке біліктілігі мен (немесе) «Бакалавр» академиялық дәрежесін беру туралы.</w:t>
      </w:r>
    </w:p>
    <w:p>
      <w:pPr>
        <w:spacing w:after="0"/>
        <w:ind w:left="0"/>
        <w:jc w:val="both"/>
      </w:pPr>
      <w:r>
        <w:rPr>
          <w:rFonts w:ascii="Times New Roman"/>
          <w:b/>
          <w:i w:val="false"/>
          <w:color w:val="000000"/>
          <w:sz w:val="28"/>
        </w:rPr>
        <w:t>Қатысқандар:</w:t>
      </w:r>
      <w:r>
        <w:br/>
      </w:r>
      <w:r>
        <w:rPr>
          <w:rFonts w:ascii="Times New Roman"/>
          <w:b w:val="false"/>
          <w:i w:val="false"/>
          <w:color w:val="000000"/>
          <w:sz w:val="28"/>
        </w:rPr>
        <w:t>
Төраға 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Мүшелер 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Студент __________________________________________________________</w:t>
      </w:r>
      <w:r>
        <w:br/>
      </w:r>
      <w:r>
        <w:rPr>
          <w:rFonts w:ascii="Times New Roman"/>
          <w:b w:val="false"/>
          <w:i w:val="false"/>
          <w:color w:val="000000"/>
          <w:sz w:val="28"/>
        </w:rPr>
        <w:t>
                      (аты-жөні, тегі, мамандығы)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Мемлекеттік емтихандарды тапсырды және дипломдық жұмысты (жобаны) келесі бағамен қорғады: __________________________________________   __________________________________________________________________    __________________________________________________________________    __________________________________________________________________</w:t>
      </w:r>
      <w:r>
        <w:br/>
      </w:r>
      <w:r>
        <w:rPr>
          <w:rFonts w:ascii="Times New Roman"/>
          <w:b w:val="false"/>
          <w:i w:val="false"/>
          <w:color w:val="000000"/>
          <w:sz w:val="28"/>
        </w:rPr>
        <w:t>
(пән атауы, дипломдық жобаның (жұмыстың) түрі, баға, тапсыру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Мамандық бойынша оқу жоспарындағы барлық мемлекеттік емтихандар мен бітіру жұмысын қорғады.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біліктілігі мен (немесе) «бакалавр» академиялық дәрежесін тағайындау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 екенін ескеру керек.</w:t>
      </w:r>
      <w:r>
        <w:br/>
      </w:r>
      <w:r>
        <w:rPr>
          <w:rFonts w:ascii="Times New Roman"/>
          <w:b w:val="false"/>
          <w:i w:val="false"/>
          <w:color w:val="000000"/>
          <w:sz w:val="28"/>
        </w:rPr>
        <w:t>
Комиссия мүшелерінің ерекше пікірлері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Диплом беру (ерекше, ерекше емес).</w:t>
      </w:r>
    </w:p>
    <w:p>
      <w:pPr>
        <w:spacing w:after="0"/>
        <w:ind w:left="0"/>
        <w:jc w:val="both"/>
      </w:pPr>
      <w:r>
        <w:rPr>
          <w:rFonts w:ascii="Times New Roman"/>
          <w:b w:val="false"/>
          <w:i w:val="false"/>
          <w:color w:val="000000"/>
          <w:sz w:val="28"/>
        </w:rPr>
        <w:t>      Төраға ________________________ (қолы)</w:t>
      </w:r>
      <w:r>
        <w:br/>
      </w:r>
      <w:r>
        <w:rPr>
          <w:rFonts w:ascii="Times New Roman"/>
          <w:b w:val="false"/>
          <w:i w:val="false"/>
          <w:color w:val="000000"/>
          <w:sz w:val="28"/>
        </w:rPr>
        <w:t>
      Комиссия мүшелері </w:t>
      </w:r>
      <w:r>
        <w:rPr>
          <w:rFonts w:ascii="Times New Roman"/>
          <w:b w:val="false"/>
          <w:i/>
          <w:color w:val="000000"/>
          <w:sz w:val="28"/>
        </w:rPr>
        <w:t>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bookmarkStart w:name="z320" w:id="18"/>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жүргізудің   </w:t>
      </w:r>
      <w:r>
        <w:br/>
      </w:r>
      <w:r>
        <w:rPr>
          <w:rFonts w:ascii="Times New Roman"/>
          <w:b w:val="false"/>
          <w:i w:val="false"/>
          <w:color w:val="000000"/>
          <w:sz w:val="28"/>
        </w:rPr>
        <w:t xml:space="preserve">
үлгі ережесіне 7-қосымша        </w:t>
      </w:r>
    </w:p>
    <w:bookmarkEnd w:id="18"/>
    <w:p>
      <w:pPr>
        <w:spacing w:after="0"/>
        <w:ind w:left="0"/>
        <w:jc w:val="both"/>
      </w:pPr>
      <w:r>
        <w:rPr>
          <w:rFonts w:ascii="Times New Roman"/>
          <w:b w:val="false"/>
          <w:i w:val="false"/>
          <w:color w:val="000000"/>
          <w:sz w:val="28"/>
        </w:rPr>
        <w:t xml:space="preserve">түрі </w:t>
      </w:r>
      <w:r>
        <w:br/>
      </w:r>
      <w:r>
        <w:rPr>
          <w:rFonts w:ascii="Times New Roman"/>
          <w:b w:val="false"/>
          <w:i w:val="false"/>
          <w:color w:val="000000"/>
          <w:sz w:val="28"/>
        </w:rPr>
        <w:t>
1-кесте</w:t>
      </w:r>
    </w:p>
    <w:p>
      <w:pPr>
        <w:spacing w:after="0"/>
        <w:ind w:left="0"/>
        <w:jc w:val="left"/>
      </w:pPr>
      <w:r>
        <w:rPr>
          <w:rFonts w:ascii="Times New Roman"/>
          <w:b/>
          <w:i w:val="false"/>
          <w:color w:val="000000"/>
        </w:rPr>
        <w:t xml:space="preserve"> ________жылдың мемлекеттік емтихан мен дипломдық жұмыс қорғау нәтижелері</w:t>
      </w:r>
    </w:p>
    <w:p>
      <w:pPr>
        <w:spacing w:after="0"/>
        <w:ind w:left="0"/>
        <w:jc w:val="both"/>
      </w:pPr>
      <w:r>
        <w:rPr>
          <w:rFonts w:ascii="Times New Roman"/>
          <w:b w:val="false"/>
          <w:i w:val="false"/>
          <w:color w:val="000000"/>
          <w:sz w:val="28"/>
        </w:rPr>
        <w:t>оқу түрі _________________________________________________</w:t>
      </w:r>
      <w:r>
        <w:br/>
      </w:r>
      <w:r>
        <w:rPr>
          <w:rFonts w:ascii="Times New Roman"/>
          <w:b w:val="false"/>
          <w:i w:val="false"/>
          <w:color w:val="000000"/>
          <w:sz w:val="28"/>
        </w:rPr>
        <w:t>
мамандық _________________________________________________</w:t>
      </w:r>
      <w:r>
        <w:br/>
      </w:r>
      <w:r>
        <w:rPr>
          <w:rFonts w:ascii="Times New Roman"/>
          <w:b w:val="false"/>
          <w:i w:val="false"/>
          <w:color w:val="000000"/>
          <w:sz w:val="28"/>
        </w:rPr>
        <w:t>
ЖОО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569"/>
        <w:gridCol w:w="1154"/>
        <w:gridCol w:w="967"/>
        <w:gridCol w:w="988"/>
        <w:gridCol w:w="1632"/>
        <w:gridCol w:w="1694"/>
        <w:gridCol w:w="1077"/>
        <w:gridCol w:w="806"/>
        <w:gridCol w:w="868"/>
        <w:gridCol w:w="1078"/>
      </w:tblGrid>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 түрі</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аттестаттауға жіберілгендердің саны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 ген жоқ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Тапсырғандар үлгерімінің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жұмыс қорғау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9"/>
    <w:p>
      <w:pPr>
        <w:spacing w:after="0"/>
        <w:ind w:left="0"/>
        <w:jc w:val="both"/>
      </w:pPr>
      <w:r>
        <w:rPr>
          <w:rFonts w:ascii="Times New Roman"/>
          <w:b w:val="false"/>
          <w:i w:val="false"/>
          <w:color w:val="000000"/>
          <w:sz w:val="28"/>
        </w:rPr>
        <w:t>
2-кесте</w:t>
      </w:r>
    </w:p>
    <w:bookmarkEnd w:id="19"/>
    <w:p>
      <w:pPr>
        <w:spacing w:after="0"/>
        <w:ind w:left="0"/>
        <w:jc w:val="both"/>
      </w:pPr>
      <w:r>
        <w:rPr>
          <w:rFonts w:ascii="Times New Roman"/>
          <w:b/>
          <w:i w:val="false"/>
          <w:color w:val="000000"/>
          <w:sz w:val="28"/>
        </w:rPr>
        <w:t>______жылдағы түлектердің қорытынды аттестаттаудың жалпы нәтижелері</w:t>
      </w:r>
    </w:p>
    <w:p>
      <w:pPr>
        <w:spacing w:after="0"/>
        <w:ind w:left="0"/>
        <w:jc w:val="both"/>
      </w:pPr>
      <w:r>
        <w:rPr>
          <w:rFonts w:ascii="Times New Roman"/>
          <w:b/>
          <w:i w:val="false"/>
          <w:color w:val="000000"/>
          <w:sz w:val="28"/>
        </w:rPr>
        <w:t>оқу түрі _______________________________________________</w:t>
      </w:r>
      <w:r>
        <w:br/>
      </w:r>
      <w:r>
        <w:rPr>
          <w:rFonts w:ascii="Times New Roman"/>
          <w:b w:val="false"/>
          <w:i w:val="false"/>
          <w:color w:val="000000"/>
          <w:sz w:val="28"/>
        </w:rPr>
        <w:t>
</w:t>
      </w:r>
      <w:r>
        <w:rPr>
          <w:rFonts w:ascii="Times New Roman"/>
          <w:b/>
          <w:i w:val="false"/>
          <w:color w:val="000000"/>
          <w:sz w:val="28"/>
        </w:rPr>
        <w:t>мамандық________________________________________________</w:t>
      </w:r>
      <w:r>
        <w:br/>
      </w:r>
      <w:r>
        <w:rPr>
          <w:rFonts w:ascii="Times New Roman"/>
          <w:b w:val="false"/>
          <w:i w:val="false"/>
          <w:color w:val="000000"/>
          <w:sz w:val="28"/>
        </w:rPr>
        <w:t>
</w:t>
      </w:r>
      <w:r>
        <w:rPr>
          <w:rFonts w:ascii="Times New Roman"/>
          <w:b/>
          <w:i w:val="false"/>
          <w:color w:val="000000"/>
          <w:sz w:val="28"/>
        </w:rPr>
        <w:t>ЖОО атауы_______________________________________________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233"/>
        <w:gridCol w:w="1073"/>
        <w:gridCol w:w="163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ҚМА-ға жіберілгендердің саны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ҚМА-ға келмегендердің саны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ҚМА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баға алғандар</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өте жақсы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өте жақсы мен жақсы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бағалар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0"/>
    <w:p>
      <w:pPr>
        <w:spacing w:after="0"/>
        <w:ind w:left="0"/>
        <w:jc w:val="both"/>
      </w:pPr>
      <w:r>
        <w:rPr>
          <w:rFonts w:ascii="Times New Roman"/>
          <w:b w:val="false"/>
          <w:i w:val="false"/>
          <w:color w:val="000000"/>
          <w:sz w:val="28"/>
        </w:rPr>
        <w:t>
3-кесте</w:t>
      </w:r>
    </w:p>
    <w:bookmarkEnd w:id="20"/>
    <w:p>
      <w:pPr>
        <w:spacing w:after="0"/>
        <w:ind w:left="0"/>
        <w:jc w:val="left"/>
      </w:pPr>
      <w:r>
        <w:rPr>
          <w:rFonts w:ascii="Times New Roman"/>
          <w:b/>
          <w:i w:val="false"/>
          <w:color w:val="000000"/>
        </w:rPr>
        <w:t xml:space="preserve"> Күндізгі және сырттай оқыту түрлері бойынша мамандар даярлаудың сапалық көрсеткішінің салыстырмалы талдауы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3153"/>
        <w:gridCol w:w="36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диплом алғандар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1"/>
    <w:p>
      <w:pPr>
        <w:spacing w:after="0"/>
        <w:ind w:left="0"/>
        <w:jc w:val="both"/>
      </w:pPr>
      <w:r>
        <w:rPr>
          <w:rFonts w:ascii="Times New Roman"/>
          <w:b w:val="false"/>
          <w:i w:val="false"/>
          <w:color w:val="000000"/>
          <w:sz w:val="28"/>
        </w:rPr>
        <w:t>
4-кесте</w:t>
      </w:r>
    </w:p>
    <w:bookmarkEnd w:id="21"/>
    <w:p>
      <w:pPr>
        <w:spacing w:after="0"/>
        <w:ind w:left="0"/>
        <w:jc w:val="left"/>
      </w:pPr>
      <w:r>
        <w:rPr>
          <w:rFonts w:ascii="Times New Roman"/>
          <w:b/>
          <w:i w:val="false"/>
          <w:color w:val="000000"/>
        </w:rPr>
        <w:t xml:space="preserve"> Бітірушілердің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6193"/>
        <w:gridCol w:w="36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Үлгерім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2"/>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жүргізудің </w:t>
      </w:r>
      <w:r>
        <w:br/>
      </w:r>
      <w:r>
        <w:rPr>
          <w:rFonts w:ascii="Times New Roman"/>
          <w:b w:val="false"/>
          <w:i w:val="false"/>
          <w:color w:val="000000"/>
          <w:sz w:val="28"/>
        </w:rPr>
        <w:t xml:space="preserve">
үлгі ережесіне 8-қосымша      </w:t>
      </w:r>
    </w:p>
    <w:bookmarkEnd w:id="22"/>
    <w:p>
      <w:pPr>
        <w:spacing w:after="0"/>
        <w:ind w:left="0"/>
        <w:jc w:val="both"/>
      </w:pPr>
      <w:r>
        <w:rPr>
          <w:rFonts w:ascii="Times New Roman"/>
          <w:b w:val="false"/>
          <w:i w:val="false"/>
          <w:color w:val="000000"/>
          <w:sz w:val="28"/>
        </w:rPr>
        <w:t>түрі</w:t>
      </w:r>
    </w:p>
    <w:p>
      <w:pPr>
        <w:spacing w:after="0"/>
        <w:ind w:left="0"/>
        <w:jc w:val="left"/>
      </w:pPr>
      <w:r>
        <w:rPr>
          <w:rFonts w:ascii="Times New Roman"/>
          <w:b/>
          <w:i w:val="false"/>
          <w:color w:val="000000"/>
        </w:rPr>
        <w:t xml:space="preserve"> Мемлекеттік аттестаттау комиссиясының отырысы</w:t>
      </w:r>
      <w:r>
        <w:br/>
      </w:r>
      <w:r>
        <w:rPr>
          <w:rFonts w:ascii="Times New Roman"/>
          <w:b/>
          <w:i w:val="false"/>
          <w:color w:val="000000"/>
        </w:rPr>
        <w:t>
(әр білім алушыға толтырылады)</w:t>
      </w:r>
      <w:r>
        <w:br/>
      </w:r>
      <w:r>
        <w:rPr>
          <w:rFonts w:ascii="Times New Roman"/>
          <w:b/>
          <w:i w:val="false"/>
          <w:color w:val="000000"/>
        </w:rPr>
        <w:t>
№ ____ХАТТАМА</w:t>
      </w:r>
    </w:p>
    <w:p>
      <w:pPr>
        <w:spacing w:after="0"/>
        <w:ind w:left="0"/>
        <w:jc w:val="both"/>
      </w:pPr>
      <w:r>
        <w:rPr>
          <w:rFonts w:ascii="Times New Roman"/>
          <w:b w:val="false"/>
          <w:i w:val="false"/>
          <w:color w:val="000000"/>
          <w:sz w:val="28"/>
        </w:rPr>
        <w:t>20__ж. «___»_________сағ. ___ минуттан ____сағ. ____минутке дейін</w:t>
      </w:r>
    </w:p>
    <w:p>
      <w:pPr>
        <w:spacing w:after="0"/>
        <w:ind w:left="0"/>
        <w:jc w:val="both"/>
      </w:pPr>
      <w:r>
        <w:rPr>
          <w:rFonts w:ascii="Times New Roman"/>
          <w:b/>
          <w:i w:val="false"/>
          <w:color w:val="000000"/>
          <w:sz w:val="28"/>
        </w:rPr>
        <w:t>Қатысқандар:</w:t>
      </w:r>
      <w:r>
        <w:br/>
      </w:r>
      <w:r>
        <w:rPr>
          <w:rFonts w:ascii="Times New Roman"/>
          <w:b w:val="false"/>
          <w:i w:val="false"/>
          <w:color w:val="000000"/>
          <w:sz w:val="28"/>
        </w:rPr>
        <w:t>
Мемлекеттік аттестаттау комиссиясының төрағасы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Комиссия мүшелері: 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 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__________________________________________ магистратура/докторантура мамандығы бойынша мемлекеттік кешенді емтиханды тапсыру туралы</w:t>
      </w:r>
      <w:r>
        <w:br/>
      </w:r>
      <w:r>
        <w:rPr>
          <w:rFonts w:ascii="Times New Roman"/>
          <w:b w:val="false"/>
          <w:i w:val="false"/>
          <w:color w:val="000000"/>
          <w:sz w:val="28"/>
        </w:rPr>
        <w:t>
_____________________________________________________________________ _______________________________________________________________________________________________________________________________________________________________________________________________________________Кешенді емтихан тапсырушы ___________________________________________</w:t>
      </w:r>
      <w:r>
        <w:br/>
      </w:r>
      <w:r>
        <w:rPr>
          <w:rFonts w:ascii="Times New Roman"/>
          <w:b w:val="false"/>
          <w:i w:val="false"/>
          <w:color w:val="000000"/>
          <w:sz w:val="28"/>
        </w:rPr>
        <w:t>
                                   (аты-жөні, тегі, мамандығы)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Сұрақтар: (пән бойынша тест нәтижелері)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 Білім алушы ______________________________________________________ мемлекеттік кешенді емтиханды _____________________________ бағасымен                   (жіберу рейтингі балдық-рейтингтік жүйе бойынша)</w:t>
      </w:r>
      <w:r>
        <w:br/>
      </w:r>
      <w:r>
        <w:rPr>
          <w:rFonts w:ascii="Times New Roman"/>
          <w:b w:val="false"/>
          <w:i w:val="false"/>
          <w:color w:val="000000"/>
          <w:sz w:val="28"/>
        </w:rPr>
        <w:t>
тапсырғанын растау</w:t>
      </w:r>
    </w:p>
    <w:p>
      <w:pPr>
        <w:spacing w:after="0"/>
        <w:ind w:left="0"/>
        <w:jc w:val="both"/>
      </w:pPr>
      <w:r>
        <w:rPr>
          <w:rFonts w:ascii="Times New Roman"/>
          <w:b w:val="false"/>
          <w:i w:val="false"/>
          <w:color w:val="000000"/>
          <w:sz w:val="28"/>
        </w:rPr>
        <w:t>2. Білім алушы ______________________________________________________</w:t>
      </w:r>
      <w:r>
        <w:br/>
      </w:r>
      <w:r>
        <w:rPr>
          <w:rFonts w:ascii="Times New Roman"/>
          <w:b w:val="false"/>
          <w:i w:val="false"/>
          <w:color w:val="000000"/>
          <w:sz w:val="28"/>
        </w:rPr>
        <w:t>
_______________________________________________________ екенін ескеру</w:t>
      </w:r>
    </w:p>
    <w:p>
      <w:pPr>
        <w:spacing w:after="0"/>
        <w:ind w:left="0"/>
        <w:jc w:val="both"/>
      </w:pPr>
      <w:r>
        <w:rPr>
          <w:rFonts w:ascii="Times New Roman"/>
          <w:b w:val="false"/>
          <w:i w:val="false"/>
          <w:color w:val="000000"/>
          <w:sz w:val="28"/>
        </w:rPr>
        <w:t>3. Мемлекеттік аттестаттау комиссия мүшелерінің ерекше пікірлері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________________________ (қолы)</w:t>
      </w:r>
      <w:r>
        <w:br/>
      </w:r>
      <w:r>
        <w:rPr>
          <w:rFonts w:ascii="Times New Roman"/>
          <w:b w:val="false"/>
          <w:i w:val="false"/>
          <w:color w:val="000000"/>
          <w:sz w:val="28"/>
        </w:rPr>
        <w:t>
      Комиссия мүшелері </w:t>
      </w:r>
      <w:r>
        <w:rPr>
          <w:rFonts w:ascii="Times New Roman"/>
          <w:b w:val="false"/>
          <w:i/>
          <w:color w:val="000000"/>
          <w:sz w:val="28"/>
        </w:rPr>
        <w:t>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bookmarkStart w:name="z325" w:id="23"/>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жүргізудің   </w:t>
      </w:r>
      <w:r>
        <w:br/>
      </w:r>
      <w:r>
        <w:rPr>
          <w:rFonts w:ascii="Times New Roman"/>
          <w:b w:val="false"/>
          <w:i w:val="false"/>
          <w:color w:val="000000"/>
          <w:sz w:val="28"/>
        </w:rPr>
        <w:t xml:space="preserve">
үлгі ережесіне 9-қосымша      </w:t>
      </w:r>
    </w:p>
    <w:bookmarkEnd w:id="23"/>
    <w:p>
      <w:pPr>
        <w:spacing w:after="0"/>
        <w:ind w:left="0"/>
        <w:jc w:val="left"/>
      </w:pPr>
      <w:r>
        <w:rPr>
          <w:rFonts w:ascii="Times New Roman"/>
          <w:b/>
          <w:i w:val="false"/>
          <w:color w:val="000000"/>
        </w:rPr>
        <w:t xml:space="preserve"> Мемлекеттік аттестаттау комиссия отырысының</w:t>
      </w:r>
      <w:r>
        <w:br/>
      </w:r>
      <w:r>
        <w:rPr>
          <w:rFonts w:ascii="Times New Roman"/>
          <w:b/>
          <w:i w:val="false"/>
          <w:color w:val="000000"/>
        </w:rPr>
        <w:t>
№_____ХАТТАМАСЫ</w:t>
      </w:r>
    </w:p>
    <w:p>
      <w:pPr>
        <w:spacing w:after="0"/>
        <w:ind w:left="0"/>
        <w:jc w:val="both"/>
      </w:pPr>
      <w:r>
        <w:rPr>
          <w:rFonts w:ascii="Times New Roman"/>
          <w:b w:val="false"/>
          <w:i w:val="false"/>
          <w:color w:val="000000"/>
          <w:sz w:val="28"/>
        </w:rPr>
        <w:t>20___ж. «__»__________ сағ.____ минуттан ___сағ.___минутке дейін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(аты-жөні, мамандығы)</w:t>
      </w:r>
      <w:r>
        <w:br/>
      </w:r>
      <w:r>
        <w:rPr>
          <w:rFonts w:ascii="Times New Roman"/>
          <w:b w:val="false"/>
          <w:i w:val="false"/>
          <w:color w:val="000000"/>
          <w:sz w:val="28"/>
        </w:rPr>
        <w:t>
__________________________________________ тақырыбында жазылған</w:t>
      </w:r>
      <w:r>
        <w:br/>
      </w:r>
      <w:r>
        <w:rPr>
          <w:rFonts w:ascii="Times New Roman"/>
          <w:b w:val="false"/>
          <w:i w:val="false"/>
          <w:color w:val="000000"/>
          <w:sz w:val="28"/>
        </w:rPr>
        <w:t>
магистранттың магистрлік диссертациясын талқылау бойынша</w:t>
      </w:r>
    </w:p>
    <w:p>
      <w:pPr>
        <w:spacing w:after="0"/>
        <w:ind w:left="0"/>
        <w:jc w:val="both"/>
      </w:pPr>
      <w:r>
        <w:rPr>
          <w:rFonts w:ascii="Times New Roman"/>
          <w:b/>
          <w:i w:val="false"/>
          <w:color w:val="000000"/>
          <w:sz w:val="28"/>
        </w:rPr>
        <w:t>Қатысқандар:</w:t>
      </w:r>
      <w:r>
        <w:br/>
      </w:r>
      <w:r>
        <w:rPr>
          <w:rFonts w:ascii="Times New Roman"/>
          <w:b w:val="false"/>
          <w:i w:val="false"/>
          <w:color w:val="000000"/>
          <w:sz w:val="28"/>
        </w:rPr>
        <w:t>
Төраға 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Мүшелер:________________________________________________________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Магистрлік диссертация _________________________________________</w:t>
      </w:r>
      <w:r>
        <w:br/>
      </w:r>
      <w:r>
        <w:rPr>
          <w:rFonts w:ascii="Times New Roman"/>
          <w:b w:val="false"/>
          <w:i w:val="false"/>
          <w:color w:val="000000"/>
          <w:sz w:val="28"/>
        </w:rPr>
        <w:t>
                   (аты-жөні, ғылыми немесе академиялық дәрежесі)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 ғылыми жетекшілігімен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(аты-жөні, ғылыми немесе академиялық дәрежесі)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 консультациясымен орындалды.</w:t>
      </w:r>
    </w:p>
    <w:p>
      <w:pPr>
        <w:spacing w:after="0"/>
        <w:ind w:left="0"/>
        <w:jc w:val="both"/>
      </w:pPr>
      <w:r>
        <w:rPr>
          <w:rFonts w:ascii="Times New Roman"/>
          <w:b w:val="false"/>
          <w:i w:val="false"/>
          <w:color w:val="000000"/>
          <w:sz w:val="28"/>
        </w:rPr>
        <w:t>Мемлекеттік аттестаттау комиссиясына төмендегідей материалдар ұсынылды:</w:t>
      </w:r>
      <w:r>
        <w:br/>
      </w:r>
      <w:r>
        <w:rPr>
          <w:rFonts w:ascii="Times New Roman"/>
          <w:b w:val="false"/>
          <w:i w:val="false"/>
          <w:color w:val="000000"/>
          <w:sz w:val="28"/>
        </w:rPr>
        <w:t>
1) ____________ бет көлеміндегі магистрлік диссертация;</w:t>
      </w:r>
      <w:r>
        <w:br/>
      </w:r>
      <w:r>
        <w:rPr>
          <w:rFonts w:ascii="Times New Roman"/>
          <w:b w:val="false"/>
          <w:i w:val="false"/>
          <w:color w:val="000000"/>
          <w:sz w:val="28"/>
        </w:rPr>
        <w:t>
2) ____________ бет дипломдық жұмыстың сызбалары, кестелері;</w:t>
      </w:r>
      <w:r>
        <w:br/>
      </w:r>
      <w:r>
        <w:rPr>
          <w:rFonts w:ascii="Times New Roman"/>
          <w:b w:val="false"/>
          <w:i w:val="false"/>
          <w:color w:val="000000"/>
          <w:sz w:val="28"/>
        </w:rPr>
        <w:t>
3) магистерлік диссертация ғылыми жетекшісінің пікірі 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(«қорғауға жіберіледі» белгісін қою)</w:t>
      </w:r>
      <w:r>
        <w:br/>
      </w:r>
      <w:r>
        <w:rPr>
          <w:rFonts w:ascii="Times New Roman"/>
          <w:b w:val="false"/>
          <w:i w:val="false"/>
          <w:color w:val="000000"/>
          <w:sz w:val="28"/>
        </w:rPr>
        <w:t>
4) Сараптау кеңесінің қорытындысы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(диссертацияны ашық қорғауға ұсынылады немесе ұсынылмайды)</w:t>
      </w:r>
      <w:r>
        <w:br/>
      </w:r>
      <w:r>
        <w:rPr>
          <w:rFonts w:ascii="Times New Roman"/>
          <w:b w:val="false"/>
          <w:i w:val="false"/>
          <w:color w:val="000000"/>
          <w:sz w:val="28"/>
        </w:rPr>
        <w:t>
5) __________________________________ бағасы қойылған магистерлік</w:t>
      </w:r>
      <w:r>
        <w:br/>
      </w:r>
      <w:r>
        <w:rPr>
          <w:rFonts w:ascii="Times New Roman"/>
          <w:b w:val="false"/>
          <w:i w:val="false"/>
          <w:color w:val="000000"/>
          <w:sz w:val="28"/>
        </w:rPr>
        <w:t>
    (рецензенттің бағасы көрсетіледі)</w:t>
      </w:r>
      <w:r>
        <w:br/>
      </w:r>
      <w:r>
        <w:rPr>
          <w:rFonts w:ascii="Times New Roman"/>
          <w:b w:val="false"/>
          <w:i w:val="false"/>
          <w:color w:val="000000"/>
          <w:sz w:val="28"/>
        </w:rPr>
        <w:t>
диссертацияның рецензиясы.</w:t>
      </w:r>
      <w:r>
        <w:br/>
      </w:r>
      <w:r>
        <w:rPr>
          <w:rFonts w:ascii="Times New Roman"/>
          <w:b w:val="false"/>
          <w:i w:val="false"/>
          <w:color w:val="000000"/>
          <w:sz w:val="28"/>
        </w:rPr>
        <w:t>
6) бейресми пікірлер _____________________________________________</w:t>
      </w:r>
      <w:r>
        <w:br/>
      </w:r>
      <w:r>
        <w:rPr>
          <w:rFonts w:ascii="Times New Roman"/>
          <w:b w:val="false"/>
          <w:i w:val="false"/>
          <w:color w:val="000000"/>
          <w:sz w:val="28"/>
        </w:rPr>
        <w:t>
Магистрлік диссертацияның орындалғандығы туралы хабарламадан кейін ____ минут ішінде магистрантқа төмендегідей сұрақтар қойылды:</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(комиссия мүшесінің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(комиссия мүшесінің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(комиссия мүшесінің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_______________________________________________________________</w:t>
      </w:r>
      <w:r>
        <w:br/>
      </w:r>
      <w:r>
        <w:rPr>
          <w:rFonts w:ascii="Times New Roman"/>
          <w:b w:val="false"/>
          <w:i w:val="false"/>
          <w:color w:val="000000"/>
          <w:sz w:val="28"/>
        </w:rPr>
        <w:t>
        (комиссия мүшесінің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_______________________________________________________________</w:t>
      </w:r>
      <w:r>
        <w:br/>
      </w:r>
      <w:r>
        <w:rPr>
          <w:rFonts w:ascii="Times New Roman"/>
          <w:b w:val="false"/>
          <w:i w:val="false"/>
          <w:color w:val="000000"/>
          <w:sz w:val="28"/>
        </w:rPr>
        <w:t>
       (комиссия мүшесінің аты-жөні және қойылған сұрағы)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Магистранттың қойылған сұрақтарға берген жауаптарының жалпы сипаттамасы ______________________________________________________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Магистрлік диссертацияны қорғау барысында магистрант _____________ _________________________________________________________ көрсетті.</w:t>
      </w:r>
      <w:r>
        <w:br/>
      </w:r>
      <w:r>
        <w:rPr>
          <w:rFonts w:ascii="Times New Roman"/>
          <w:b w:val="false"/>
          <w:i w:val="false"/>
          <w:color w:val="000000"/>
          <w:sz w:val="28"/>
        </w:rPr>
        <w:t>
(жалпы теориялық және арнайы дайындығының білім деңгейі қандай)</w:t>
      </w:r>
      <w:r>
        <w:br/>
      </w:r>
      <w:r>
        <w:rPr>
          <w:rFonts w:ascii="Times New Roman"/>
          <w:b w:val="false"/>
          <w:i w:val="false"/>
          <w:color w:val="000000"/>
          <w:sz w:val="28"/>
        </w:rPr>
        <w:t>
Магистрант магистрлік диссертациясын _____________________________</w:t>
      </w:r>
      <w:r>
        <w:br/>
      </w:r>
      <w:r>
        <w:rPr>
          <w:rFonts w:ascii="Times New Roman"/>
          <w:b w:val="false"/>
          <w:i w:val="false"/>
          <w:color w:val="000000"/>
          <w:sz w:val="28"/>
        </w:rPr>
        <w:t>
                              (білімді бағалаудың балдық-рейтигтік</w:t>
      </w:r>
      <w:r>
        <w:br/>
      </w:r>
      <w:r>
        <w:rPr>
          <w:rFonts w:ascii="Times New Roman"/>
          <w:b w:val="false"/>
          <w:i w:val="false"/>
          <w:color w:val="000000"/>
          <w:sz w:val="28"/>
        </w:rPr>
        <w:t>
_______________________________________________ бағасымен орындады.</w:t>
      </w:r>
      <w:r>
        <w:br/>
      </w:r>
      <w:r>
        <w:rPr>
          <w:rFonts w:ascii="Times New Roman"/>
          <w:b w:val="false"/>
          <w:i w:val="false"/>
          <w:color w:val="000000"/>
          <w:sz w:val="28"/>
        </w:rPr>
        <w:t>
әріптік қорғағандығын растау жүйесі бойынша бағасы)</w:t>
      </w:r>
      <w:r>
        <w:br/>
      </w:r>
      <w:r>
        <w:rPr>
          <w:rFonts w:ascii="Times New Roman"/>
          <w:b w:val="false"/>
          <w:i w:val="false"/>
          <w:color w:val="000000"/>
          <w:sz w:val="28"/>
        </w:rPr>
        <w:t>
Комиссия мүшелерінің ерекше пікірлері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Төраға ________________________ (қолы)</w:t>
      </w:r>
      <w:r>
        <w:br/>
      </w:r>
      <w:r>
        <w:rPr>
          <w:rFonts w:ascii="Times New Roman"/>
          <w:b w:val="false"/>
          <w:i w:val="false"/>
          <w:color w:val="000000"/>
          <w:sz w:val="28"/>
        </w:rPr>
        <w:t>
      Комиссия мүшелері</w:t>
      </w:r>
      <w:r>
        <w:rPr>
          <w:rFonts w:ascii="Times New Roman"/>
          <w:b w:val="false"/>
          <w:i/>
          <w:color w:val="000000"/>
          <w:sz w:val="28"/>
        </w:rPr>
        <w:t>________________</w:t>
      </w:r>
      <w:r>
        <w:rPr>
          <w:rFonts w:ascii="Times New Roman"/>
          <w:b w:val="false"/>
          <w:i w:val="false"/>
          <w:color w:val="000000"/>
          <w:sz w:val="28"/>
        </w:rPr>
        <w:t>(қолдары)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    ________________________(қолы)</w:t>
      </w:r>
    </w:p>
    <w:bookmarkStart w:name="z326" w:id="24"/>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ағымдық бақылау, аралық және қорытынды</w:t>
      </w:r>
      <w:r>
        <w:br/>
      </w:r>
      <w:r>
        <w:rPr>
          <w:rFonts w:ascii="Times New Roman"/>
          <w:b w:val="false"/>
          <w:i w:val="false"/>
          <w:color w:val="000000"/>
          <w:sz w:val="28"/>
        </w:rPr>
        <w:t xml:space="preserve">
мемлекеттік аттестаттау жүргізудің  </w:t>
      </w:r>
      <w:r>
        <w:br/>
      </w:r>
      <w:r>
        <w:rPr>
          <w:rFonts w:ascii="Times New Roman"/>
          <w:b w:val="false"/>
          <w:i w:val="false"/>
          <w:color w:val="000000"/>
          <w:sz w:val="28"/>
        </w:rPr>
        <w:t xml:space="preserve">
үлгі ережесіне 10-қосымша     </w:t>
      </w:r>
    </w:p>
    <w:bookmarkEnd w:id="24"/>
    <w:p>
      <w:pPr>
        <w:spacing w:after="0"/>
        <w:ind w:left="0"/>
        <w:jc w:val="left"/>
      </w:pPr>
      <w:r>
        <w:rPr>
          <w:rFonts w:ascii="Times New Roman"/>
          <w:b/>
          <w:i w:val="false"/>
          <w:color w:val="000000"/>
        </w:rPr>
        <w:t xml:space="preserve"> Мемлекеттік аттестаттау комиссия отырысының</w:t>
      </w:r>
      <w:r>
        <w:br/>
      </w:r>
      <w:r>
        <w:rPr>
          <w:rFonts w:ascii="Times New Roman"/>
          <w:b/>
          <w:i w:val="false"/>
          <w:color w:val="000000"/>
        </w:rPr>
        <w:t>
№____ ХАТТАМАСЫ</w:t>
      </w:r>
    </w:p>
    <w:p>
      <w:pPr>
        <w:spacing w:after="0"/>
        <w:ind w:left="0"/>
        <w:jc w:val="both"/>
      </w:pPr>
      <w:r>
        <w:rPr>
          <w:rFonts w:ascii="Times New Roman"/>
          <w:b w:val="false"/>
          <w:i w:val="false"/>
          <w:color w:val="000000"/>
          <w:sz w:val="28"/>
        </w:rPr>
        <w:t>20_____ж. «___»_____ сағ.___ минуттан ___сағ.___минутке дейін</w:t>
      </w:r>
    </w:p>
    <w:p>
      <w:pPr>
        <w:spacing w:after="0"/>
        <w:ind w:left="0"/>
        <w:jc w:val="both"/>
      </w:pPr>
      <w:r>
        <w:rPr>
          <w:rFonts w:ascii="Times New Roman"/>
          <w:b w:val="false"/>
          <w:i w:val="false"/>
          <w:color w:val="000000"/>
          <w:sz w:val="28"/>
        </w:rPr>
        <w:t>Кешенді емтихандарды тапсырып, магистрлік диссертация қорғаған магистрантқа «магистр» академиялық дәреже тағайындау туралы</w:t>
      </w:r>
    </w:p>
    <w:p>
      <w:pPr>
        <w:spacing w:after="0"/>
        <w:ind w:left="0"/>
        <w:jc w:val="both"/>
      </w:pPr>
      <w:r>
        <w:rPr>
          <w:rFonts w:ascii="Times New Roman"/>
          <w:b/>
          <w:i w:val="false"/>
          <w:color w:val="000000"/>
          <w:sz w:val="28"/>
        </w:rPr>
        <w:t>Қатысқандар:</w:t>
      </w:r>
      <w:r>
        <w:br/>
      </w:r>
      <w:r>
        <w:rPr>
          <w:rFonts w:ascii="Times New Roman"/>
          <w:b w:val="false"/>
          <w:i w:val="false"/>
          <w:color w:val="000000"/>
          <w:sz w:val="28"/>
        </w:rPr>
        <w:t>
Төраға ___________________________________________________________</w:t>
      </w:r>
      <w:r>
        <w:br/>
      </w:r>
      <w:r>
        <w:rPr>
          <w:rFonts w:ascii="Times New Roman"/>
          <w:b w:val="false"/>
          <w:i w:val="false"/>
          <w:color w:val="000000"/>
          <w:sz w:val="28"/>
        </w:rPr>
        <w:t>
Мүшелер: 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Магистрант _______________________________________________________</w:t>
      </w:r>
      <w:r>
        <w:br/>
      </w:r>
      <w:r>
        <w:rPr>
          <w:rFonts w:ascii="Times New Roman"/>
          <w:b w:val="false"/>
          <w:i w:val="false"/>
          <w:color w:val="000000"/>
          <w:sz w:val="28"/>
        </w:rPr>
        <w:t>
                          (аты-жөні, мамандығы)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(кешенді емтихан, магистрлік диссертация, баллды-рейтингтік әріптік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білім бағалау жүйесі бойынша, тапсыру мерзімі)</w:t>
      </w:r>
      <w:r>
        <w:br/>
      </w:r>
      <w:r>
        <w:rPr>
          <w:rFonts w:ascii="Times New Roman"/>
          <w:b w:val="false"/>
          <w:i w:val="false"/>
          <w:color w:val="000000"/>
          <w:sz w:val="28"/>
        </w:rPr>
        <w:t>
_________________________________________________ бағада кешенді емтихан тапсырып, магистрлік диссертация қорғады.</w:t>
      </w:r>
      <w:r>
        <w:br/>
      </w:r>
      <w:r>
        <w:rPr>
          <w:rFonts w:ascii="Times New Roman"/>
          <w:b w:val="false"/>
          <w:i w:val="false"/>
          <w:color w:val="000000"/>
          <w:sz w:val="28"/>
        </w:rPr>
        <w:t>
Магистрант кешенді емтихан тапсырды және магистрлік диссертация қорғады деп есептеу.</w:t>
      </w:r>
      <w:r>
        <w:br/>
      </w:r>
      <w:r>
        <w:rPr>
          <w:rFonts w:ascii="Times New Roman"/>
          <w:b w:val="false"/>
          <w:i w:val="false"/>
          <w:color w:val="000000"/>
          <w:sz w:val="28"/>
        </w:rPr>
        <w:t>
Магистрант 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 мамандығы бойынша</w:t>
      </w:r>
      <w:r>
        <w:br/>
      </w:r>
      <w:r>
        <w:rPr>
          <w:rFonts w:ascii="Times New Roman"/>
          <w:b w:val="false"/>
          <w:i w:val="false"/>
          <w:color w:val="000000"/>
          <w:sz w:val="28"/>
        </w:rPr>
        <w:t>
       (мамандық атауы мен коды)</w:t>
      </w:r>
      <w:r>
        <w:br/>
      </w:r>
      <w:r>
        <w:rPr>
          <w:rFonts w:ascii="Times New Roman"/>
          <w:b w:val="false"/>
          <w:i w:val="false"/>
          <w:color w:val="000000"/>
          <w:sz w:val="28"/>
        </w:rPr>
        <w:t>
_______________________________________________________________________________ «магистр» академиялық дәреже тағайындалсын.</w:t>
      </w:r>
    </w:p>
    <w:p>
      <w:pPr>
        <w:spacing w:after="0"/>
        <w:ind w:left="0"/>
        <w:jc w:val="both"/>
      </w:pPr>
      <w:r>
        <w:rPr>
          <w:rFonts w:ascii="Times New Roman"/>
          <w:b w:val="false"/>
          <w:i w:val="false"/>
          <w:color w:val="000000"/>
          <w:sz w:val="28"/>
        </w:rPr>
        <w:t>Комиссия мүшелерінің ерекше пікірлері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Жоғары оқу орнынан кейінгі білім туралы диплом берілсін</w:t>
      </w:r>
    </w:p>
    <w:p>
      <w:pPr>
        <w:spacing w:after="0"/>
        <w:ind w:left="0"/>
        <w:jc w:val="both"/>
      </w:pPr>
      <w:r>
        <w:rPr>
          <w:rFonts w:ascii="Times New Roman"/>
          <w:b w:val="false"/>
          <w:i w:val="false"/>
          <w:color w:val="000000"/>
          <w:sz w:val="28"/>
        </w:rPr>
        <w:t>      Төраға ________________________ (қолы)</w:t>
      </w:r>
      <w:r>
        <w:br/>
      </w:r>
      <w:r>
        <w:rPr>
          <w:rFonts w:ascii="Times New Roman"/>
          <w:b w:val="false"/>
          <w:i w:val="false"/>
          <w:color w:val="000000"/>
          <w:sz w:val="28"/>
        </w:rPr>
        <w:t xml:space="preserve">
      Комиссия мүшелері </w:t>
      </w:r>
      <w:r>
        <w:rPr>
          <w:rFonts w:ascii="Times New Roman"/>
          <w:b w:val="false"/>
          <w:i/>
          <w:color w:val="000000"/>
          <w:sz w:val="28"/>
        </w:rPr>
        <w:t>______________</w:t>
      </w:r>
      <w:r>
        <w:rPr>
          <w:rFonts w:ascii="Times New Roman"/>
          <w:b w:val="false"/>
          <w:i w:val="false"/>
          <w:color w:val="000000"/>
          <w:sz w:val="28"/>
        </w:rPr>
        <w:t xml:space="preserve">(қолдары) </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r>
        <w:br/>
      </w:r>
      <w:r>
        <w:rPr>
          <w:rFonts w:ascii="Times New Roman"/>
          <w:b w:val="false"/>
          <w:i w:val="false"/>
          <w:color w:val="000000"/>
          <w:sz w:val="28"/>
        </w:rPr>
        <w:t>
      мүшелері ________________________(қолдары)</w:t>
      </w:r>
    </w:p>
    <w:p>
      <w:pPr>
        <w:spacing w:after="0"/>
        <w:ind w:left="0"/>
        <w:jc w:val="both"/>
      </w:pPr>
      <w:r>
        <w:rPr>
          <w:rFonts w:ascii="Times New Roman"/>
          <w:b w:val="false"/>
          <w:i w:val="false"/>
          <w:color w:val="000000"/>
          <w:sz w:val="28"/>
        </w:rPr>
        <w:t>      Хатшы</w:t>
      </w:r>
      <w:r>
        <w:rPr>
          <w:rFonts w:ascii="Times New Roman"/>
          <w:b/>
          <w:i w:val="false"/>
          <w:color w:val="000000"/>
          <w:sz w:val="28"/>
        </w:rPr>
        <w:t xml:space="preserve"> ________________________</w:t>
      </w:r>
      <w:r>
        <w:rPr>
          <w:rFonts w:ascii="Times New Roman"/>
          <w:b w:val="false"/>
          <w:i w:val="false"/>
          <w:color w:val="000000"/>
          <w:sz w:val="28"/>
        </w:rPr>
        <w:t>(қолы)</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і</w:t>
      </w:r>
      <w:r>
        <w:rPr>
          <w:rFonts w:ascii="Times New Roman"/>
          <w:b w:val="false"/>
          <w:i w:val="false"/>
          <w:color w:val="000000"/>
          <w:sz w:val="28"/>
        </w:rPr>
        <w:t>Әр оқу түріне бөлек толтырылады</w:t>
      </w:r>
    </w:p>
    <w:bookmarkStart w:name="z327" w:id="25"/>
    <w:p>
      <w:pPr>
        <w:spacing w:after="0"/>
        <w:ind w:left="0"/>
        <w:jc w:val="both"/>
      </w:pPr>
      <w:r>
        <w:rPr>
          <w:rFonts w:ascii="Times New Roman"/>
          <w:b w:val="false"/>
          <w:i w:val="false"/>
          <w:color w:val="000000"/>
          <w:sz w:val="28"/>
        </w:rPr>
        <w:t xml:space="preserve">
Білім алушылардың үлгерімін   </w:t>
      </w:r>
      <w:r>
        <w:br/>
      </w:r>
      <w:r>
        <w:rPr>
          <w:rFonts w:ascii="Times New Roman"/>
          <w:b w:val="false"/>
          <w:i w:val="false"/>
          <w:color w:val="000000"/>
          <w:sz w:val="28"/>
        </w:rPr>
        <w:t xml:space="preserve">
ағымдық бақылау, аралық және   </w:t>
      </w:r>
      <w:r>
        <w:br/>
      </w:r>
      <w:r>
        <w:rPr>
          <w:rFonts w:ascii="Times New Roman"/>
          <w:b w:val="false"/>
          <w:i w:val="false"/>
          <w:color w:val="000000"/>
          <w:sz w:val="28"/>
        </w:rPr>
        <w:t>
қорытынды мемлекеттік аттестаттау</w:t>
      </w:r>
      <w:r>
        <w:br/>
      </w:r>
      <w:r>
        <w:rPr>
          <w:rFonts w:ascii="Times New Roman"/>
          <w:b w:val="false"/>
          <w:i w:val="false"/>
          <w:color w:val="000000"/>
          <w:sz w:val="28"/>
        </w:rPr>
        <w:t xml:space="preserve">
жүргізудің үлгі ережесіне    </w:t>
      </w:r>
      <w:r>
        <w:br/>
      </w:r>
      <w:r>
        <w:rPr>
          <w:rFonts w:ascii="Times New Roman"/>
          <w:b w:val="false"/>
          <w:i w:val="false"/>
          <w:color w:val="000000"/>
          <w:sz w:val="28"/>
        </w:rPr>
        <w:t xml:space="preserve">
11-қосымша            </w:t>
      </w:r>
    </w:p>
    <w:bookmarkEnd w:id="25"/>
    <w:p>
      <w:pPr>
        <w:spacing w:after="0"/>
        <w:ind w:left="0"/>
        <w:jc w:val="both"/>
      </w:pPr>
      <w:r>
        <w:rPr>
          <w:rFonts w:ascii="Times New Roman"/>
          <w:b w:val="false"/>
          <w:i w:val="false"/>
          <w:color w:val="000000"/>
          <w:sz w:val="28"/>
        </w:rPr>
        <w:t>№ 1 Кесте</w:t>
      </w:r>
    </w:p>
    <w:p>
      <w:pPr>
        <w:spacing w:after="0"/>
        <w:ind w:left="0"/>
        <w:jc w:val="both"/>
      </w:pPr>
      <w:r>
        <w:rPr>
          <w:rFonts w:ascii="Times New Roman"/>
          <w:b/>
          <w:i w:val="false"/>
          <w:color w:val="000000"/>
          <w:sz w:val="28"/>
        </w:rPr>
        <w:t>Кешенді емтиханның тапсыру қорытындысы__________________жыл</w:t>
      </w:r>
      <w:r>
        <w:br/>
      </w:r>
      <w:r>
        <w:rPr>
          <w:rFonts w:ascii="Times New Roman"/>
          <w:b w:val="false"/>
          <w:i w:val="false"/>
          <w:color w:val="000000"/>
          <w:sz w:val="28"/>
        </w:rPr>
        <w:t>
</w:t>
      </w:r>
      <w:r>
        <w:rPr>
          <w:rFonts w:ascii="Times New Roman"/>
          <w:b/>
          <w:i w:val="false"/>
          <w:color w:val="000000"/>
          <w:sz w:val="28"/>
        </w:rPr>
        <w:t>ЖОО атауы ____________________________________</w:t>
      </w:r>
      <w:r>
        <w:br/>
      </w:r>
      <w:r>
        <w:rPr>
          <w:rFonts w:ascii="Times New Roman"/>
          <w:b w:val="false"/>
          <w:i w:val="false"/>
          <w:color w:val="000000"/>
          <w:sz w:val="28"/>
        </w:rPr>
        <w:t>
</w:t>
      </w:r>
      <w:r>
        <w:rPr>
          <w:rFonts w:ascii="Times New Roman"/>
          <w:b/>
          <w:i w:val="false"/>
          <w:color w:val="000000"/>
          <w:sz w:val="28"/>
        </w:rPr>
        <w:t>мамандығы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93"/>
        <w:gridCol w:w="1073"/>
        <w:gridCol w:w="973"/>
        <w:gridCol w:w="1033"/>
        <w:gridCol w:w="1273"/>
        <w:gridCol w:w="1273"/>
        <w:gridCol w:w="1273"/>
        <w:gridCol w:w="1053"/>
        <w:gridCol w:w="973"/>
        <w:gridCol w:w="113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аттестацияның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аттестацияға жіберілгендердің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Тапсырғандардың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Келмегендер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емтихан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6"/>
    <w:p>
      <w:pPr>
        <w:spacing w:after="0"/>
        <w:ind w:left="0"/>
        <w:jc w:val="both"/>
      </w:pPr>
      <w:r>
        <w:rPr>
          <w:rFonts w:ascii="Times New Roman"/>
          <w:b w:val="false"/>
          <w:i w:val="false"/>
          <w:color w:val="000000"/>
          <w:sz w:val="28"/>
        </w:rPr>
        <w:t>
№ 2 Кесте</w:t>
      </w:r>
    </w:p>
    <w:bookmarkEnd w:id="26"/>
    <w:p>
      <w:pPr>
        <w:spacing w:after="0"/>
        <w:ind w:left="0"/>
        <w:jc w:val="both"/>
      </w:pPr>
      <w:r>
        <w:rPr>
          <w:rFonts w:ascii="Times New Roman"/>
          <w:b/>
          <w:i w:val="false"/>
          <w:color w:val="000000"/>
          <w:sz w:val="28"/>
        </w:rPr>
        <w:t>Диссертацианы қорғаудың _____________________ қорытындысы</w:t>
      </w:r>
      <w:r>
        <w:br/>
      </w:r>
      <w:r>
        <w:rPr>
          <w:rFonts w:ascii="Times New Roman"/>
          <w:b w:val="false"/>
          <w:i w:val="false"/>
          <w:color w:val="000000"/>
          <w:sz w:val="28"/>
        </w:rPr>
        <w:t>
                        (магистерлық/докторлық)</w:t>
      </w:r>
      <w:r>
        <w:br/>
      </w:r>
      <w:r>
        <w:rPr>
          <w:rFonts w:ascii="Times New Roman"/>
          <w:b w:val="false"/>
          <w:i w:val="false"/>
          <w:color w:val="000000"/>
          <w:sz w:val="28"/>
        </w:rPr>
        <w:t>
</w:t>
      </w:r>
      <w:r>
        <w:rPr>
          <w:rFonts w:ascii="Times New Roman"/>
          <w:b/>
          <w:i w:val="false"/>
          <w:color w:val="000000"/>
          <w:sz w:val="28"/>
        </w:rPr>
        <w:t>__________________ жылға</w:t>
      </w:r>
      <w:r>
        <w:br/>
      </w:r>
      <w:r>
        <w:rPr>
          <w:rFonts w:ascii="Times New Roman"/>
          <w:b w:val="false"/>
          <w:i w:val="false"/>
          <w:color w:val="000000"/>
          <w:sz w:val="28"/>
        </w:rPr>
        <w:t>
</w:t>
      </w:r>
      <w:r>
        <w:rPr>
          <w:rFonts w:ascii="Times New Roman"/>
          <w:b/>
          <w:i w:val="false"/>
          <w:color w:val="000000"/>
          <w:sz w:val="28"/>
        </w:rPr>
        <w:t>ЖОО атауы ___________________________</w:t>
      </w:r>
      <w:r>
        <w:br/>
      </w:r>
      <w:r>
        <w:rPr>
          <w:rFonts w:ascii="Times New Roman"/>
          <w:b w:val="false"/>
          <w:i w:val="false"/>
          <w:color w:val="000000"/>
          <w:sz w:val="28"/>
        </w:rPr>
        <w:t>
</w:t>
      </w:r>
      <w:r>
        <w:rPr>
          <w:rFonts w:ascii="Times New Roman"/>
          <w:b/>
          <w:i w:val="false"/>
          <w:color w:val="000000"/>
          <w:sz w:val="28"/>
        </w:rPr>
        <w:t xml:space="preserve">мамандығы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13"/>
        <w:gridCol w:w="1053"/>
        <w:gridCol w:w="893"/>
        <w:gridCol w:w="873"/>
        <w:gridCol w:w="793"/>
        <w:gridCol w:w="1373"/>
        <w:gridCol w:w="1133"/>
        <w:gridCol w:w="1673"/>
        <w:gridCol w:w="1073"/>
        <w:gridCol w:w="143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аттестацияның</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аттестацияға жіберілгендердің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Тапсырғандардың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Келмегендер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Диссретацияның қорғау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27"/>
    <w:p>
      <w:pPr>
        <w:spacing w:after="0"/>
        <w:ind w:left="0"/>
        <w:jc w:val="both"/>
      </w:pPr>
      <w:r>
        <w:rPr>
          <w:rFonts w:ascii="Times New Roman"/>
          <w:b w:val="false"/>
          <w:i w:val="false"/>
          <w:color w:val="000000"/>
          <w:sz w:val="28"/>
        </w:rPr>
        <w:t>
№ 3 Кесте</w:t>
      </w:r>
    </w:p>
    <w:bookmarkEnd w:id="27"/>
    <w:p>
      <w:pPr>
        <w:spacing w:after="0"/>
        <w:ind w:left="0"/>
        <w:jc w:val="left"/>
      </w:pPr>
      <w:r>
        <w:rPr>
          <w:rFonts w:ascii="Times New Roman"/>
          <w:b/>
          <w:i w:val="false"/>
          <w:color w:val="000000"/>
        </w:rPr>
        <w:t xml:space="preserve"> Бітірушілердің қорытынды аттестацияларының бағалары</w:t>
      </w:r>
      <w:r>
        <w:br/>
      </w:r>
      <w:r>
        <w:rPr>
          <w:rFonts w:ascii="Times New Roman"/>
          <w:b/>
          <w:i w:val="false"/>
          <w:color w:val="000000"/>
        </w:rPr>
        <w:t>
________ жылға</w:t>
      </w:r>
    </w:p>
    <w:p>
      <w:pPr>
        <w:spacing w:after="0"/>
        <w:ind w:left="0"/>
        <w:jc w:val="both"/>
      </w:pPr>
      <w:r>
        <w:rPr>
          <w:rFonts w:ascii="Times New Roman"/>
          <w:b/>
          <w:i w:val="false"/>
          <w:color w:val="000000"/>
          <w:sz w:val="28"/>
        </w:rPr>
        <w:t>ЖОО атауы __________________________________________</w:t>
      </w:r>
      <w:r>
        <w:br/>
      </w:r>
      <w:r>
        <w:rPr>
          <w:rFonts w:ascii="Times New Roman"/>
          <w:b w:val="false"/>
          <w:i w:val="false"/>
          <w:color w:val="000000"/>
          <w:sz w:val="28"/>
        </w:rPr>
        <w:t>
</w:t>
      </w:r>
      <w:r>
        <w:rPr>
          <w:rFonts w:ascii="Times New Roman"/>
          <w:b/>
          <w:i w:val="false"/>
          <w:color w:val="000000"/>
          <w:sz w:val="28"/>
        </w:rPr>
        <w:t>мамандығы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73"/>
        <w:gridCol w:w="1593"/>
        <w:gridCol w:w="1413"/>
        <w:gridCol w:w="1473"/>
        <w:gridCol w:w="1353"/>
        <w:gridCol w:w="1313"/>
        <w:gridCol w:w="1473"/>
        <w:gridCol w:w="159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8"/>
    <w:p>
      <w:pPr>
        <w:spacing w:after="0"/>
        <w:ind w:left="0"/>
        <w:jc w:val="both"/>
      </w:pPr>
      <w:r>
        <w:rPr>
          <w:rFonts w:ascii="Times New Roman"/>
          <w:b w:val="false"/>
          <w:i w:val="false"/>
          <w:color w:val="000000"/>
          <w:sz w:val="28"/>
        </w:rPr>
        <w:t>
№ 4 Кесте</w:t>
      </w:r>
    </w:p>
    <w:bookmarkEnd w:id="28"/>
    <w:p>
      <w:pPr>
        <w:spacing w:after="0"/>
        <w:ind w:left="0"/>
        <w:jc w:val="left"/>
      </w:pPr>
      <w:r>
        <w:rPr>
          <w:rFonts w:ascii="Times New Roman"/>
          <w:b/>
          <w:i w:val="false"/>
          <w:color w:val="000000"/>
        </w:rPr>
        <w:t xml:space="preserve"> Салыстырмалы анализ шығарылымы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313"/>
        <w:gridCol w:w="44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Үлгерімінің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