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9c02" w14:textId="b7c9c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Марқакөл мемлекеттік табиғи қорығының күзет аймағында жергілікті тұрғындардың мұқтажы үшін рұқсат етілетін әуесқойлық (спорттық) балық аулау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министрiнiң 2010 жылғы 26 сәуірдегі N 289 Бұйрығы. Қазақстан Республикасы Әділет министрлігінде 2010 жылғы 25 мамырда Нормативтік құқықтық кесімдерді мемлекеттік тіркеудің тізіліміне N 6250 болып енгізілді. Күші жойылды - Қазақстан Республикасы Ауыл шаруашылығы министрінің 2012 жылғы 5 қазандағы № 17-03/504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2012.10.05 </w:t>
      </w:r>
      <w:r>
        <w:rPr>
          <w:rFonts w:ascii="Times New Roman"/>
          <w:b w:val="false"/>
          <w:i w:val="false"/>
          <w:color w:val="ff0000"/>
          <w:sz w:val="28"/>
        </w:rPr>
        <w:t>№ 17-03/504</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«Ерекше қорғалатын табиғи аумақтар туралы» 2006 жылғы 7 шілдедегі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Марқакөл мемлекеттік табиғи қорығының күзет аймағында жергілікті тұрғындардың мұқтажы үшін рұқсат етілетін әуесқойлық (спорттық) балық аулау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және аңшылық шаруашылығы комитеті Қазақстан Республикасының </w:t>
      </w:r>
      <w:r>
        <w:rPr>
          <w:rFonts w:ascii="Times New Roman"/>
          <w:b w:val="false"/>
          <w:i w:val="false"/>
          <w:color w:val="000000"/>
          <w:sz w:val="28"/>
        </w:rPr>
        <w:t>заңнамасы</w:t>
      </w:r>
      <w:r>
        <w:rPr>
          <w:rFonts w:ascii="Times New Roman"/>
          <w:b w:val="false"/>
          <w:i w:val="false"/>
          <w:color w:val="000000"/>
          <w:sz w:val="28"/>
        </w:rPr>
        <w:t xml:space="preserve"> белгілеген тәртіппен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Ауыл шаруашылығы Вице-министрі Марат Әбілахатұлы Оразаевқа жүктелсін.</w:t>
      </w:r>
      <w:r>
        <w:br/>
      </w:r>
      <w:r>
        <w:rPr>
          <w:rFonts w:ascii="Times New Roman"/>
          <w:b w:val="false"/>
          <w:i w:val="false"/>
          <w:color w:val="000000"/>
          <w:sz w:val="28"/>
        </w:rPr>
        <w:t>
</w:t>
      </w:r>
      <w:r>
        <w:rPr>
          <w:rFonts w:ascii="Times New Roman"/>
          <w:b w:val="false"/>
          <w:i w:val="false"/>
          <w:color w:val="000000"/>
          <w:sz w:val="28"/>
        </w:rPr>
        <w:t>
      4. Осы бұйрық ол бірінші рет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Күрішбаев</w:t>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2010 жылғы 26 сәуірдегі   </w:t>
      </w:r>
      <w:r>
        <w:br/>
      </w:r>
      <w:r>
        <w:rPr>
          <w:rFonts w:ascii="Times New Roman"/>
          <w:b w:val="false"/>
          <w:i w:val="false"/>
          <w:color w:val="000000"/>
          <w:sz w:val="28"/>
        </w:rPr>
        <w:t xml:space="preserve">
№ 289 бұйрығымен бекітілген </w:t>
      </w:r>
    </w:p>
    <w:bookmarkEnd w:id="1"/>
    <w:p>
      <w:pPr>
        <w:spacing w:after="0"/>
        <w:ind w:left="0"/>
        <w:jc w:val="left"/>
      </w:pPr>
      <w:r>
        <w:rPr>
          <w:rFonts w:ascii="Times New Roman"/>
          <w:b/>
          <w:i w:val="false"/>
          <w:color w:val="000000"/>
        </w:rPr>
        <w:t xml:space="preserve"> Марқакөл мемлекеттік табиғи қорығының күзет аймағында жергілікті тұрғындардың мұқтажы үшін рұқсат етілетін әуесқойлық (спорттық) балық аулау ережесі</w:t>
      </w:r>
    </w:p>
    <w:bookmarkStart w:name="z7" w:id="2"/>
    <w:p>
      <w:pPr>
        <w:spacing w:after="0"/>
        <w:ind w:left="0"/>
        <w:jc w:val="left"/>
      </w:pPr>
      <w:r>
        <w:rPr>
          <w:rFonts w:ascii="Times New Roman"/>
          <w:b/>
          <w:i w:val="false"/>
          <w:color w:val="000000"/>
        </w:rPr>
        <w:t xml:space="preserve"> 
1. Жалпы ережелер</w:t>
      </w:r>
    </w:p>
    <w:bookmarkEnd w:id="2"/>
    <w:bookmarkStart w:name="z31" w:id="3"/>
    <w:p>
      <w:pPr>
        <w:spacing w:after="0"/>
        <w:ind w:left="0"/>
        <w:jc w:val="both"/>
      </w:pPr>
      <w:r>
        <w:rPr>
          <w:rFonts w:ascii="Times New Roman"/>
          <w:b w:val="false"/>
          <w:i w:val="false"/>
          <w:color w:val="000000"/>
          <w:sz w:val="28"/>
        </w:rPr>
        <w:t>
      1. Марқакөл мемлекеттік табиғи қорығының күзет аймағында жергілікті тұрғындардың мұқтажы үшін рұқсат етілетін әуесқойлық (спорттық) балық аулау ережесі (бұдан әрі - Ереже) 2006 жылғы 7 шілдедегі «Ерекше қорғалатын табиғи аумақтар туралы» Қазақстан Республикасының Заңы 8-бабының </w:t>
      </w:r>
      <w:r>
        <w:rPr>
          <w:rFonts w:ascii="Times New Roman"/>
          <w:b w:val="false"/>
          <w:i w:val="false"/>
          <w:color w:val="000000"/>
          <w:sz w:val="28"/>
        </w:rPr>
        <w:t>6)-тармақшасына</w:t>
      </w:r>
      <w:r>
        <w:rPr>
          <w:rFonts w:ascii="Times New Roman"/>
          <w:b w:val="false"/>
          <w:i w:val="false"/>
          <w:color w:val="000000"/>
          <w:sz w:val="28"/>
        </w:rPr>
        <w:t xml:space="preserve"> сәйкес әзірленді және Марқакөл мемлекеттік табиғи қорығының күзет аймағында жергілікті тұрғындардың мұқтажы үшін рұқсат етілетін әуесқойлық (спорттық) балық аулау тәртібін айқындайды.</w:t>
      </w:r>
      <w:r>
        <w:br/>
      </w:r>
      <w:r>
        <w:rPr>
          <w:rFonts w:ascii="Times New Roman"/>
          <w:b w:val="false"/>
          <w:i w:val="false"/>
          <w:color w:val="000000"/>
          <w:sz w:val="28"/>
        </w:rPr>
        <w:t>
</w:t>
      </w:r>
      <w:r>
        <w:rPr>
          <w:rFonts w:ascii="Times New Roman"/>
          <w:b w:val="false"/>
          <w:i w:val="false"/>
          <w:color w:val="000000"/>
          <w:sz w:val="28"/>
        </w:rPr>
        <w:t>
      2. Қорықта әуесқойлық (спорттық) балық аулауды қорық әкімшілігі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арнайы бөлінген учаскелерде ұйымдастырады.</w:t>
      </w:r>
      <w:r>
        <w:br/>
      </w:r>
      <w:r>
        <w:rPr>
          <w:rFonts w:ascii="Times New Roman"/>
          <w:b w:val="false"/>
          <w:i w:val="false"/>
          <w:color w:val="000000"/>
          <w:sz w:val="28"/>
        </w:rPr>
        <w:t>
</w:t>
      </w:r>
      <w:r>
        <w:rPr>
          <w:rFonts w:ascii="Times New Roman"/>
          <w:b w:val="false"/>
          <w:i w:val="false"/>
          <w:color w:val="000000"/>
          <w:sz w:val="28"/>
        </w:rPr>
        <w:t>
      3. Әуесқойлық (спорттық) балық аулау арнайы бөлінген учаскелерде бағалы балық түрлерінің 1 мамырдан 1 шілдеге дейінгі уылдырық шашу кезеңінен басқа, 1 ақпаннан 31 желтоқсанға дейін жүргізіледі.</w:t>
      </w:r>
      <w:r>
        <w:br/>
      </w:r>
      <w:r>
        <w:rPr>
          <w:rFonts w:ascii="Times New Roman"/>
          <w:b w:val="false"/>
          <w:i w:val="false"/>
          <w:color w:val="000000"/>
          <w:sz w:val="28"/>
        </w:rPr>
        <w:t>
</w:t>
      </w:r>
      <w:r>
        <w:rPr>
          <w:rFonts w:ascii="Times New Roman"/>
          <w:b w:val="false"/>
          <w:i w:val="false"/>
          <w:color w:val="000000"/>
          <w:sz w:val="28"/>
        </w:rPr>
        <w:t>
      4. Ерекше қорғалатын табиғи аумақтар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және/немесе оның аумақтық органдары ғылыми ұйымдармен келісім бойынша балық аулауды бастауды неғұрлым ерте немесе кеш мерзімге, бірақ балық аулау мерзімінің жалпы ұзақтығы шегінде 15 күнтізбелік күннен аспайтын мерзімге ауыстыру туралы шешім қабылдайды.</w:t>
      </w:r>
    </w:p>
    <w:bookmarkEnd w:id="3"/>
    <w:bookmarkStart w:name="z11" w:id="4"/>
    <w:p>
      <w:pPr>
        <w:spacing w:after="0"/>
        <w:ind w:left="0"/>
        <w:jc w:val="left"/>
      </w:pPr>
      <w:r>
        <w:rPr>
          <w:rFonts w:ascii="Times New Roman"/>
          <w:b/>
          <w:i w:val="false"/>
          <w:color w:val="000000"/>
        </w:rPr>
        <w:t xml:space="preserve"> 
2. Әуесқойлық (спорттық) балық аулау тәртібі</w:t>
      </w:r>
    </w:p>
    <w:bookmarkEnd w:id="4"/>
    <w:bookmarkStart w:name="z32" w:id="5"/>
    <w:p>
      <w:pPr>
        <w:spacing w:after="0"/>
        <w:ind w:left="0"/>
        <w:jc w:val="both"/>
      </w:pPr>
      <w:r>
        <w:rPr>
          <w:rFonts w:ascii="Times New Roman"/>
          <w:b w:val="false"/>
          <w:i w:val="false"/>
          <w:color w:val="000000"/>
          <w:sz w:val="28"/>
        </w:rPr>
        <w:t>
      5. Әуесқойлық (спорттық) балық аулауға балық аулаушыда жеке басты куәландыратын құжаттар және әуесқойлық (спорттық) балық аулауға жолдама (бұдан әрі – жолдама) болған жағдайда жол беріледі.</w:t>
      </w:r>
      <w:r>
        <w:br/>
      </w:r>
      <w:r>
        <w:rPr>
          <w:rFonts w:ascii="Times New Roman"/>
          <w:b w:val="false"/>
          <w:i w:val="false"/>
          <w:color w:val="000000"/>
          <w:sz w:val="28"/>
        </w:rPr>
        <w:t>
</w:t>
      </w:r>
      <w:r>
        <w:rPr>
          <w:rFonts w:ascii="Times New Roman"/>
          <w:b w:val="false"/>
          <w:i w:val="false"/>
          <w:color w:val="000000"/>
          <w:sz w:val="28"/>
        </w:rPr>
        <w:t>
      6.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жолдама және түбіртекті қорық әкімшілігі береді және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қорық әкімшілігінің нөмірленген, тігілген және мөр басылған қорықта әуесқойлық (спорттық) балық аулауға жолдамалар беру журналына тіркейді.</w:t>
      </w:r>
      <w:r>
        <w:br/>
      </w:r>
      <w:r>
        <w:rPr>
          <w:rFonts w:ascii="Times New Roman"/>
          <w:b w:val="false"/>
          <w:i w:val="false"/>
          <w:color w:val="000000"/>
          <w:sz w:val="28"/>
        </w:rPr>
        <w:t>
</w:t>
      </w:r>
      <w:r>
        <w:rPr>
          <w:rFonts w:ascii="Times New Roman"/>
          <w:b w:val="false"/>
          <w:i w:val="false"/>
          <w:color w:val="000000"/>
          <w:sz w:val="28"/>
        </w:rPr>
        <w:t>
      7. Жолдамалар нөмірленеді және қатаң есептілік құжаты болып табылады.</w:t>
      </w:r>
      <w:r>
        <w:br/>
      </w:r>
      <w:r>
        <w:rPr>
          <w:rFonts w:ascii="Times New Roman"/>
          <w:b w:val="false"/>
          <w:i w:val="false"/>
          <w:color w:val="000000"/>
          <w:sz w:val="28"/>
        </w:rPr>
        <w:t>
</w:t>
      </w:r>
      <w:r>
        <w:rPr>
          <w:rFonts w:ascii="Times New Roman"/>
          <w:b w:val="false"/>
          <w:i w:val="false"/>
          <w:color w:val="000000"/>
          <w:sz w:val="28"/>
        </w:rPr>
        <w:t>
      8. Жолдама ауылдық округтің әкімі беретін тұрғылықты жері туралы анықтама және Қазақстан Республикасының </w:t>
      </w:r>
      <w:r>
        <w:rPr>
          <w:rFonts w:ascii="Times New Roman"/>
          <w:b w:val="false"/>
          <w:i w:val="false"/>
          <w:color w:val="000000"/>
          <w:sz w:val="28"/>
        </w:rPr>
        <w:t>салық</w:t>
      </w:r>
      <w:r>
        <w:rPr>
          <w:rFonts w:ascii="Times New Roman"/>
          <w:b w:val="false"/>
          <w:i w:val="false"/>
          <w:color w:val="000000"/>
          <w:sz w:val="28"/>
        </w:rPr>
        <w:t> </w:t>
      </w:r>
      <w:r>
        <w:rPr>
          <w:rFonts w:ascii="Times New Roman"/>
          <w:b w:val="false"/>
          <w:i w:val="false"/>
          <w:color w:val="000000"/>
          <w:sz w:val="28"/>
        </w:rPr>
        <w:t>заңнамасы</w:t>
      </w:r>
      <w:r>
        <w:rPr>
          <w:rFonts w:ascii="Times New Roman"/>
          <w:b w:val="false"/>
          <w:i w:val="false"/>
          <w:color w:val="000000"/>
          <w:sz w:val="28"/>
        </w:rPr>
        <w:t xml:space="preserve"> белгілеген ставкалар бойынша жануарлар дүниесін пайдаланғаны үшін ақы және ерекше қорғалатын табиғи аумақтарды пайдаланғаны үшін ақы төленгенін растайтын құжаттар болған жағдайда беріледі.</w:t>
      </w:r>
      <w:r>
        <w:br/>
      </w:r>
      <w:r>
        <w:rPr>
          <w:rFonts w:ascii="Times New Roman"/>
          <w:b w:val="false"/>
          <w:i w:val="false"/>
          <w:color w:val="000000"/>
          <w:sz w:val="28"/>
        </w:rPr>
        <w:t>
</w:t>
      </w:r>
      <w:r>
        <w:rPr>
          <w:rFonts w:ascii="Times New Roman"/>
          <w:b w:val="false"/>
          <w:i w:val="false"/>
          <w:color w:val="000000"/>
          <w:sz w:val="28"/>
        </w:rPr>
        <w:t>
      9. Жолдама 7 күнге дейін мерзімге беріледі, бір жолдамаға ауланатын балық көлемі 5 килограмнан аспайды.</w:t>
      </w:r>
      <w:r>
        <w:br/>
      </w:r>
      <w:r>
        <w:rPr>
          <w:rFonts w:ascii="Times New Roman"/>
          <w:b w:val="false"/>
          <w:i w:val="false"/>
          <w:color w:val="000000"/>
          <w:sz w:val="28"/>
        </w:rPr>
        <w:t>
</w:t>
      </w:r>
      <w:r>
        <w:rPr>
          <w:rFonts w:ascii="Times New Roman"/>
          <w:b w:val="false"/>
          <w:i w:val="false"/>
          <w:color w:val="000000"/>
          <w:sz w:val="28"/>
        </w:rPr>
        <w:t>
      10. Жоғалған және пайдаланылмаған жолдама қалпына келтірілмейді және ұзартылмайды.</w:t>
      </w:r>
      <w:r>
        <w:br/>
      </w:r>
      <w:r>
        <w:rPr>
          <w:rFonts w:ascii="Times New Roman"/>
          <w:b w:val="false"/>
          <w:i w:val="false"/>
          <w:color w:val="000000"/>
          <w:sz w:val="28"/>
        </w:rPr>
        <w:t>
</w:t>
      </w:r>
      <w:r>
        <w:rPr>
          <w:rFonts w:ascii="Times New Roman"/>
          <w:b w:val="false"/>
          <w:i w:val="false"/>
          <w:color w:val="000000"/>
          <w:sz w:val="28"/>
        </w:rPr>
        <w:t>
      11. Балық аулаушы әуесқойлық (спорттық) балық аулау басталар алдында қорықтың бақылау бекетінде тіркелу үшін осы Ереженің 6-шы тармағына сәйкес қажетті құжаттарды тапсырады.</w:t>
      </w:r>
      <w:r>
        <w:br/>
      </w:r>
      <w:r>
        <w:rPr>
          <w:rFonts w:ascii="Times New Roman"/>
          <w:b w:val="false"/>
          <w:i w:val="false"/>
          <w:color w:val="000000"/>
          <w:sz w:val="28"/>
        </w:rPr>
        <w:t>
</w:t>
      </w:r>
      <w:r>
        <w:rPr>
          <w:rFonts w:ascii="Times New Roman"/>
          <w:b w:val="false"/>
          <w:i w:val="false"/>
          <w:color w:val="000000"/>
          <w:sz w:val="28"/>
        </w:rPr>
        <w:t>
      12. Арнайы бөлінген әуесқойлық (спорттық) балық аулау учаскелері жергілікті жерде әуесқойлық (спорттық) балық аулау орындары туралы ақпараты бар көрсеткіш таңбалармен белгіленеді.</w:t>
      </w:r>
      <w:r>
        <w:br/>
      </w:r>
      <w:r>
        <w:rPr>
          <w:rFonts w:ascii="Times New Roman"/>
          <w:b w:val="false"/>
          <w:i w:val="false"/>
          <w:color w:val="000000"/>
          <w:sz w:val="28"/>
        </w:rPr>
        <w:t>
</w:t>
      </w:r>
      <w:r>
        <w:rPr>
          <w:rFonts w:ascii="Times New Roman"/>
          <w:b w:val="false"/>
          <w:i w:val="false"/>
          <w:color w:val="000000"/>
          <w:sz w:val="28"/>
        </w:rPr>
        <w:t>
      13. Әуесқойлық (спорттық) балық аулау барлық жүйе мен атаудың (жылтырауық темір, қармақ, жерлицалар, спиннингтер) бір балық аулаушыға 5-тен аспайтын ілгекті қармақтары мен жүргізіледі.</w:t>
      </w:r>
      <w:r>
        <w:br/>
      </w:r>
      <w:r>
        <w:rPr>
          <w:rFonts w:ascii="Times New Roman"/>
          <w:b w:val="false"/>
          <w:i w:val="false"/>
          <w:color w:val="000000"/>
          <w:sz w:val="28"/>
        </w:rPr>
        <w:t>
</w:t>
      </w:r>
      <w:r>
        <w:rPr>
          <w:rFonts w:ascii="Times New Roman"/>
          <w:b w:val="false"/>
          <w:i w:val="false"/>
          <w:color w:val="000000"/>
          <w:sz w:val="28"/>
        </w:rPr>
        <w:t>
      14. Балық аулаушы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жолдаманың сыртқы бетіндегі кестенің тиісті бағандарын толтырып, ауланған балықтың мөлшері мен түрлері туралы мәліметтер енгізеді.</w:t>
      </w:r>
      <w:r>
        <w:br/>
      </w:r>
      <w:r>
        <w:rPr>
          <w:rFonts w:ascii="Times New Roman"/>
          <w:b w:val="false"/>
          <w:i w:val="false"/>
          <w:color w:val="000000"/>
          <w:sz w:val="28"/>
        </w:rPr>
        <w:t>
</w:t>
      </w:r>
      <w:r>
        <w:rPr>
          <w:rFonts w:ascii="Times New Roman"/>
          <w:b w:val="false"/>
          <w:i w:val="false"/>
          <w:color w:val="000000"/>
          <w:sz w:val="28"/>
        </w:rPr>
        <w:t>
      15. Балық аулаушының ауланған балығы бақылау бекетінде қорықтың мемлекеттік инспекторына көрсетіледі, ол жолдамаға енгізілген мәліметтердің дұрыстығын тексеріп, қол қою арқылы куәландырады. Бұл белгі ауланған балықты алып кетуге негіз болып табылады.</w:t>
      </w:r>
    </w:p>
    <w:bookmarkEnd w:id="5"/>
    <w:bookmarkStart w:name="z22" w:id="6"/>
    <w:p>
      <w:pPr>
        <w:spacing w:after="0"/>
        <w:ind w:left="0"/>
        <w:jc w:val="both"/>
      </w:pPr>
      <w:r>
        <w:rPr>
          <w:rFonts w:ascii="Times New Roman"/>
          <w:b w:val="false"/>
          <w:i w:val="false"/>
          <w:color w:val="000000"/>
          <w:sz w:val="28"/>
        </w:rPr>
        <w:t xml:space="preserve">
Марқакөл мемлекеттік табиғи </w:t>
      </w:r>
      <w:r>
        <w:br/>
      </w:r>
      <w:r>
        <w:rPr>
          <w:rFonts w:ascii="Times New Roman"/>
          <w:b w:val="false"/>
          <w:i w:val="false"/>
          <w:color w:val="000000"/>
          <w:sz w:val="28"/>
        </w:rPr>
        <w:t xml:space="preserve">
қорығының күзет аймағында  </w:t>
      </w:r>
      <w:r>
        <w:br/>
      </w:r>
      <w:r>
        <w:rPr>
          <w:rFonts w:ascii="Times New Roman"/>
          <w:b w:val="false"/>
          <w:i w:val="false"/>
          <w:color w:val="000000"/>
          <w:sz w:val="28"/>
        </w:rPr>
        <w:t xml:space="preserve">
жергілікті тұрғындардың   </w:t>
      </w:r>
      <w:r>
        <w:br/>
      </w:r>
      <w:r>
        <w:rPr>
          <w:rFonts w:ascii="Times New Roman"/>
          <w:b w:val="false"/>
          <w:i w:val="false"/>
          <w:color w:val="000000"/>
          <w:sz w:val="28"/>
        </w:rPr>
        <w:t>
мұқтажы үшін рұқсат етілетін</w:t>
      </w:r>
      <w:r>
        <w:br/>
      </w:r>
      <w:r>
        <w:rPr>
          <w:rFonts w:ascii="Times New Roman"/>
          <w:b w:val="false"/>
          <w:i w:val="false"/>
          <w:color w:val="000000"/>
          <w:sz w:val="28"/>
        </w:rPr>
        <w:t>
әуесқойлық (спорттық) балық</w:t>
      </w:r>
      <w:r>
        <w:br/>
      </w:r>
      <w:r>
        <w:rPr>
          <w:rFonts w:ascii="Times New Roman"/>
          <w:b w:val="false"/>
          <w:i w:val="false"/>
          <w:color w:val="000000"/>
          <w:sz w:val="28"/>
        </w:rPr>
        <w:t xml:space="preserve">
аулау ережесіне 1-қосымша </w:t>
      </w:r>
    </w:p>
    <w:bookmarkEnd w:id="6"/>
    <w:p>
      <w:pPr>
        <w:spacing w:after="0"/>
        <w:ind w:left="0"/>
        <w:jc w:val="left"/>
      </w:pPr>
      <w:r>
        <w:rPr>
          <w:rFonts w:ascii="Times New Roman"/>
          <w:b/>
          <w:i w:val="false"/>
          <w:color w:val="000000"/>
        </w:rPr>
        <w:t xml:space="preserve"> Марқакөл мемлекеттік табиғи қорығының күзет аймағында жергілікті тұрғындардың мұқтажы үшін рұқсат етілетін әуесқойлық (спорттық) балық аулауды жүзеге асыру үшін арнайы бөлінген учаскелерінің тізбесі</w:t>
      </w:r>
    </w:p>
    <w:bookmarkStart w:name="z23"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1 учаске.</w:t>
      </w:r>
      <w:r>
        <w:rPr>
          <w:rFonts w:ascii="Times New Roman"/>
          <w:b w:val="false"/>
          <w:i w:val="false"/>
          <w:color w:val="000000"/>
          <w:sz w:val="28"/>
        </w:rPr>
        <w:t xml:space="preserve"> Балық аулау аймағы Урунхайка селосында қорықтың оңтүстік учаскесі – Жуков омартасы және солтүстік-шығысқа қарай шекарадан Тихушка өзенінің сағасындағы шығыс шекараға дейін шығысқа қарай өтетін сызықта орналасқан.</w:t>
      </w:r>
      <w:r>
        <w:br/>
      </w:r>
      <w:r>
        <w:rPr>
          <w:rFonts w:ascii="Times New Roman"/>
          <w:b w:val="false"/>
          <w:i w:val="false"/>
          <w:color w:val="000000"/>
          <w:sz w:val="28"/>
        </w:rPr>
        <w:t>
</w:t>
      </w:r>
      <w:r>
        <w:rPr>
          <w:rFonts w:ascii="Times New Roman"/>
          <w:b w:val="false"/>
          <w:i w:val="false"/>
          <w:color w:val="000000"/>
          <w:sz w:val="28"/>
        </w:rPr>
        <w:t xml:space="preserve">
      2. № </w:t>
      </w:r>
      <w:r>
        <w:rPr>
          <w:rFonts w:ascii="Times New Roman"/>
          <w:b w:val="false"/>
          <w:i w:val="false"/>
          <w:color w:val="000000"/>
          <w:sz w:val="28"/>
          <w:u w:val="single"/>
        </w:rPr>
        <w:t>2 учаске.</w:t>
      </w:r>
      <w:r>
        <w:rPr>
          <w:rFonts w:ascii="Times New Roman"/>
          <w:b w:val="false"/>
          <w:i w:val="false"/>
          <w:color w:val="000000"/>
          <w:sz w:val="28"/>
        </w:rPr>
        <w:t xml:space="preserve"> Балық аулау аймағы Матабай селосында орналасқан. Учаскенің батыс шекарасы Матабай мүйісі нүктесінде Марқакөл көлінің жағалау жиегімен, шығыс шекарасы - Третий ключ өзенінің сағасымен жанасады.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u w:val="single"/>
        </w:rPr>
        <w:t>№ 3 учаске.</w:t>
      </w:r>
      <w:r>
        <w:rPr>
          <w:rFonts w:ascii="Times New Roman"/>
          <w:b w:val="false"/>
          <w:i w:val="false"/>
          <w:color w:val="000000"/>
          <w:sz w:val="28"/>
        </w:rPr>
        <w:t xml:space="preserve"> Балық аулау аймағы Қарағайлыбұлақ (Төменгі Еловка) селосында орналасқан. Шығыс шекарасы Қарағайлыбұлақ (Төменгі Еловка) өзенінің сағасымен, батыс шекарасы – Көктерек өзенінің шеткі батыс тармағының сағасымен жанасады.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u w:val="single"/>
        </w:rPr>
        <w:t>№ 4 учаске.</w:t>
      </w:r>
      <w:r>
        <w:rPr>
          <w:rFonts w:ascii="Times New Roman"/>
          <w:b w:val="false"/>
          <w:i w:val="false"/>
          <w:color w:val="000000"/>
          <w:sz w:val="28"/>
        </w:rPr>
        <w:t xml:space="preserve"> Балық аулау аймағы Жоғарғы Еловка селосында орналасқан. Батыс шекарасы Жоғарғы Еловка өзенінің сағасымен, шығыс шекарасы - Жоғарғы Еловка мүйісімен жанасады.</w:t>
      </w:r>
    </w:p>
    <w:bookmarkEnd w:id="7"/>
    <w:bookmarkStart w:name="z27" w:id="8"/>
    <w:p>
      <w:pPr>
        <w:spacing w:after="0"/>
        <w:ind w:left="0"/>
        <w:jc w:val="both"/>
      </w:pPr>
      <w:r>
        <w:rPr>
          <w:rFonts w:ascii="Times New Roman"/>
          <w:b w:val="false"/>
          <w:i w:val="false"/>
          <w:color w:val="000000"/>
          <w:sz w:val="28"/>
        </w:rPr>
        <w:t xml:space="preserve">
Марқакөл мемлекеттік табиғи </w:t>
      </w:r>
      <w:r>
        <w:br/>
      </w:r>
      <w:r>
        <w:rPr>
          <w:rFonts w:ascii="Times New Roman"/>
          <w:b w:val="false"/>
          <w:i w:val="false"/>
          <w:color w:val="000000"/>
          <w:sz w:val="28"/>
        </w:rPr>
        <w:t xml:space="preserve">
қорығының күзет аймағында  </w:t>
      </w:r>
      <w:r>
        <w:br/>
      </w:r>
      <w:r>
        <w:rPr>
          <w:rFonts w:ascii="Times New Roman"/>
          <w:b w:val="false"/>
          <w:i w:val="false"/>
          <w:color w:val="000000"/>
          <w:sz w:val="28"/>
        </w:rPr>
        <w:t xml:space="preserve">
жергілікті тұрғындардың   </w:t>
      </w:r>
      <w:r>
        <w:br/>
      </w:r>
      <w:r>
        <w:rPr>
          <w:rFonts w:ascii="Times New Roman"/>
          <w:b w:val="false"/>
          <w:i w:val="false"/>
          <w:color w:val="000000"/>
          <w:sz w:val="28"/>
        </w:rPr>
        <w:t xml:space="preserve">
мұқтажы үшін рұқсат етілетін </w:t>
      </w:r>
      <w:r>
        <w:br/>
      </w:r>
      <w:r>
        <w:rPr>
          <w:rFonts w:ascii="Times New Roman"/>
          <w:b w:val="false"/>
          <w:i w:val="false"/>
          <w:color w:val="000000"/>
          <w:sz w:val="28"/>
        </w:rPr>
        <w:t xml:space="preserve">
әуесқойлық (спорттық) балық </w:t>
      </w:r>
      <w:r>
        <w:br/>
      </w:r>
      <w:r>
        <w:rPr>
          <w:rFonts w:ascii="Times New Roman"/>
          <w:b w:val="false"/>
          <w:i w:val="false"/>
          <w:color w:val="000000"/>
          <w:sz w:val="28"/>
        </w:rPr>
        <w:t xml:space="preserve">
аулау ережесіне 2-қосымша  </w:t>
      </w:r>
    </w:p>
    <w:bookmarkEnd w:id="8"/>
    <w:p>
      <w:pPr>
        <w:spacing w:after="0"/>
        <w:ind w:left="0"/>
        <w:jc w:val="both"/>
      </w:pPr>
      <w:r>
        <w:rPr>
          <w:rFonts w:ascii="Times New Roman"/>
          <w:b w:val="false"/>
          <w:i w:val="false"/>
          <w:color w:val="000000"/>
          <w:sz w:val="28"/>
        </w:rPr>
        <w:t>Нысан</w:t>
      </w:r>
    </w:p>
    <w:bookmarkStart w:name="z28" w:id="9"/>
    <w:p>
      <w:pPr>
        <w:spacing w:after="0"/>
        <w:ind w:left="0"/>
        <w:jc w:val="left"/>
      </w:pPr>
      <w:r>
        <w:rPr>
          <w:rFonts w:ascii="Times New Roman"/>
          <w:b/>
          <w:i w:val="false"/>
          <w:color w:val="000000"/>
        </w:rPr>
        <w:t xml:space="preserve"> 
Марқакөл мемлекеттік табиғи қорығының күзет аймағында жергілікті тұрғындардың мұқтажы үшін рұқсат етілетін әуесқойлық (спорттық) балық аулауға жолдама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5"/>
        <w:gridCol w:w="4226"/>
        <w:gridCol w:w="4339"/>
      </w:tblGrid>
      <w:tr>
        <w:trPr>
          <w:trHeight w:val="30" w:hRule="atLeast"/>
        </w:trPr>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r>
              <w:br/>
            </w:r>
            <w:r>
              <w:rPr>
                <w:rFonts w:ascii="Times New Roman"/>
                <w:b w:val="false"/>
                <w:i w:val="false"/>
                <w:color w:val="000000"/>
                <w:sz w:val="20"/>
              </w:rPr>
              <w:t>
Орман және аңшылық шаруашылығы комитеті</w:t>
            </w:r>
            <w:r>
              <w:br/>
            </w:r>
            <w:r>
              <w:rPr>
                <w:rFonts w:ascii="Times New Roman"/>
                <w:b w:val="false"/>
                <w:i w:val="false"/>
                <w:color w:val="000000"/>
                <w:sz w:val="20"/>
              </w:rPr>
              <w:t>
ТҮБІРТЕК № ____</w:t>
            </w:r>
            <w:r>
              <w:br/>
            </w:r>
            <w:r>
              <w:rPr>
                <w:rFonts w:ascii="Times New Roman"/>
                <w:b w:val="false"/>
                <w:i w:val="false"/>
                <w:color w:val="000000"/>
                <w:sz w:val="20"/>
              </w:rPr>
              <w:t>
«Марқакөл мемлекеттік табиғи қорығы» ММ</w:t>
            </w:r>
            <w:r>
              <w:br/>
            </w:r>
            <w:r>
              <w:rPr>
                <w:rFonts w:ascii="Times New Roman"/>
                <w:b w:val="false"/>
                <w:i w:val="false"/>
                <w:color w:val="000000"/>
                <w:sz w:val="20"/>
              </w:rPr>
              <w:t>
Кімге берілді</w:t>
            </w:r>
            <w:r>
              <w:br/>
            </w:r>
            <w:r>
              <w:rPr>
                <w:rFonts w:ascii="Times New Roman"/>
                <w:b w:val="false"/>
                <w:i w:val="false"/>
                <w:color w:val="000000"/>
                <w:sz w:val="20"/>
              </w:rPr>
              <w:t>
_____________________</w:t>
            </w:r>
            <w:r>
              <w:br/>
            </w:r>
            <w:r>
              <w:rPr>
                <w:rFonts w:ascii="Times New Roman"/>
                <w:b w:val="false"/>
                <w:i w:val="false"/>
                <w:color w:val="000000"/>
                <w:sz w:val="20"/>
              </w:rPr>
              <w:t>
      (Т.А.Ж.)</w:t>
            </w:r>
            <w:r>
              <w:br/>
            </w:r>
            <w:r>
              <w:rPr>
                <w:rFonts w:ascii="Times New Roman"/>
                <w:b w:val="false"/>
                <w:i w:val="false"/>
                <w:color w:val="000000"/>
                <w:sz w:val="20"/>
              </w:rPr>
              <w:t>
Мөлшері _____ (кг)</w:t>
            </w:r>
            <w:r>
              <w:br/>
            </w:r>
            <w:r>
              <w:rPr>
                <w:rFonts w:ascii="Times New Roman"/>
                <w:b w:val="false"/>
                <w:i w:val="false"/>
                <w:color w:val="000000"/>
                <w:sz w:val="20"/>
              </w:rPr>
              <w:t>
Балық түрі</w:t>
            </w:r>
            <w:r>
              <w:br/>
            </w:r>
            <w:r>
              <w:rPr>
                <w:rFonts w:ascii="Times New Roman"/>
                <w:b w:val="false"/>
                <w:i w:val="false"/>
                <w:color w:val="000000"/>
                <w:sz w:val="20"/>
              </w:rPr>
              <w:t>
_____________________</w:t>
            </w:r>
            <w:r>
              <w:br/>
            </w:r>
            <w:r>
              <w:rPr>
                <w:rFonts w:ascii="Times New Roman"/>
                <w:b w:val="false"/>
                <w:i w:val="false"/>
                <w:color w:val="000000"/>
                <w:sz w:val="20"/>
              </w:rPr>
              <w:t>
Су бөгені мен учаскенің атауы</w:t>
            </w:r>
            <w:r>
              <w:br/>
            </w:r>
            <w:r>
              <w:rPr>
                <w:rFonts w:ascii="Times New Roman"/>
                <w:b w:val="false"/>
                <w:i w:val="false"/>
                <w:color w:val="000000"/>
                <w:sz w:val="20"/>
              </w:rPr>
              <w:t>
_____________________</w:t>
            </w:r>
            <w:r>
              <w:br/>
            </w:r>
            <w:r>
              <w:rPr>
                <w:rFonts w:ascii="Times New Roman"/>
                <w:b w:val="false"/>
                <w:i w:val="false"/>
                <w:color w:val="000000"/>
                <w:sz w:val="20"/>
              </w:rPr>
              <w:t>
Көлік</w:t>
            </w:r>
            <w:r>
              <w:br/>
            </w:r>
            <w:r>
              <w:rPr>
                <w:rFonts w:ascii="Times New Roman"/>
                <w:b w:val="false"/>
                <w:i w:val="false"/>
                <w:color w:val="000000"/>
                <w:sz w:val="20"/>
              </w:rPr>
              <w:t>
_____________________</w:t>
            </w:r>
            <w:r>
              <w:br/>
            </w:r>
            <w:r>
              <w:rPr>
                <w:rFonts w:ascii="Times New Roman"/>
                <w:b w:val="false"/>
                <w:i w:val="false"/>
                <w:color w:val="000000"/>
                <w:sz w:val="20"/>
              </w:rPr>
              <w:t>
   (түрі, маркасы,</w:t>
            </w:r>
            <w:r>
              <w:br/>
            </w:r>
            <w:r>
              <w:rPr>
                <w:rFonts w:ascii="Times New Roman"/>
                <w:b w:val="false"/>
                <w:i w:val="false"/>
                <w:color w:val="000000"/>
                <w:sz w:val="20"/>
              </w:rPr>
              <w:t>
  мемлекеттік нөмір</w:t>
            </w:r>
            <w:r>
              <w:br/>
            </w:r>
            <w:r>
              <w:rPr>
                <w:rFonts w:ascii="Times New Roman"/>
                <w:b w:val="false"/>
                <w:i w:val="false"/>
                <w:color w:val="000000"/>
                <w:sz w:val="20"/>
              </w:rPr>
              <w:t>
       белгісі)</w:t>
            </w:r>
            <w:r>
              <w:br/>
            </w:r>
            <w:r>
              <w:rPr>
                <w:rFonts w:ascii="Times New Roman"/>
                <w:b w:val="false"/>
                <w:i w:val="false"/>
                <w:color w:val="000000"/>
                <w:sz w:val="20"/>
              </w:rPr>
              <w:t>
Қолданылу мерзімі:</w:t>
            </w:r>
            <w:r>
              <w:br/>
            </w:r>
            <w:r>
              <w:rPr>
                <w:rFonts w:ascii="Times New Roman"/>
                <w:b w:val="false"/>
                <w:i w:val="false"/>
                <w:color w:val="000000"/>
                <w:sz w:val="20"/>
              </w:rPr>
              <w:t>
«_» _____ 200__ж. бастап</w:t>
            </w:r>
            <w:r>
              <w:br/>
            </w:r>
            <w:r>
              <w:rPr>
                <w:rFonts w:ascii="Times New Roman"/>
                <w:b w:val="false"/>
                <w:i w:val="false"/>
                <w:color w:val="000000"/>
                <w:sz w:val="20"/>
              </w:rPr>
              <w:t>
«_» _____ 200__ж. дейін</w:t>
            </w:r>
            <w:r>
              <w:br/>
            </w:r>
            <w:r>
              <w:rPr>
                <w:rFonts w:ascii="Times New Roman"/>
                <w:b w:val="false"/>
                <w:i w:val="false"/>
                <w:color w:val="000000"/>
                <w:sz w:val="20"/>
              </w:rPr>
              <w:t>
Берілген күні «__»______ 200_ ж.</w:t>
            </w:r>
            <w:r>
              <w:br/>
            </w:r>
            <w:r>
              <w:rPr>
                <w:rFonts w:ascii="Times New Roman"/>
                <w:b w:val="false"/>
                <w:i w:val="false"/>
                <w:color w:val="000000"/>
                <w:sz w:val="20"/>
              </w:rPr>
              <w:t>
Жолдаманы алдым, Ережелермен таныстым</w:t>
            </w:r>
            <w:r>
              <w:br/>
            </w:r>
            <w:r>
              <w:rPr>
                <w:rFonts w:ascii="Times New Roman"/>
                <w:b w:val="false"/>
                <w:i w:val="false"/>
                <w:color w:val="000000"/>
                <w:sz w:val="20"/>
              </w:rPr>
              <w:t>
_____________________</w:t>
            </w:r>
            <w:r>
              <w:br/>
            </w:r>
            <w:r>
              <w:rPr>
                <w:rFonts w:ascii="Times New Roman"/>
                <w:b w:val="false"/>
                <w:i w:val="false"/>
                <w:color w:val="000000"/>
                <w:sz w:val="20"/>
              </w:rPr>
              <w:t>
(Балықшының Т.А.Ж., қолы)</w:t>
            </w:r>
            <w:r>
              <w:br/>
            </w:r>
            <w:r>
              <w:rPr>
                <w:rFonts w:ascii="Times New Roman"/>
                <w:b w:val="false"/>
                <w:i w:val="false"/>
                <w:color w:val="000000"/>
                <w:sz w:val="20"/>
              </w:rPr>
              <w:t>
Жолдаманы берген</w:t>
            </w:r>
            <w:r>
              <w:br/>
            </w:r>
            <w:r>
              <w:rPr>
                <w:rFonts w:ascii="Times New Roman"/>
                <w:b w:val="false"/>
                <w:i w:val="false"/>
                <w:color w:val="000000"/>
                <w:sz w:val="20"/>
              </w:rPr>
              <w:t>
_____________________</w:t>
            </w:r>
            <w:r>
              <w:br/>
            </w:r>
            <w:r>
              <w:rPr>
                <w:rFonts w:ascii="Times New Roman"/>
                <w:b w:val="false"/>
                <w:i w:val="false"/>
                <w:color w:val="000000"/>
                <w:sz w:val="20"/>
              </w:rPr>
              <w:t>
       (Т.А.Ж.)</w:t>
            </w:r>
            <w:r>
              <w:br/>
            </w:r>
            <w:r>
              <w:rPr>
                <w:rFonts w:ascii="Times New Roman"/>
                <w:b w:val="false"/>
                <w:i w:val="false"/>
                <w:color w:val="000000"/>
                <w:sz w:val="20"/>
              </w:rPr>
              <w:t>
_______(қолы)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r>
              <w:br/>
            </w:r>
            <w:r>
              <w:rPr>
                <w:rFonts w:ascii="Times New Roman"/>
                <w:b w:val="false"/>
                <w:i w:val="false"/>
                <w:color w:val="000000"/>
                <w:sz w:val="20"/>
              </w:rPr>
              <w:t>
Орман және аңшылық шаруашылығы комитеті</w:t>
            </w:r>
            <w:r>
              <w:br/>
            </w:r>
            <w:r>
              <w:rPr>
                <w:rFonts w:ascii="Times New Roman"/>
                <w:b w:val="false"/>
                <w:i w:val="false"/>
                <w:color w:val="000000"/>
                <w:sz w:val="20"/>
              </w:rPr>
              <w:t>
ЖОЛДАМА №_______</w:t>
            </w:r>
            <w:r>
              <w:br/>
            </w:r>
            <w:r>
              <w:rPr>
                <w:rFonts w:ascii="Times New Roman"/>
                <w:b w:val="false"/>
                <w:i w:val="false"/>
                <w:color w:val="000000"/>
                <w:sz w:val="20"/>
              </w:rPr>
              <w:t>
«Марқакөл мемлекеттік табиғи қорығы» ММ</w:t>
            </w:r>
            <w:r>
              <w:br/>
            </w:r>
            <w:r>
              <w:rPr>
                <w:rFonts w:ascii="Times New Roman"/>
                <w:b w:val="false"/>
                <w:i w:val="false"/>
                <w:color w:val="000000"/>
                <w:sz w:val="20"/>
              </w:rPr>
              <w:t>
Кімге берілді</w:t>
            </w:r>
            <w:r>
              <w:br/>
            </w:r>
            <w:r>
              <w:rPr>
                <w:rFonts w:ascii="Times New Roman"/>
                <w:b w:val="false"/>
                <w:i w:val="false"/>
                <w:color w:val="000000"/>
                <w:sz w:val="20"/>
              </w:rPr>
              <w:t>
_________________</w:t>
            </w:r>
            <w:r>
              <w:br/>
            </w:r>
            <w:r>
              <w:rPr>
                <w:rFonts w:ascii="Times New Roman"/>
                <w:b w:val="false"/>
                <w:i w:val="false"/>
                <w:color w:val="000000"/>
                <w:sz w:val="20"/>
              </w:rPr>
              <w:t>
(Т.А.Ж.)</w:t>
            </w:r>
            <w:r>
              <w:br/>
            </w:r>
            <w:r>
              <w:rPr>
                <w:rFonts w:ascii="Times New Roman"/>
                <w:b w:val="false"/>
                <w:i w:val="false"/>
                <w:color w:val="000000"/>
                <w:sz w:val="20"/>
              </w:rPr>
              <w:t>
Мөлшері_____ (кг)</w:t>
            </w:r>
            <w:r>
              <w:br/>
            </w:r>
            <w:r>
              <w:rPr>
                <w:rFonts w:ascii="Times New Roman"/>
                <w:b w:val="false"/>
                <w:i w:val="false"/>
                <w:color w:val="000000"/>
                <w:sz w:val="20"/>
              </w:rPr>
              <w:t>
Балық түрі______</w:t>
            </w:r>
            <w:r>
              <w:br/>
            </w:r>
            <w:r>
              <w:rPr>
                <w:rFonts w:ascii="Times New Roman"/>
                <w:b w:val="false"/>
                <w:i w:val="false"/>
                <w:color w:val="000000"/>
                <w:sz w:val="20"/>
              </w:rPr>
              <w:t>
Су бөгені мен учаскенің атауы____</w:t>
            </w:r>
            <w:r>
              <w:br/>
            </w:r>
            <w:r>
              <w:rPr>
                <w:rFonts w:ascii="Times New Roman"/>
                <w:b w:val="false"/>
                <w:i w:val="false"/>
                <w:color w:val="000000"/>
                <w:sz w:val="20"/>
              </w:rPr>
              <w:t>
Көлік _____________</w:t>
            </w:r>
            <w:r>
              <w:br/>
            </w:r>
            <w:r>
              <w:rPr>
                <w:rFonts w:ascii="Times New Roman"/>
                <w:b w:val="false"/>
                <w:i w:val="false"/>
                <w:color w:val="000000"/>
                <w:sz w:val="20"/>
              </w:rPr>
              <w:t>
(түрі, маркасы, мемлекеттік нөмір белгісі)</w:t>
            </w:r>
            <w:r>
              <w:br/>
            </w:r>
            <w:r>
              <w:rPr>
                <w:rFonts w:ascii="Times New Roman"/>
                <w:b w:val="false"/>
                <w:i w:val="false"/>
                <w:color w:val="000000"/>
                <w:sz w:val="20"/>
              </w:rPr>
              <w:t>
Қолданылу мерзімі:</w:t>
            </w:r>
            <w:r>
              <w:br/>
            </w:r>
            <w:r>
              <w:rPr>
                <w:rFonts w:ascii="Times New Roman"/>
                <w:b w:val="false"/>
                <w:i w:val="false"/>
                <w:color w:val="000000"/>
                <w:sz w:val="20"/>
              </w:rPr>
              <w:t>
«__» _____ 200__ж. бастап</w:t>
            </w:r>
            <w:r>
              <w:br/>
            </w:r>
            <w:r>
              <w:rPr>
                <w:rFonts w:ascii="Times New Roman"/>
                <w:b w:val="false"/>
                <w:i w:val="false"/>
                <w:color w:val="000000"/>
                <w:sz w:val="20"/>
              </w:rPr>
              <w:t>
«__» _____ 200__ж. дейін</w:t>
            </w:r>
            <w:r>
              <w:br/>
            </w:r>
            <w:r>
              <w:rPr>
                <w:rFonts w:ascii="Times New Roman"/>
                <w:b w:val="false"/>
                <w:i w:val="false"/>
                <w:color w:val="000000"/>
                <w:sz w:val="20"/>
              </w:rPr>
              <w:t>
Берілген күні «__»________ 200_ж.</w:t>
            </w:r>
            <w:r>
              <w:br/>
            </w:r>
            <w:r>
              <w:rPr>
                <w:rFonts w:ascii="Times New Roman"/>
                <w:b w:val="false"/>
                <w:i w:val="false"/>
                <w:color w:val="000000"/>
                <w:sz w:val="20"/>
              </w:rPr>
              <w:t>
МТҚ аумағына кіру кезінде көлікті тексерген меминспектор _____</w:t>
            </w:r>
            <w:r>
              <w:br/>
            </w:r>
            <w:r>
              <w:rPr>
                <w:rFonts w:ascii="Times New Roman"/>
                <w:b w:val="false"/>
                <w:i w:val="false"/>
                <w:color w:val="000000"/>
                <w:sz w:val="20"/>
              </w:rPr>
              <w:t>
(Т.А.Ж., қолы)</w:t>
            </w:r>
            <w:r>
              <w:br/>
            </w:r>
            <w:r>
              <w:rPr>
                <w:rFonts w:ascii="Times New Roman"/>
                <w:b w:val="false"/>
                <w:i w:val="false"/>
                <w:color w:val="000000"/>
                <w:sz w:val="20"/>
              </w:rPr>
              <w:t>
МТҚ аумағынан шығу кезінде көлікті және ауланған балықты тексерген меминспектор</w:t>
            </w:r>
            <w:r>
              <w:br/>
            </w:r>
            <w:r>
              <w:rPr>
                <w:rFonts w:ascii="Times New Roman"/>
                <w:b w:val="false"/>
                <w:i w:val="false"/>
                <w:color w:val="000000"/>
                <w:sz w:val="20"/>
              </w:rPr>
              <w:t>
____________________</w:t>
            </w:r>
            <w:r>
              <w:br/>
            </w:r>
            <w:r>
              <w:rPr>
                <w:rFonts w:ascii="Times New Roman"/>
                <w:b w:val="false"/>
                <w:i w:val="false"/>
                <w:color w:val="000000"/>
                <w:sz w:val="20"/>
              </w:rPr>
              <w:t>
   (Т.А.Ж., қолы)</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ЖОЛДАМАНЫҢ сыртқы беті</w:t>
            </w:r>
            <w:r>
              <w:br/>
            </w:r>
            <w:r>
              <w:rPr>
                <w:rFonts w:ascii="Times New Roman"/>
                <w:b w:val="false"/>
                <w:i w:val="false"/>
                <w:color w:val="000000"/>
                <w:sz w:val="20"/>
              </w:rPr>
              <w:t>
Балық аулау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1411"/>
              <w:gridCol w:w="1411"/>
            </w:tblGrid>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түрі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(килограмм)</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Балық аулаушы</w:t>
            </w:r>
            <w:r>
              <w:br/>
            </w:r>
            <w:r>
              <w:rPr>
                <w:rFonts w:ascii="Times New Roman"/>
                <w:b w:val="false"/>
                <w:i w:val="false"/>
                <w:color w:val="000000"/>
                <w:sz w:val="20"/>
              </w:rPr>
              <w:t>
____________________</w:t>
            </w:r>
            <w:r>
              <w:br/>
            </w:r>
            <w:r>
              <w:rPr>
                <w:rFonts w:ascii="Times New Roman"/>
                <w:b w:val="false"/>
                <w:i w:val="false"/>
                <w:color w:val="000000"/>
                <w:sz w:val="20"/>
              </w:rPr>
              <w:t>
(Т.А.Ж.) (қолы)</w:t>
            </w:r>
          </w:p>
        </w:tc>
      </w:tr>
    </w:tbl>
    <w:bookmarkStart w:name="z29" w:id="10"/>
    <w:p>
      <w:pPr>
        <w:spacing w:after="0"/>
        <w:ind w:left="0"/>
        <w:jc w:val="both"/>
      </w:pPr>
      <w:r>
        <w:rPr>
          <w:rFonts w:ascii="Times New Roman"/>
          <w:b w:val="false"/>
          <w:i w:val="false"/>
          <w:color w:val="000000"/>
          <w:sz w:val="28"/>
        </w:rPr>
        <w:t xml:space="preserve">
Марқакөл мемлекеттік табиғи     </w:t>
      </w:r>
      <w:r>
        <w:br/>
      </w:r>
      <w:r>
        <w:rPr>
          <w:rFonts w:ascii="Times New Roman"/>
          <w:b w:val="false"/>
          <w:i w:val="false"/>
          <w:color w:val="000000"/>
          <w:sz w:val="28"/>
        </w:rPr>
        <w:t xml:space="preserve">
қорығының күзет аймағында тұратын </w:t>
      </w:r>
      <w:r>
        <w:br/>
      </w:r>
      <w:r>
        <w:rPr>
          <w:rFonts w:ascii="Times New Roman"/>
          <w:b w:val="false"/>
          <w:i w:val="false"/>
          <w:color w:val="000000"/>
          <w:sz w:val="28"/>
        </w:rPr>
        <w:t xml:space="preserve">
жергілікті халықтың қажеттілігі үшін </w:t>
      </w:r>
      <w:r>
        <w:br/>
      </w:r>
      <w:r>
        <w:rPr>
          <w:rFonts w:ascii="Times New Roman"/>
          <w:b w:val="false"/>
          <w:i w:val="false"/>
          <w:color w:val="000000"/>
          <w:sz w:val="28"/>
        </w:rPr>
        <w:t>
рұқсат етілетін әуесқойлық (спорттық)</w:t>
      </w:r>
      <w:r>
        <w:br/>
      </w:r>
      <w:r>
        <w:rPr>
          <w:rFonts w:ascii="Times New Roman"/>
          <w:b w:val="false"/>
          <w:i w:val="false"/>
          <w:color w:val="000000"/>
          <w:sz w:val="28"/>
        </w:rPr>
        <w:t xml:space="preserve">
балық аулау ережесіне 3-қосымша    </w:t>
      </w:r>
    </w:p>
    <w:bookmarkEnd w:id="10"/>
    <w:p>
      <w:pPr>
        <w:spacing w:after="0"/>
        <w:ind w:left="0"/>
        <w:jc w:val="both"/>
      </w:pPr>
      <w:r>
        <w:rPr>
          <w:rFonts w:ascii="Times New Roman"/>
          <w:b w:val="false"/>
          <w:i w:val="false"/>
          <w:color w:val="000000"/>
          <w:sz w:val="28"/>
        </w:rPr>
        <w:t>Нысан</w:t>
      </w:r>
    </w:p>
    <w:bookmarkStart w:name="z30" w:id="11"/>
    <w:p>
      <w:pPr>
        <w:spacing w:after="0"/>
        <w:ind w:left="0"/>
        <w:jc w:val="left"/>
      </w:pPr>
      <w:r>
        <w:rPr>
          <w:rFonts w:ascii="Times New Roman"/>
          <w:b/>
          <w:i w:val="false"/>
          <w:color w:val="000000"/>
        </w:rPr>
        <w:t xml:space="preserve"> 
Марқакөл мемлекеттік табиғи қорығының күзет аймағында жергілікті тұрғындардың мұқтажы үшін рұқсат етілетін әуесқойлық (спорттық) балық аулауға жолдамалар беру журналы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073"/>
        <w:gridCol w:w="1073"/>
        <w:gridCol w:w="1073"/>
        <w:gridCol w:w="1073"/>
        <w:gridCol w:w="1073"/>
        <w:gridCol w:w="1073"/>
        <w:gridCol w:w="913"/>
        <w:gridCol w:w="813"/>
        <w:gridCol w:w="853"/>
        <w:gridCol w:w="1333"/>
        <w:gridCol w:w="653"/>
        <w:gridCol w:w="993"/>
      </w:tblGrid>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аулаушының Т.А.Ж.</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аулаушының тұрғылықты жері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берілген күн</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Жолдадама нөмірі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Жолдаманың қолданылу мерзімі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бөгені мен учаскенің атауы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аулауды бақылайтын адам (Т.А.Ж.)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берушінің</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алушының</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