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6f07b" w14:textId="a96f0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 атқару кезінде бюджеттік бағдарламалардың іске асырылуын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15 маусымдағы N 287 Бұйрығы. Қазақстан Республикасының Әділет министрлігінде 2010 жылғы 23 шілдеде Нормативтік құқықтық кесімдерді мемлекеттік тіркеудің тізіліміне N 6349 болып енгізілді. Күші жойылды - Қазақстан Республикасы Қаржы министрінің 2010 жылғы 25 қазандағы N 530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2010.10.25 </w:t>
      </w:r>
      <w:r>
        <w:rPr>
          <w:rFonts w:ascii="Times New Roman"/>
          <w:b w:val="false"/>
          <w:i w:val="false"/>
          <w:color w:val="ff0000"/>
          <w:sz w:val="28"/>
        </w:rPr>
        <w:t>N 530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жүйесінің </w:t>
      </w:r>
      <w:r>
        <w:rPr>
          <w:rFonts w:ascii="Times New Roman"/>
          <w:b w:val="false"/>
          <w:i w:val="false"/>
          <w:color w:val="000000"/>
          <w:sz w:val="28"/>
        </w:rPr>
        <w:t>38-тармағына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Бюджетті атқару кезінде бюджеттік бағдарламалардың іске асырылуын бағалау әдістемесі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"Бюджеттік бағдарламаны іске асыру туралы есепті жасау және беру жөніндегі ережені бекіту туралы" Қазақстан Республикасының Қаржы министрі міндетін атқарушының 2003 жылғы 30 шілдедегі </w:t>
      </w:r>
      <w:r>
        <w:rPr>
          <w:rFonts w:ascii="Times New Roman"/>
          <w:b w:val="false"/>
          <w:i w:val="false"/>
          <w:color w:val="000000"/>
          <w:sz w:val="28"/>
        </w:rPr>
        <w:t>№ 289</w:t>
      </w:r>
      <w:r>
        <w:rPr>
          <w:rFonts w:ascii="Times New Roman"/>
          <w:b w:val="false"/>
          <w:i w:val="false"/>
          <w:color w:val="000000"/>
          <w:sz w:val="28"/>
        </w:rPr>
        <w:t xml:space="preserve"> бұйрығы (Нормативтік құқықтық актілерді мемлекеттік тіркеу тізілімінде № 2448 болып тіркелген);</w:t>
      </w:r>
    </w:p>
    <w:bookmarkEnd w:id="3"/>
    <w:bookmarkStart w:name="z5" w:id="4"/>
    <w:p>
      <w:pPr>
        <w:spacing w:after="0"/>
        <w:ind w:left="0"/>
        <w:jc w:val="both"/>
      </w:pPr>
      <w:r>
        <w:rPr>
          <w:rFonts w:ascii="Times New Roman"/>
          <w:b w:val="false"/>
          <w:i w:val="false"/>
          <w:color w:val="000000"/>
          <w:sz w:val="28"/>
        </w:rPr>
        <w:t xml:space="preserve">
      "Бюджеттік бағдарламаны іске асыру барысы туралы есепті жасау және беру жөніндегі нұсқаулықты бекіту туралы" Қазақстан Республикасы Қаржы министрі м.а. 2003 жылғы 30 шілдедегі № 289 бұйрығына өзгерістер мен толықтырулар енгізу туралы" Қазақстан Республикасы Қаржы министрінің 2004 жылғы 12 қазандағы </w:t>
      </w:r>
      <w:r>
        <w:rPr>
          <w:rFonts w:ascii="Times New Roman"/>
          <w:b w:val="false"/>
          <w:i w:val="false"/>
          <w:color w:val="000000"/>
          <w:sz w:val="28"/>
        </w:rPr>
        <w:t>№ 366</w:t>
      </w:r>
      <w:r>
        <w:rPr>
          <w:rFonts w:ascii="Times New Roman"/>
          <w:b w:val="false"/>
          <w:i w:val="false"/>
          <w:color w:val="000000"/>
          <w:sz w:val="28"/>
        </w:rPr>
        <w:t xml:space="preserve"> бұйрығы (Нормативтік құқықтық актілерді мемлекеттік тіркеу тізілімінде № 3201 болып тіркелген, Қазақстан Республикасы орталық атқарушы және өзге де мемлекеттік органдарының нормативтік құқықтық актілер Бюллетенінде 2005 жылы № 1, 8-құжатпен жарияланған);</w:t>
      </w:r>
    </w:p>
    <w:bookmarkEnd w:id="4"/>
    <w:bookmarkStart w:name="z6" w:id="5"/>
    <w:p>
      <w:pPr>
        <w:spacing w:after="0"/>
        <w:ind w:left="0"/>
        <w:jc w:val="both"/>
      </w:pPr>
      <w:r>
        <w:rPr>
          <w:rFonts w:ascii="Times New Roman"/>
          <w:b w:val="false"/>
          <w:i w:val="false"/>
          <w:color w:val="000000"/>
          <w:sz w:val="28"/>
        </w:rPr>
        <w:t xml:space="preserve">
      "Бюджеттік бағдарламаны іске асыру туралы есепті жасау және беру жөніндегі ережені бекіту туралы" Қазақстан Республикасы Қаржы министрі міндетін атқарушының 2003 жылғы 30 шілдедегі № 289 бұйрығына өзгерістер мен толықтыру енгізу туралы" Қазақстан Республикасы Қаржы министрінің 2005 жылғы 4 қазандағы </w:t>
      </w:r>
      <w:r>
        <w:rPr>
          <w:rFonts w:ascii="Times New Roman"/>
          <w:b w:val="false"/>
          <w:i w:val="false"/>
          <w:color w:val="000000"/>
          <w:sz w:val="28"/>
        </w:rPr>
        <w:t>№ 354</w:t>
      </w:r>
      <w:r>
        <w:rPr>
          <w:rFonts w:ascii="Times New Roman"/>
          <w:b w:val="false"/>
          <w:i w:val="false"/>
          <w:color w:val="000000"/>
          <w:sz w:val="28"/>
        </w:rPr>
        <w:t xml:space="preserve"> бұйрығы (Нормативтік құқықтық актілерді мемлекеттік тіркеу тізілімінде 2005 жылғы 27 қазанда № 3912 болып тіркелген).</w:t>
      </w:r>
    </w:p>
    <w:bookmarkEnd w:id="5"/>
    <w:bookmarkStart w:name="z7" w:id="6"/>
    <w:p>
      <w:pPr>
        <w:spacing w:after="0"/>
        <w:ind w:left="0"/>
        <w:jc w:val="both"/>
      </w:pPr>
      <w:r>
        <w:rPr>
          <w:rFonts w:ascii="Times New Roman"/>
          <w:b w:val="false"/>
          <w:i w:val="false"/>
          <w:color w:val="000000"/>
          <w:sz w:val="28"/>
        </w:rPr>
        <w:t>
      3. Бюджеттік процесс әдіснамасы департаменті (А.Н. Қалиева) осы бұйрықтың Қазақстан Республикасы Әділет министрлігінде мемлекеттік тіркелуін қамтамасыз етсін.</w:t>
      </w:r>
    </w:p>
    <w:bookmarkEnd w:id="6"/>
    <w:bookmarkStart w:name="z8" w:id="7"/>
    <w:p>
      <w:pPr>
        <w:spacing w:after="0"/>
        <w:ind w:left="0"/>
        <w:jc w:val="both"/>
      </w:pPr>
      <w:r>
        <w:rPr>
          <w:rFonts w:ascii="Times New Roman"/>
          <w:b w:val="false"/>
          <w:i w:val="false"/>
          <w:color w:val="000000"/>
          <w:sz w:val="28"/>
        </w:rPr>
        <w:t>
      4. Осы бұйрық Қазақстан Республикасының Әділет министрлігінде</w:t>
      </w:r>
    </w:p>
    <w:bookmarkEnd w:id="7"/>
    <w:p>
      <w:pPr>
        <w:spacing w:after="0"/>
        <w:ind w:left="0"/>
        <w:jc w:val="both"/>
      </w:pPr>
      <w:r>
        <w:rPr>
          <w:rFonts w:ascii="Times New Roman"/>
          <w:b w:val="false"/>
          <w:i w:val="false"/>
          <w:color w:val="000000"/>
          <w:sz w:val="28"/>
        </w:rPr>
        <w:t>
      мемлекеттік тіркелген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2010 жылғы 15 маусымдағы</w:t>
            </w:r>
            <w:r>
              <w:br/>
            </w:r>
            <w:r>
              <w:rPr>
                <w:rFonts w:ascii="Times New Roman"/>
                <w:b w:val="false"/>
                <w:i w:val="false"/>
                <w:color w:val="000000"/>
                <w:sz w:val="20"/>
              </w:rPr>
              <w:t>№ 287 бұйрығымен</w:t>
            </w:r>
            <w:r>
              <w:br/>
            </w:r>
            <w:r>
              <w:rPr>
                <w:rFonts w:ascii="Times New Roman"/>
                <w:b w:val="false"/>
                <w:i w:val="false"/>
                <w:color w:val="000000"/>
                <w:sz w:val="20"/>
              </w:rPr>
              <w:t>бекітілген</w:t>
            </w:r>
          </w:p>
        </w:tc>
      </w:tr>
    </w:tbl>
    <w:bookmarkStart w:name="z12" w:id="8"/>
    <w:p>
      <w:pPr>
        <w:spacing w:after="0"/>
        <w:ind w:left="0"/>
        <w:jc w:val="left"/>
      </w:pPr>
      <w:r>
        <w:rPr>
          <w:rFonts w:ascii="Times New Roman"/>
          <w:b/>
          <w:i w:val="false"/>
          <w:color w:val="000000"/>
        </w:rPr>
        <w:t xml:space="preserve"> Бюджетті атқару кезінде бюджеттік бағдарламалардың іске асырылуын бағалау әдістемесі</w:t>
      </w:r>
      <w:r>
        <w:br/>
      </w:r>
      <w:r>
        <w:rPr>
          <w:rFonts w:ascii="Times New Roman"/>
          <w:b/>
          <w:i w:val="false"/>
          <w:color w:val="000000"/>
        </w:rPr>
        <w:t>1. Жалпы ережелер</w:t>
      </w:r>
    </w:p>
    <w:bookmarkEnd w:id="8"/>
    <w:bookmarkStart w:name="z11" w:id="9"/>
    <w:p>
      <w:pPr>
        <w:spacing w:after="0"/>
        <w:ind w:left="0"/>
        <w:jc w:val="both"/>
      </w:pPr>
      <w:r>
        <w:rPr>
          <w:rFonts w:ascii="Times New Roman"/>
          <w:b w:val="false"/>
          <w:i w:val="false"/>
          <w:color w:val="000000"/>
          <w:sz w:val="28"/>
        </w:rPr>
        <w:t>
      1. Осы Бюджетті атқару кезінде бюджеттік бағдарламалардың іске асырылуын бағалау әдістемесі (бұдан әрі - әдістеме) бюджетті атқару кезінде бюджеттік бағдарламалардың іске асырылуына бағалау жүргізуге бірыңғай ұстанымды қамтамасыз етуге бағытталған.</w:t>
      </w:r>
    </w:p>
    <w:bookmarkEnd w:id="9"/>
    <w:bookmarkStart w:name="z13" w:id="10"/>
    <w:p>
      <w:pPr>
        <w:spacing w:after="0"/>
        <w:ind w:left="0"/>
        <w:jc w:val="both"/>
      </w:pPr>
      <w:r>
        <w:rPr>
          <w:rFonts w:ascii="Times New Roman"/>
          <w:b w:val="false"/>
          <w:i w:val="false"/>
          <w:color w:val="000000"/>
          <w:sz w:val="28"/>
        </w:rPr>
        <w:t>
      2. Тікелей және түпкілікті нәтижелер көрсеткіштеріне, сондай-ақ тиісті бағыттар, мақсаттар мен міндеттер бойынша іске асырылатын мемлекеттік органдардың стратегиялық жоспарларының құрамында бекітілген бюджеттік бағдарламаларда көзделген нәтижелердің олар болған кезде тиімділік көрсеткіштеріне қол жеткізуді (жеткізбеуді) талдау бюджетті атқару кезінде бюджеттік бағдарламалардың іске асырылуын бағалауды жүргізу мақсаты болып табылады.</w:t>
      </w:r>
    </w:p>
    <w:bookmarkEnd w:id="10"/>
    <w:bookmarkStart w:name="z14" w:id="11"/>
    <w:p>
      <w:pPr>
        <w:spacing w:after="0"/>
        <w:ind w:left="0"/>
        <w:jc w:val="both"/>
      </w:pPr>
      <w:r>
        <w:rPr>
          <w:rFonts w:ascii="Times New Roman"/>
          <w:b w:val="false"/>
          <w:i w:val="false"/>
          <w:color w:val="000000"/>
          <w:sz w:val="28"/>
        </w:rPr>
        <w:t>
      Қадағаланатын салада/аяда/өңірлерде бюджеттік қаражаттарды талап етпейтін стратегиялық бағыттарға, мақсаттарға, міндеттерге және мақсатты индикаторларға қол жеткізу деңгейін мемлекеттік жоспарлау жөніндегі уәкілетті орган бағалайды.</w:t>
      </w:r>
    </w:p>
    <w:bookmarkEnd w:id="11"/>
    <w:bookmarkStart w:name="z15" w:id="12"/>
    <w:p>
      <w:pPr>
        <w:spacing w:after="0"/>
        <w:ind w:left="0"/>
        <w:jc w:val="both"/>
      </w:pPr>
      <w:r>
        <w:rPr>
          <w:rFonts w:ascii="Times New Roman"/>
          <w:b w:val="false"/>
          <w:i w:val="false"/>
          <w:color w:val="000000"/>
          <w:sz w:val="28"/>
        </w:rPr>
        <w:t>
      3. Бюджеттік бағдарламаларды іске асыруды бағалау есептік қаржы жылына келесі критерийлер бойынша жүзеге асырылады:</w:t>
      </w:r>
    </w:p>
    <w:bookmarkEnd w:id="12"/>
    <w:bookmarkStart w:name="z16" w:id="13"/>
    <w:p>
      <w:pPr>
        <w:spacing w:after="0"/>
        <w:ind w:left="0"/>
        <w:jc w:val="both"/>
      </w:pPr>
      <w:r>
        <w:rPr>
          <w:rFonts w:ascii="Times New Roman"/>
          <w:b w:val="false"/>
          <w:i w:val="false"/>
          <w:color w:val="000000"/>
          <w:sz w:val="28"/>
        </w:rPr>
        <w:t>
      1) тура нәтиженің көрсеткіштері;</w:t>
      </w:r>
    </w:p>
    <w:bookmarkEnd w:id="13"/>
    <w:bookmarkStart w:name="z17" w:id="14"/>
    <w:p>
      <w:pPr>
        <w:spacing w:after="0"/>
        <w:ind w:left="0"/>
        <w:jc w:val="both"/>
      </w:pPr>
      <w:r>
        <w:rPr>
          <w:rFonts w:ascii="Times New Roman"/>
          <w:b w:val="false"/>
          <w:i w:val="false"/>
          <w:color w:val="000000"/>
          <w:sz w:val="28"/>
        </w:rPr>
        <w:t>
      2) түпкілікті нәтиженің көрсеткіштері;</w:t>
      </w:r>
    </w:p>
    <w:bookmarkEnd w:id="14"/>
    <w:bookmarkStart w:name="z18" w:id="15"/>
    <w:p>
      <w:pPr>
        <w:spacing w:after="0"/>
        <w:ind w:left="0"/>
        <w:jc w:val="both"/>
      </w:pPr>
      <w:r>
        <w:rPr>
          <w:rFonts w:ascii="Times New Roman"/>
          <w:b w:val="false"/>
          <w:i w:val="false"/>
          <w:color w:val="000000"/>
          <w:sz w:val="28"/>
        </w:rPr>
        <w:t>
      3) тиімділік көрсеткіштері.</w:t>
      </w:r>
    </w:p>
    <w:bookmarkEnd w:id="15"/>
    <w:bookmarkStart w:name="z19" w:id="16"/>
    <w:p>
      <w:pPr>
        <w:spacing w:after="0"/>
        <w:ind w:left="0"/>
        <w:jc w:val="both"/>
      </w:pPr>
      <w:r>
        <w:rPr>
          <w:rFonts w:ascii="Times New Roman"/>
          <w:b w:val="false"/>
          <w:i w:val="false"/>
          <w:color w:val="000000"/>
          <w:sz w:val="28"/>
        </w:rPr>
        <w:t>
      4. Бюджетті атқару кезінде республикалық бюджеттік бағдарламалардың іске асырылуын бағалауды орталық мемлекеттік органдар берген есепті қаржы жылына республикалық бюджеттік бағдарламалардың іске асырылуы туралы талдамалық есепті (бұдан әрі - Талдамалы есеп) түсіндірме жазбасының негізінде бюджетті атқару жөніндегі орталық уәкілетті орган жүзеге асырады.</w:t>
      </w:r>
    </w:p>
    <w:bookmarkEnd w:id="16"/>
    <w:bookmarkStart w:name="z20" w:id="17"/>
    <w:p>
      <w:pPr>
        <w:spacing w:after="0"/>
        <w:ind w:left="0"/>
        <w:jc w:val="both"/>
      </w:pPr>
      <w:r>
        <w:rPr>
          <w:rFonts w:ascii="Times New Roman"/>
          <w:b w:val="false"/>
          <w:i w:val="false"/>
          <w:color w:val="000000"/>
          <w:sz w:val="28"/>
        </w:rPr>
        <w:t xml:space="preserve">
      5. Мемлекеттік органның стратегиялық жоспарының стратегиялық бағыттарға, мақсаттарға және міндеттерге қол жеткізуге бюджеттік бағдарламаларды іске асыру әсерін талдау үшін орталық мемлекеттік органдар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Талдамалы есепке қоса Стратегиялық бағыттар, мақсаттар мен міндеттер бойынша бюджеттік қаражатты пайдалану жөнінде ақпаратты (бұдан әрі - Мақсаттар жөніндегі ақпарат) ұсынады.</w:t>
      </w:r>
    </w:p>
    <w:bookmarkEnd w:id="17"/>
    <w:bookmarkStart w:name="z21" w:id="18"/>
    <w:p>
      <w:pPr>
        <w:spacing w:after="0"/>
        <w:ind w:left="0"/>
        <w:jc w:val="both"/>
      </w:pPr>
      <w:r>
        <w:rPr>
          <w:rFonts w:ascii="Times New Roman"/>
          <w:b w:val="false"/>
          <w:i w:val="false"/>
          <w:color w:val="000000"/>
          <w:sz w:val="28"/>
        </w:rPr>
        <w:t>
      6. Жергілікті атқарушы органдарының бюджеттік қаражаттары шығындарының тиімділігін бағалау бюджетті атқару жөніндегі орталық уәкілетті органмен/облыстың бюджетті атқару жөніндегі уәкілетті органымен жүзеге асырылады.</w:t>
      </w:r>
    </w:p>
    <w:bookmarkEnd w:id="18"/>
    <w:bookmarkStart w:name="z22" w:id="19"/>
    <w:p>
      <w:pPr>
        <w:spacing w:after="0"/>
        <w:ind w:left="0"/>
        <w:jc w:val="both"/>
      </w:pPr>
      <w:r>
        <w:rPr>
          <w:rFonts w:ascii="Times New Roman"/>
          <w:b w:val="false"/>
          <w:i w:val="false"/>
          <w:color w:val="000000"/>
          <w:sz w:val="28"/>
        </w:rPr>
        <w:t>
      7. Бюджетті атқару жөніндегі орталық уәкілетті орган бюджетті атқару кезінде бюджеттік бағдарламаларды іске асыруды бағалауды Қазақстан Республикасы Премьер-Министрінің Кеңсесі жүзеге асырады.</w:t>
      </w:r>
    </w:p>
    <w:bookmarkEnd w:id="19"/>
    <w:bookmarkStart w:name="z23" w:id="20"/>
    <w:p>
      <w:pPr>
        <w:spacing w:after="0"/>
        <w:ind w:left="0"/>
        <w:jc w:val="both"/>
      </w:pPr>
      <w:r>
        <w:rPr>
          <w:rFonts w:ascii="Times New Roman"/>
          <w:b w:val="false"/>
          <w:i w:val="false"/>
          <w:color w:val="000000"/>
          <w:sz w:val="28"/>
        </w:rPr>
        <w:t>
      8. Бюджетті атқару кезінде бюджеттік бағдарламаларды іске асыру бойынша жергілікті атқарушы органдар қызметінің тиімділігін бағалау іске асырылуына бюджет қаражаттары қарастырылған облыс, республикалық маңызы бар қала, астананың Даму бағдарламалары/ауданның (облыстық маңызы бар қала) Даму бағдарламалары (бұдан әрі - Даму бағдарламасы) іс-шаралар жоспарының орындалуына талдау жасау және жергілікті атқарушы органдарымен ұсынылатын түсіндірме жазбасымен қоса Даму бағдарламасының іс-шаралар жоспарының іске асырылуы туралы талдамалық есебі (бұдан әрі - Даму бағдарламасы бойынша есеп) ұсыну жолымен жүзеге асырылады.</w:t>
      </w:r>
    </w:p>
    <w:bookmarkEnd w:id="20"/>
    <w:bookmarkStart w:name="z24" w:id="21"/>
    <w:p>
      <w:pPr>
        <w:spacing w:after="0"/>
        <w:ind w:left="0"/>
        <w:jc w:val="both"/>
      </w:pPr>
      <w:r>
        <w:rPr>
          <w:rFonts w:ascii="Times New Roman"/>
          <w:b w:val="false"/>
          <w:i w:val="false"/>
          <w:color w:val="000000"/>
          <w:sz w:val="28"/>
        </w:rPr>
        <w:t>
      9. Үкімет уәкілеттік берген ішкі бақылау органы мен оның аумақтық инспекциясы бюджеттік бағдарламалардың іске асырылуына бақылау жүргізу үшін бақылау материалдарын ағымдағы қаржы жылының 15 ақпанына дейінгі мерзімде, сәйкесінше, бюджетті атқару жөніндегі орталық уәкілетті органға және облыс бюджетін атқару жөніндегі жергілікті уәкілетті органға ұсынады.</w:t>
      </w:r>
    </w:p>
    <w:bookmarkEnd w:id="21"/>
    <w:bookmarkStart w:name="z25" w:id="22"/>
    <w:p>
      <w:pPr>
        <w:spacing w:after="0"/>
        <w:ind w:left="0"/>
        <w:jc w:val="both"/>
      </w:pPr>
      <w:r>
        <w:rPr>
          <w:rFonts w:ascii="Times New Roman"/>
          <w:b w:val="false"/>
          <w:i w:val="false"/>
          <w:color w:val="000000"/>
          <w:sz w:val="28"/>
        </w:rPr>
        <w:t>
      10. Бюджетті атқару кезінде бюджеттік бағдарламалардың іске асырылуы бойынша орталық мемлекеттік және облыстардың, республикалық маңызы бар қаланың, астананың жергілікті атқарушы органдарының қызметінің тиімділігін және Даму бағдарламасының іс-шараларына арналған бюджеттік қаражаттарды пайдаланудың тиімділігін бағалау бюджетті атқаруы жөніндегі орталық уәкілетті органда құрылатын Орталық мемлекеттік және облыстардың, республикалық маңызы бар қаланың және астананың жергілікті атқарушы органдарының қызметінің тиімділігін бағалау жөніндегі Сараптамалық комиссияның Жұмыс органының кіші тобы жүзеге асырады.</w:t>
      </w:r>
    </w:p>
    <w:bookmarkEnd w:id="22"/>
    <w:bookmarkStart w:name="z26" w:id="23"/>
    <w:p>
      <w:pPr>
        <w:spacing w:after="0"/>
        <w:ind w:left="0"/>
        <w:jc w:val="both"/>
      </w:pPr>
      <w:r>
        <w:rPr>
          <w:rFonts w:ascii="Times New Roman"/>
          <w:b w:val="false"/>
          <w:i w:val="false"/>
          <w:color w:val="000000"/>
          <w:sz w:val="28"/>
        </w:rPr>
        <w:t>
      11. Бюджетті атқару кезіндегі бюджеттік бағдарламалардың іске асырылуын бағалау бойынша анық ақпарат беру жауапкершілігі орталық мемлекеттік және жергілікті атқарушы органдарға жүктеледі.</w:t>
      </w:r>
    </w:p>
    <w:bookmarkEnd w:id="23"/>
    <w:bookmarkStart w:name="z27" w:id="24"/>
    <w:p>
      <w:pPr>
        <w:spacing w:after="0"/>
        <w:ind w:left="0"/>
        <w:jc w:val="both"/>
      </w:pPr>
      <w:r>
        <w:rPr>
          <w:rFonts w:ascii="Times New Roman"/>
          <w:b w:val="false"/>
          <w:i w:val="false"/>
          <w:color w:val="000000"/>
          <w:sz w:val="28"/>
        </w:rPr>
        <w:t>
      12. Бюджетті атқару жөніндегі орталық уәкілетті орган және облыс бюджетін атқару жөніндегі жергілікті уәкілетті орган бюджеттік бағдарламаларының түпкілікті нәтиже көрсеткіштеріне жетуге бағалауды жүргізген кезде қол жеткізілген бюджеттік бағдарлама нәтижесінің тиісті бюджеттік бағдарламалар бойынша сәйкес сала, сфера (өңірде) (игілікке ие болушыларға әсер) жағдайын жақсартуға әсер етуі туралы қорытынды алу мақсатында экономиканы және әлеуметтік бағытталған бюджеттік бағдарламаларды әртараптандыруға бағытталған бюджеттік бағдарламалар нәтижесін бағалау үшін үкіметтік емес ұйымдарды, тәуелсіз сарапшыларды және қоғамдық бірлестіктерді қатыстыра алады.</w:t>
      </w:r>
    </w:p>
    <w:bookmarkEnd w:id="24"/>
    <w:bookmarkStart w:name="z28" w:id="25"/>
    <w:p>
      <w:pPr>
        <w:spacing w:after="0"/>
        <w:ind w:left="0"/>
        <w:jc w:val="both"/>
      </w:pPr>
      <w:r>
        <w:rPr>
          <w:rFonts w:ascii="Times New Roman"/>
          <w:b w:val="false"/>
          <w:i w:val="false"/>
          <w:color w:val="000000"/>
          <w:sz w:val="28"/>
        </w:rPr>
        <w:t>
      13. Бағалауына үкіметтік емес ұйымдар (қоғамдық бірлестіктер) тәуелсіз сарапшылар қатыстырылатын бюджеттік бағдарламалар тізбесі жыл сайын бюджеттік бағдарламаларды іске асыруға бағалау жүргізгенде тиісті бюджетті атқару жөніндегі уәкілетті органдармен анықтайды.</w:t>
      </w:r>
    </w:p>
    <w:bookmarkEnd w:id="25"/>
    <w:bookmarkStart w:name="z29" w:id="26"/>
    <w:p>
      <w:pPr>
        <w:spacing w:after="0"/>
        <w:ind w:left="0"/>
        <w:jc w:val="left"/>
      </w:pPr>
      <w:r>
        <w:rPr>
          <w:rFonts w:ascii="Times New Roman"/>
          <w:b/>
          <w:i w:val="false"/>
          <w:color w:val="000000"/>
        </w:rPr>
        <w:t xml:space="preserve"> 2. Бюджетті атқаруында бюджеттік бағдарламаларды іске асыру бағалауын жүргізу үшін орталық мемлекеттік органдармен және жергілікті атқарушы органдармен есептілікті жасауы және беруі</w:t>
      </w:r>
    </w:p>
    <w:bookmarkEnd w:id="26"/>
    <w:bookmarkStart w:name="z30" w:id="27"/>
    <w:p>
      <w:pPr>
        <w:spacing w:after="0"/>
        <w:ind w:left="0"/>
        <w:jc w:val="both"/>
      </w:pPr>
      <w:r>
        <w:rPr>
          <w:rFonts w:ascii="Times New Roman"/>
          <w:b w:val="false"/>
          <w:i w:val="false"/>
          <w:color w:val="000000"/>
          <w:sz w:val="28"/>
        </w:rPr>
        <w:t>
      14. Орталық мемлекеттік және жергілікті атқарушы органдар бюджетті атқару кезінде бюджеттік бағдарламалардың іске асырылуына бағалау жүргізу үшін ағымдағы жылдың 15 ақпанына дейінгі мерзімде ұсынады:</w:t>
      </w:r>
    </w:p>
    <w:bookmarkEnd w:id="27"/>
    <w:bookmarkStart w:name="z31" w:id="28"/>
    <w:p>
      <w:pPr>
        <w:spacing w:after="0"/>
        <w:ind w:left="0"/>
        <w:jc w:val="both"/>
      </w:pPr>
      <w:r>
        <w:rPr>
          <w:rFonts w:ascii="Times New Roman"/>
          <w:b w:val="false"/>
          <w:i w:val="false"/>
          <w:color w:val="000000"/>
          <w:sz w:val="28"/>
        </w:rPr>
        <w:t xml:space="preserve">
      орталық мемлекеттік органдар бюджетті атқару жөніндегі орталық уәкілетті органға қағаз және магнитті (электрондық) тасығыштарда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құрастырылған Талдамалы есепті және бюджеттік бағдарламалардың нәтижелеріне қол жеткізу туралы түсіндірме жазбаны (бұдан әрі - түсіндірме жазба), сондай-ақ Мақсаттар жөніндегі ақпаратты ұсынады;</w:t>
      </w:r>
    </w:p>
    <w:bookmarkEnd w:id="28"/>
    <w:bookmarkStart w:name="z32" w:id="29"/>
    <w:p>
      <w:pPr>
        <w:spacing w:after="0"/>
        <w:ind w:left="0"/>
        <w:jc w:val="both"/>
      </w:pPr>
      <w:r>
        <w:rPr>
          <w:rFonts w:ascii="Times New Roman"/>
          <w:b w:val="false"/>
          <w:i w:val="false"/>
          <w:color w:val="000000"/>
          <w:sz w:val="28"/>
        </w:rPr>
        <w:t xml:space="preserve">
      облыс, республикалық маңызы бар қала, астананың немесе ауданның (облыстық маңызы бар қала) жергілікті атқарушы орган қағаз және магнитті (электрондық) тасығыштарда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құрастырылған Даму бағдарламасының іс-шаралар жоспарын іске асыру туралы Талдамалы есепті және іс-шаралар көрсеткіштеріне жету туралы түсіндірме жазбаға (бұдан әрі - түсіндірме жазба) бюджетті атқару кезінде орталық уәкілетті органға және облыстың бюджетті атқару кезінде уәкілетті жергілікті органға тиісті ұсынады;</w:t>
      </w:r>
    </w:p>
    <w:bookmarkEnd w:id="29"/>
    <w:bookmarkStart w:name="z33" w:id="30"/>
    <w:p>
      <w:pPr>
        <w:spacing w:after="0"/>
        <w:ind w:left="0"/>
        <w:jc w:val="both"/>
      </w:pPr>
      <w:r>
        <w:rPr>
          <w:rFonts w:ascii="Times New Roman"/>
          <w:b w:val="false"/>
          <w:i w:val="false"/>
          <w:color w:val="000000"/>
          <w:sz w:val="28"/>
        </w:rPr>
        <w:t>
      орталық мемлекеттік және жергілікті атқарушы органдар - қағаз тасығышта есепті қаржы жылында бар бақылау объектісі қызметінің бюджет және Қазақстан Республикасының өзге заңнамасының талаптарына сәйкестігі, қаржылық есептілікті жасау және беру дұрыстығы, негіздігі мен уақтылығы және бюджеттік бағдарламаларды іске асыру барысында мемлекеттік органдардың тікелей және түпкілікті нәтижелерге қол жеткізу тиімділігі тұрғысынан жүргізілген тиісті мемлекеттік органдарды бақылау материалдарын береді.</w:t>
      </w:r>
    </w:p>
    <w:bookmarkEnd w:id="30"/>
    <w:bookmarkStart w:name="z34" w:id="31"/>
    <w:p>
      <w:pPr>
        <w:spacing w:after="0"/>
        <w:ind w:left="0"/>
        <w:jc w:val="both"/>
      </w:pPr>
      <w:r>
        <w:rPr>
          <w:rFonts w:ascii="Times New Roman"/>
          <w:b w:val="false"/>
          <w:i w:val="false"/>
          <w:color w:val="000000"/>
          <w:sz w:val="28"/>
        </w:rPr>
        <w:t>
      Мемлекеттік құпияны құрайтын бюджеттік бағдарламалар бойынша Талдамалы есеп құпиялық режимін сақтай отырып беріледі.</w:t>
      </w:r>
    </w:p>
    <w:bookmarkEnd w:id="31"/>
    <w:bookmarkStart w:name="z35" w:id="32"/>
    <w:p>
      <w:pPr>
        <w:spacing w:after="0"/>
        <w:ind w:left="0"/>
        <w:jc w:val="both"/>
      </w:pPr>
      <w:r>
        <w:rPr>
          <w:rFonts w:ascii="Times New Roman"/>
          <w:b w:val="false"/>
          <w:i w:val="false"/>
          <w:color w:val="000000"/>
          <w:sz w:val="28"/>
        </w:rPr>
        <w:t>
      15. Магнитті (электрондық) тасығышта ұсынылған ақпарат қағаз тасығыштағы деректерге толығымен сәйкес келуі тиіс.</w:t>
      </w:r>
    </w:p>
    <w:bookmarkEnd w:id="32"/>
    <w:bookmarkStart w:name="z36" w:id="33"/>
    <w:p>
      <w:pPr>
        <w:spacing w:after="0"/>
        <w:ind w:left="0"/>
        <w:jc w:val="both"/>
      </w:pPr>
      <w:r>
        <w:rPr>
          <w:rFonts w:ascii="Times New Roman"/>
          <w:b w:val="false"/>
          <w:i w:val="false"/>
          <w:color w:val="000000"/>
          <w:sz w:val="28"/>
        </w:rPr>
        <w:t>
      16. Бюджеттік бағдарламалардың іске асырылуы туралы талдамалы есеп мынадай тәртіппен жасалады:</w:t>
      </w:r>
    </w:p>
    <w:bookmarkEnd w:id="33"/>
    <w:bookmarkStart w:name="z37" w:id="34"/>
    <w:p>
      <w:pPr>
        <w:spacing w:after="0"/>
        <w:ind w:left="0"/>
        <w:jc w:val="both"/>
      </w:pPr>
      <w:r>
        <w:rPr>
          <w:rFonts w:ascii="Times New Roman"/>
          <w:b w:val="false"/>
          <w:i w:val="false"/>
          <w:color w:val="000000"/>
          <w:sz w:val="28"/>
        </w:rPr>
        <w:t>
      "Бюджеттік бағдарламалар әкімшісінің коды мен атауы" деген жол бойынша бюджеттік бағдарламалар әкімшісінің атауы мен коды көрсетіледі;</w:t>
      </w:r>
    </w:p>
    <w:bookmarkEnd w:id="34"/>
    <w:bookmarkStart w:name="z38" w:id="35"/>
    <w:p>
      <w:pPr>
        <w:spacing w:after="0"/>
        <w:ind w:left="0"/>
        <w:jc w:val="both"/>
      </w:pPr>
      <w:r>
        <w:rPr>
          <w:rFonts w:ascii="Times New Roman"/>
          <w:b w:val="false"/>
          <w:i w:val="false"/>
          <w:color w:val="000000"/>
          <w:sz w:val="28"/>
        </w:rPr>
        <w:t>
      "Бюджеттік бағдарлама (және бар болған жағдайда кіші бағдарлама):" деген жол бойынша бюджеттік бағдарлама (және болған кезінде кіші бағдарлама) атауы көрсетіледі;</w:t>
      </w:r>
    </w:p>
    <w:bookmarkEnd w:id="35"/>
    <w:bookmarkStart w:name="z39" w:id="36"/>
    <w:p>
      <w:pPr>
        <w:spacing w:after="0"/>
        <w:ind w:left="0"/>
        <w:jc w:val="both"/>
      </w:pPr>
      <w:r>
        <w:rPr>
          <w:rFonts w:ascii="Times New Roman"/>
          <w:b w:val="false"/>
          <w:i w:val="false"/>
          <w:color w:val="000000"/>
          <w:sz w:val="28"/>
        </w:rPr>
        <w:t>
      "Сипаттамасы" деген жол бойынша бюджеттік бағдарлама қаражатының тағайындалуы туралы ақпаратты қамтитын бюджеттік бағдарламаның қысқаша мазмұны көрсетіледі;</w:t>
      </w:r>
    </w:p>
    <w:bookmarkEnd w:id="36"/>
    <w:bookmarkStart w:name="z40" w:id="37"/>
    <w:p>
      <w:pPr>
        <w:spacing w:after="0"/>
        <w:ind w:left="0"/>
        <w:jc w:val="both"/>
      </w:pPr>
      <w:r>
        <w:rPr>
          <w:rFonts w:ascii="Times New Roman"/>
          <w:b w:val="false"/>
          <w:i w:val="false"/>
          <w:color w:val="000000"/>
          <w:sz w:val="28"/>
        </w:rPr>
        <w:t>
      "Стратегиялық бағыты" деген жол бойынша оны іске асыруға бюджеттік бағдарлама жұмылдырылған стратегиялық бағыттың атауы көрсетіледі, бірнеше стратегиялық бағыттар болған жағдайда әрбір бағыттың бөлінісінде көрсету қажет;</w:t>
      </w:r>
    </w:p>
    <w:bookmarkEnd w:id="37"/>
    <w:bookmarkStart w:name="z41" w:id="38"/>
    <w:p>
      <w:pPr>
        <w:spacing w:after="0"/>
        <w:ind w:left="0"/>
        <w:jc w:val="both"/>
      </w:pPr>
      <w:r>
        <w:rPr>
          <w:rFonts w:ascii="Times New Roman"/>
          <w:b w:val="false"/>
          <w:i w:val="false"/>
          <w:color w:val="000000"/>
          <w:sz w:val="28"/>
        </w:rPr>
        <w:t>
      "Мақсаты" деген жол бойынша стратегиялық бағытқа қол жеткізуге бағытталған мақсат көрсетіледі;</w:t>
      </w:r>
    </w:p>
    <w:bookmarkEnd w:id="38"/>
    <w:bookmarkStart w:name="z42" w:id="39"/>
    <w:p>
      <w:pPr>
        <w:spacing w:after="0"/>
        <w:ind w:left="0"/>
        <w:jc w:val="both"/>
      </w:pPr>
      <w:r>
        <w:rPr>
          <w:rFonts w:ascii="Times New Roman"/>
          <w:b w:val="false"/>
          <w:i w:val="false"/>
          <w:color w:val="000000"/>
          <w:sz w:val="28"/>
        </w:rPr>
        <w:t>
      "Міндеттері" деген жол бойынша стратегиялық бағыттың мақсатына қол жеткізу үшін қойылған міндеттің атауы көрсетіледі;</w:t>
      </w:r>
    </w:p>
    <w:bookmarkEnd w:id="39"/>
    <w:bookmarkStart w:name="z43" w:id="40"/>
    <w:p>
      <w:pPr>
        <w:spacing w:after="0"/>
        <w:ind w:left="0"/>
        <w:jc w:val="both"/>
      </w:pPr>
      <w:r>
        <w:rPr>
          <w:rFonts w:ascii="Times New Roman"/>
          <w:b w:val="false"/>
          <w:i w:val="false"/>
          <w:color w:val="000000"/>
          <w:sz w:val="28"/>
        </w:rPr>
        <w:t>
      "Мақсатты индикаторлар" деген жол бойынша мақсатты индикаторлардың атауы көрсетіледі;</w:t>
      </w:r>
    </w:p>
    <w:bookmarkEnd w:id="40"/>
    <w:bookmarkStart w:name="z44" w:id="41"/>
    <w:p>
      <w:pPr>
        <w:spacing w:after="0"/>
        <w:ind w:left="0"/>
        <w:jc w:val="both"/>
      </w:pPr>
      <w:r>
        <w:rPr>
          <w:rFonts w:ascii="Times New Roman"/>
          <w:b w:val="false"/>
          <w:i w:val="false"/>
          <w:color w:val="000000"/>
          <w:sz w:val="28"/>
        </w:rPr>
        <w:t>
      1-бағанда рет-ретімен нөмір көрсетіледі;</w:t>
      </w:r>
    </w:p>
    <w:bookmarkEnd w:id="41"/>
    <w:bookmarkStart w:name="z45" w:id="42"/>
    <w:p>
      <w:pPr>
        <w:spacing w:after="0"/>
        <w:ind w:left="0"/>
        <w:jc w:val="both"/>
      </w:pPr>
      <w:r>
        <w:rPr>
          <w:rFonts w:ascii="Times New Roman"/>
          <w:b w:val="false"/>
          <w:i w:val="false"/>
          <w:color w:val="000000"/>
          <w:sz w:val="28"/>
        </w:rPr>
        <w:t>
      "Көрсеткіштердің атауы" деген 2-бағанда бюджеттік бағдарлама нысанында көзделген көрсеткіштердің атауы көрсетіледі. Осы ретте, бірнеше көрсеткіштер болған жағдайда әрбір көрсеткішті жеке жолмен көрсету қажет;</w:t>
      </w:r>
    </w:p>
    <w:bookmarkEnd w:id="42"/>
    <w:bookmarkStart w:name="z46" w:id="43"/>
    <w:p>
      <w:pPr>
        <w:spacing w:after="0"/>
        <w:ind w:left="0"/>
        <w:jc w:val="both"/>
      </w:pPr>
      <w:r>
        <w:rPr>
          <w:rFonts w:ascii="Times New Roman"/>
          <w:b w:val="false"/>
          <w:i w:val="false"/>
          <w:color w:val="000000"/>
          <w:sz w:val="28"/>
        </w:rPr>
        <w:t>
      "Өлшем бірліктері" деген 3-бағанда бюджеттік бағдарлама көрсеткішінің өлшем бірлігі көрсетіледі, ол бюджеттік бағдарлама нысанында көрсетілген;</w:t>
      </w:r>
    </w:p>
    <w:bookmarkEnd w:id="43"/>
    <w:bookmarkStart w:name="z47" w:id="44"/>
    <w:p>
      <w:pPr>
        <w:spacing w:after="0"/>
        <w:ind w:left="0"/>
        <w:jc w:val="both"/>
      </w:pPr>
      <w:r>
        <w:rPr>
          <w:rFonts w:ascii="Times New Roman"/>
          <w:b w:val="false"/>
          <w:i w:val="false"/>
          <w:color w:val="000000"/>
          <w:sz w:val="28"/>
        </w:rPr>
        <w:t>
      "Есепті қаржы жылында жоспарланған бюджеттік бағдарлама көрсеткіштері" деген 4-бағанда бюджеттік бағдарламада жоспарланған көрсеткіштер (іс-шаралар) көрсетіледі;</w:t>
      </w:r>
    </w:p>
    <w:bookmarkEnd w:id="44"/>
    <w:bookmarkStart w:name="z48" w:id="45"/>
    <w:p>
      <w:pPr>
        <w:spacing w:after="0"/>
        <w:ind w:left="0"/>
        <w:jc w:val="both"/>
      </w:pPr>
      <w:r>
        <w:rPr>
          <w:rFonts w:ascii="Times New Roman"/>
          <w:b w:val="false"/>
          <w:i w:val="false"/>
          <w:color w:val="000000"/>
          <w:sz w:val="28"/>
        </w:rPr>
        <w:t>
      "Көрсеткіштердің іс жүзінде орындалуы" деген 5-бағанда есепті жылда бюджеттік бағдарламаның іс жүзінде орындалған көрсеткіштері көрсетіледі;</w:t>
      </w:r>
    </w:p>
    <w:bookmarkEnd w:id="45"/>
    <w:bookmarkStart w:name="z49" w:id="46"/>
    <w:p>
      <w:pPr>
        <w:spacing w:after="0"/>
        <w:ind w:left="0"/>
        <w:jc w:val="both"/>
      </w:pPr>
      <w:r>
        <w:rPr>
          <w:rFonts w:ascii="Times New Roman"/>
          <w:b w:val="false"/>
          <w:i w:val="false"/>
          <w:color w:val="000000"/>
          <w:sz w:val="28"/>
        </w:rPr>
        <w:t>
      "Ауытқу" деген 6-бағанда есепті жылы жоспарланған көрсеткіштерден іс жүзінде орындалған көрсеткіштердің ауытқуы, ал шығыстар бойынша орындалмау сомасы көрсетіледі;</w:t>
      </w:r>
    </w:p>
    <w:bookmarkEnd w:id="46"/>
    <w:bookmarkStart w:name="z50" w:id="47"/>
    <w:p>
      <w:pPr>
        <w:spacing w:after="0"/>
        <w:ind w:left="0"/>
        <w:jc w:val="both"/>
      </w:pPr>
      <w:r>
        <w:rPr>
          <w:rFonts w:ascii="Times New Roman"/>
          <w:b w:val="false"/>
          <w:i w:val="false"/>
          <w:color w:val="000000"/>
          <w:sz w:val="28"/>
        </w:rPr>
        <w:t>
      "Көрсеткіштердің орындалу % (5б./4б.*100%)" деген 7-бағанда бюджеттік бағдарлама көрсеткіштерінің 100% көбейте отырып, есепті қаржы жылына нақты орындалуының жоспарлы көрсеткіштеріне ара қатынасы көрсетіледі;</w:t>
      </w:r>
    </w:p>
    <w:bookmarkEnd w:id="47"/>
    <w:bookmarkStart w:name="z51" w:id="48"/>
    <w:p>
      <w:pPr>
        <w:spacing w:after="0"/>
        <w:ind w:left="0"/>
        <w:jc w:val="both"/>
      </w:pPr>
      <w:r>
        <w:rPr>
          <w:rFonts w:ascii="Times New Roman"/>
          <w:b w:val="false"/>
          <w:i w:val="false"/>
          <w:color w:val="000000"/>
          <w:sz w:val="28"/>
        </w:rPr>
        <w:t>
      "Нәтижелерге қол жеткізе алмау және бюджеттік бағдарлама қаражаттарының орындалмау себептері" деген 8-бағанда бюджеттік бағдарлама бойынша есепті жылға жоспарланған қол жеткізілмеген көрсеткіштердің (іс-шаралардың) себептері көрсетіледі.</w:t>
      </w:r>
    </w:p>
    <w:bookmarkEnd w:id="48"/>
    <w:bookmarkStart w:name="z52" w:id="49"/>
    <w:p>
      <w:pPr>
        <w:spacing w:after="0"/>
        <w:ind w:left="0"/>
        <w:jc w:val="both"/>
      </w:pPr>
      <w:r>
        <w:rPr>
          <w:rFonts w:ascii="Times New Roman"/>
          <w:b w:val="false"/>
          <w:i w:val="false"/>
          <w:color w:val="000000"/>
          <w:sz w:val="28"/>
        </w:rPr>
        <w:t>
      "Тікелей нәтиже көрсеткіші" деген жол бойынша:</w:t>
      </w:r>
    </w:p>
    <w:bookmarkEnd w:id="49"/>
    <w:p>
      <w:pPr>
        <w:spacing w:after="0"/>
        <w:ind w:left="0"/>
        <w:jc w:val="both"/>
      </w:pPr>
      <w:r>
        <w:rPr>
          <w:rFonts w:ascii="Times New Roman"/>
          <w:b w:val="false"/>
          <w:i w:val="false"/>
          <w:color w:val="000000"/>
          <w:sz w:val="28"/>
        </w:rPr>
        <w:t>
      тікелей нәтиже көрсеткіші пайдаланылған бюджет қаражатын ескере отырып, мемлекеттік органның стратегиялық даму жоспарының құрамында бекітілген бюджеттік бағдарлама нысанында көзделген жоспарланған көрсеткіштермен салыстыра отырып, есепті қаржы жылында іс жүзінде орындалған санды көрсеткіштермен анықталады.</w:t>
      </w:r>
    </w:p>
    <w:bookmarkStart w:name="z53" w:id="50"/>
    <w:p>
      <w:pPr>
        <w:spacing w:after="0"/>
        <w:ind w:left="0"/>
        <w:jc w:val="both"/>
      </w:pPr>
      <w:r>
        <w:rPr>
          <w:rFonts w:ascii="Times New Roman"/>
          <w:b w:val="false"/>
          <w:i w:val="false"/>
          <w:color w:val="000000"/>
          <w:sz w:val="28"/>
        </w:rPr>
        <w:t>
      Жоспарланған санды көрсеткіштер орындалмаған (толық көлемде орындалмаған) жағдайда орталық мемлекеттік органдарымен орындалмау немесе толық көлемде орындалмау себептерін көрсете отырып, белгіленген мерзімде орындалмаған (толық көлемде орындалмаған) іс-шаралардың нақты тізбесі анықталады.</w:t>
      </w:r>
    </w:p>
    <w:bookmarkEnd w:id="50"/>
    <w:bookmarkStart w:name="z54" w:id="51"/>
    <w:p>
      <w:pPr>
        <w:spacing w:after="0"/>
        <w:ind w:left="0"/>
        <w:jc w:val="both"/>
      </w:pPr>
      <w:r>
        <w:rPr>
          <w:rFonts w:ascii="Times New Roman"/>
          <w:b w:val="false"/>
          <w:i w:val="false"/>
          <w:color w:val="000000"/>
          <w:sz w:val="28"/>
        </w:rPr>
        <w:t>
      "Түпкілікті нәтиже көрсеткіші" деген жол бойынша:</w:t>
      </w:r>
    </w:p>
    <w:bookmarkEnd w:id="51"/>
    <w:p>
      <w:pPr>
        <w:spacing w:after="0"/>
        <w:ind w:left="0"/>
        <w:jc w:val="both"/>
      </w:pPr>
      <w:r>
        <w:rPr>
          <w:rFonts w:ascii="Times New Roman"/>
          <w:b w:val="false"/>
          <w:i w:val="false"/>
          <w:color w:val="000000"/>
          <w:sz w:val="28"/>
        </w:rPr>
        <w:t>
      түпкілікті нәтиже көрсеткіші қол жеткізілген тікелей нәтиженің бюджеттік бағдарлама мен мемлекеттік орган басшылық ететін саланың (сфераның) мақсатына жетуге әсер ету деңгейін (дәрежесін) көздейді. Түпкілікті нәтижені анықтау кезінде мемлекеттік органдар мен мемлекеттік мекемелерді ұстауға, оларды материалдық-техникалық жарақтандыруға және ғимараттарды, үй-жайларды күрделі жөндеуге бағытталған бюджеттік бағдарламаны іске асыруға байланысты салада жағдайды өзгерту қажет. Түпкілікті нәтижені өлшеу бірлігі пайыздық арақатынаста ұсынылады (мысалы, ауыл шаруашылық дәнді дақылдарының өзіндік құнының қанша % төмендеуі, халық ауруының қанша % төмендеуі, ауылды жерлерде білікті қызметкерлердің артуы қанша % қамтамасыз етілген, оқушылар орындары тапшылығы қанша % қысқартылған, статистикалық деректермен тексерілуі тиіс үш кезектілікпен оқытылу және тағы басқалары қанша % жойылды, егер құрылыс объектісі 2-3 жылға жоспарланса, онда әрбір қаржы жылында түпкілікті нәтиженің көрсеткіші орындалған жұмыс %).</w:t>
      </w:r>
    </w:p>
    <w:bookmarkStart w:name="z55" w:id="52"/>
    <w:p>
      <w:pPr>
        <w:spacing w:after="0"/>
        <w:ind w:left="0"/>
        <w:jc w:val="both"/>
      </w:pPr>
      <w:r>
        <w:rPr>
          <w:rFonts w:ascii="Times New Roman"/>
          <w:b w:val="false"/>
          <w:i w:val="false"/>
          <w:color w:val="000000"/>
          <w:sz w:val="28"/>
        </w:rPr>
        <w:t>
      "Тиімділік көрсеткіші" деген жол бойынша:</w:t>
      </w:r>
    </w:p>
    <w:bookmarkEnd w:id="52"/>
    <w:bookmarkStart w:name="z56" w:id="53"/>
    <w:p>
      <w:pPr>
        <w:spacing w:after="0"/>
        <w:ind w:left="0"/>
        <w:jc w:val="both"/>
      </w:pPr>
      <w:r>
        <w:rPr>
          <w:rFonts w:ascii="Times New Roman"/>
          <w:b w:val="false"/>
          <w:i w:val="false"/>
          <w:color w:val="000000"/>
          <w:sz w:val="28"/>
        </w:rPr>
        <w:t>
      Бюджеттік қаражатты пайдалануға қатысты көрсетілген қызметтердің, (тауарлардың, жұмыстардың) бірлігіне жұмсалған шығындар көлемін сипаттайтын көрсеткіштер беріледі, нәтижелерге жетуге қатысты көрсетілген қызметтердің, (тауарлардың, жұмыстардың) бірлігіне іс жүзінде жұмсалған шығындар көрсетіледі.</w:t>
      </w:r>
    </w:p>
    <w:bookmarkEnd w:id="53"/>
    <w:bookmarkStart w:name="z57" w:id="54"/>
    <w:p>
      <w:pPr>
        <w:spacing w:after="0"/>
        <w:ind w:left="0"/>
        <w:jc w:val="both"/>
      </w:pPr>
      <w:r>
        <w:rPr>
          <w:rFonts w:ascii="Times New Roman"/>
          <w:b w:val="false"/>
          <w:i w:val="false"/>
          <w:color w:val="000000"/>
          <w:sz w:val="28"/>
        </w:rPr>
        <w:t>
      Бюджеттік қаражатты пайдалануға қатысты тиімділік көрсеткішін анықтау кезінде тауарлардың (жұмыстардың, көрсетілетін қызметтердің) бірлігіне жұмсалатын іс жүзіндегі шығыстар көлемі жоспарланып отырған көлеммен салыстырылады, іс жүзінде жүргізілген шығындардың жоспарланған шығындардан ауытқу деңгейі анықталады, ал нәтижелерге қол жеткізуге қатысты тиімділік көрсеткішін анықтау кезінде нақты ұсынылғандармен тауарлардың (жұмыстардың, көрсетілетін қызметтердің) бірлігіне жоспарланған көлем салыстырмалы талдау жүзеге асырылады.</w:t>
      </w:r>
    </w:p>
    <w:bookmarkEnd w:id="54"/>
    <w:bookmarkStart w:name="z58" w:id="55"/>
    <w:p>
      <w:pPr>
        <w:spacing w:after="0"/>
        <w:ind w:left="0"/>
        <w:jc w:val="both"/>
      </w:pPr>
      <w:r>
        <w:rPr>
          <w:rFonts w:ascii="Times New Roman"/>
          <w:b w:val="false"/>
          <w:i w:val="false"/>
          <w:color w:val="000000"/>
          <w:sz w:val="28"/>
        </w:rPr>
        <w:t>
      Инвестициялық жобалар бойынша табиғи көрсеткіштегі әрбір объекті бойынша есепті қаржы жылында жоспарланған жұмыстар көлемі туралы ақпарат ұсынылады.</w:t>
      </w:r>
    </w:p>
    <w:bookmarkEnd w:id="55"/>
    <w:bookmarkStart w:name="z59" w:id="56"/>
    <w:p>
      <w:pPr>
        <w:spacing w:after="0"/>
        <w:ind w:left="0"/>
        <w:jc w:val="both"/>
      </w:pPr>
      <w:r>
        <w:rPr>
          <w:rFonts w:ascii="Times New Roman"/>
          <w:b w:val="false"/>
          <w:i w:val="false"/>
          <w:color w:val="000000"/>
          <w:sz w:val="28"/>
        </w:rPr>
        <w:t>
      "Бағдарламаны іске асыруға арналған шығыстар" деген жол бойынша бағдарламаны іске асыруға арналған шығыстар мың теңгемен көрсетілген, бюджеттік қаражаттың орындалмау сомасына және себебіне.</w:t>
      </w:r>
    </w:p>
    <w:bookmarkEnd w:id="56"/>
    <w:bookmarkStart w:name="z60" w:id="57"/>
    <w:p>
      <w:pPr>
        <w:spacing w:after="0"/>
        <w:ind w:left="0"/>
        <w:jc w:val="both"/>
      </w:pPr>
      <w:r>
        <w:rPr>
          <w:rFonts w:ascii="Times New Roman"/>
          <w:b w:val="false"/>
          <w:i w:val="false"/>
          <w:color w:val="000000"/>
          <w:sz w:val="28"/>
        </w:rPr>
        <w:t>
      17. Инвестициялық жобаларды іске асыруға бағытталған бюджеттік даму бағдарламалары бойынша Талдамалы есеп инвестициялық жобалар бөлінісінде беріледі.</w:t>
      </w:r>
    </w:p>
    <w:bookmarkEnd w:id="57"/>
    <w:bookmarkStart w:name="z61" w:id="58"/>
    <w:p>
      <w:pPr>
        <w:spacing w:after="0"/>
        <w:ind w:left="0"/>
        <w:jc w:val="both"/>
      </w:pPr>
      <w:r>
        <w:rPr>
          <w:rFonts w:ascii="Times New Roman"/>
          <w:b w:val="false"/>
          <w:i w:val="false"/>
          <w:color w:val="000000"/>
          <w:sz w:val="28"/>
        </w:rPr>
        <w:t>
      18. Жарғылық капиталдарын қалыптастыруға және ұлғайтуға бөлінген қаражат бойынша орындалған іс-шаралар және еншілес ұйымдарды қосқанда бюджеттік қаражатты алған ұйымдар бойынша оларды орындау сатысы туралы ақпарат көрсетіледі, жоспарланған іс-шаралар орындалмаған жағдайда себептері мен түсіндірмелері көрсетіледі.</w:t>
      </w:r>
    </w:p>
    <w:bookmarkEnd w:id="58"/>
    <w:bookmarkStart w:name="z62" w:id="59"/>
    <w:p>
      <w:pPr>
        <w:spacing w:after="0"/>
        <w:ind w:left="0"/>
        <w:jc w:val="both"/>
      </w:pPr>
      <w:r>
        <w:rPr>
          <w:rFonts w:ascii="Times New Roman"/>
          <w:b w:val="false"/>
          <w:i w:val="false"/>
          <w:color w:val="000000"/>
          <w:sz w:val="28"/>
        </w:rPr>
        <w:t>
      19. Талдамалы есеппен бір уақытта ұсынылатын түсіндірме жазба мыналарды:</w:t>
      </w:r>
    </w:p>
    <w:bookmarkEnd w:id="59"/>
    <w:bookmarkStart w:name="z63" w:id="60"/>
    <w:p>
      <w:pPr>
        <w:spacing w:after="0"/>
        <w:ind w:left="0"/>
        <w:jc w:val="both"/>
      </w:pPr>
      <w:r>
        <w:rPr>
          <w:rFonts w:ascii="Times New Roman"/>
          <w:b w:val="false"/>
          <w:i w:val="false"/>
          <w:color w:val="000000"/>
          <w:sz w:val="28"/>
        </w:rPr>
        <w:t>
      1) бюджеттік бағдарламаның атауын;</w:t>
      </w:r>
    </w:p>
    <w:bookmarkEnd w:id="60"/>
    <w:bookmarkStart w:name="z64" w:id="61"/>
    <w:p>
      <w:pPr>
        <w:spacing w:after="0"/>
        <w:ind w:left="0"/>
        <w:jc w:val="both"/>
      </w:pPr>
      <w:r>
        <w:rPr>
          <w:rFonts w:ascii="Times New Roman"/>
          <w:b w:val="false"/>
          <w:i w:val="false"/>
          <w:color w:val="000000"/>
          <w:sz w:val="28"/>
        </w:rPr>
        <w:t>
      2) бюджеттік бағдарламаны іске асыруға жоспарлы және іс жүзіндегі шығыстарын (мың теңге), сондай-ақ алдағы қаржы жылына осы бюджеттік бағдарлама бойынша бюджет шығыстары туралы ақпаратты;</w:t>
      </w:r>
    </w:p>
    <w:bookmarkEnd w:id="61"/>
    <w:bookmarkStart w:name="z65" w:id="62"/>
    <w:p>
      <w:pPr>
        <w:spacing w:after="0"/>
        <w:ind w:left="0"/>
        <w:jc w:val="both"/>
      </w:pPr>
      <w:r>
        <w:rPr>
          <w:rFonts w:ascii="Times New Roman"/>
          <w:b w:val="false"/>
          <w:i w:val="false"/>
          <w:color w:val="000000"/>
          <w:sz w:val="28"/>
        </w:rPr>
        <w:t>
      3) бюджет қаражатының игерілмеген сомасын және олардың қалыптасу себептерін;</w:t>
      </w:r>
    </w:p>
    <w:bookmarkEnd w:id="62"/>
    <w:bookmarkStart w:name="z66" w:id="63"/>
    <w:p>
      <w:pPr>
        <w:spacing w:after="0"/>
        <w:ind w:left="0"/>
        <w:jc w:val="both"/>
      </w:pPr>
      <w:r>
        <w:rPr>
          <w:rFonts w:ascii="Times New Roman"/>
          <w:b w:val="false"/>
          <w:i w:val="false"/>
          <w:color w:val="000000"/>
          <w:sz w:val="28"/>
        </w:rPr>
        <w:t>
      4) алдағы қаржы жылына бюджеттік бағдарламаның нәтижелері: санды көрсеткіштер, тауарлардың (жұмыстардың, көрсетілетін қызметтердің) бір бірлігіне іс жүзіндегі шығыстар және бір бірлігіне іс жүзінде көрсетілген қызметтер (тауарлар, жұмыстар);</w:t>
      </w:r>
    </w:p>
    <w:bookmarkEnd w:id="63"/>
    <w:bookmarkStart w:name="z67" w:id="64"/>
    <w:p>
      <w:pPr>
        <w:spacing w:after="0"/>
        <w:ind w:left="0"/>
        <w:jc w:val="both"/>
      </w:pPr>
      <w:r>
        <w:rPr>
          <w:rFonts w:ascii="Times New Roman"/>
          <w:b w:val="false"/>
          <w:i w:val="false"/>
          <w:color w:val="000000"/>
          <w:sz w:val="28"/>
        </w:rPr>
        <w:t>
      5) өткен есепті жылдың басымен салыстырғанда тиісті бюджеттік бағдарлама бойынша дебиторлық және кредиторлық берешектің, оның ішінде пайда болған берешектердің себептерін көрсете отырып өткен жылдар берешегінің болуы және оларды өтеу жөнінде қабылданған (қабылданатын) шаралар туралы ақпаратты;</w:t>
      </w:r>
    </w:p>
    <w:bookmarkEnd w:id="64"/>
    <w:bookmarkStart w:name="z68" w:id="65"/>
    <w:p>
      <w:pPr>
        <w:spacing w:after="0"/>
        <w:ind w:left="0"/>
        <w:jc w:val="both"/>
      </w:pPr>
      <w:r>
        <w:rPr>
          <w:rFonts w:ascii="Times New Roman"/>
          <w:b w:val="false"/>
          <w:i w:val="false"/>
          <w:color w:val="000000"/>
          <w:sz w:val="28"/>
        </w:rPr>
        <w:t>
      6) Қазақстан Республикасы заңнамасының талаптарына сәйкес бюджет қаражатын пайдалану жөнінде бақылау органдарымен өткізілген ақпаратты, сондай-ақ, растайтын құжаттарды қоса бере отырып, бұзушылықтарды жою жөнінде қабылданған шараларды баяндай отырып, Қазақстан Республикасы заңнамасының сақталуы тұрғысынан тексеру жөніндегі ақпаратты;</w:t>
      </w:r>
    </w:p>
    <w:bookmarkEnd w:id="65"/>
    <w:bookmarkStart w:name="z69" w:id="66"/>
    <w:p>
      <w:pPr>
        <w:spacing w:after="0"/>
        <w:ind w:left="0"/>
        <w:jc w:val="both"/>
      </w:pPr>
      <w:r>
        <w:rPr>
          <w:rFonts w:ascii="Times New Roman"/>
          <w:b w:val="false"/>
          <w:i w:val="false"/>
          <w:color w:val="000000"/>
          <w:sz w:val="28"/>
        </w:rPr>
        <w:t xml:space="preserve">
      20. Мақсаттар бойынша ақпарат (Әдістемеге </w:t>
      </w:r>
      <w:r>
        <w:rPr>
          <w:rFonts w:ascii="Times New Roman"/>
          <w:b w:val="false"/>
          <w:i w:val="false"/>
          <w:color w:val="000000"/>
          <w:sz w:val="28"/>
        </w:rPr>
        <w:t>2-қосымша</w:t>
      </w:r>
      <w:r>
        <w:rPr>
          <w:rFonts w:ascii="Times New Roman"/>
          <w:b w:val="false"/>
          <w:i w:val="false"/>
          <w:color w:val="000000"/>
          <w:sz w:val="28"/>
        </w:rPr>
        <w:t>) мынадай тәртіппен жасалады:</w:t>
      </w:r>
    </w:p>
    <w:bookmarkEnd w:id="66"/>
    <w:bookmarkStart w:name="z70" w:id="67"/>
    <w:p>
      <w:pPr>
        <w:spacing w:after="0"/>
        <w:ind w:left="0"/>
        <w:jc w:val="both"/>
      </w:pPr>
      <w:r>
        <w:rPr>
          <w:rFonts w:ascii="Times New Roman"/>
          <w:b w:val="false"/>
          <w:i w:val="false"/>
          <w:color w:val="000000"/>
          <w:sz w:val="28"/>
        </w:rPr>
        <w:t>
      "Мемлекеттік органның атауы" деген жол бойынша мемлекеттік органның атауы көрсетіледі;</w:t>
      </w:r>
    </w:p>
    <w:bookmarkEnd w:id="67"/>
    <w:bookmarkStart w:name="z71" w:id="68"/>
    <w:p>
      <w:pPr>
        <w:spacing w:after="0"/>
        <w:ind w:left="0"/>
        <w:jc w:val="both"/>
      </w:pPr>
      <w:r>
        <w:rPr>
          <w:rFonts w:ascii="Times New Roman"/>
          <w:b w:val="false"/>
          <w:i w:val="false"/>
          <w:color w:val="000000"/>
          <w:sz w:val="28"/>
        </w:rPr>
        <w:t>
      "Стратегиялық бағыттардың, мақсаттардың, міндеттер мен іс-шаралардың атауы" деген 1-бағанда мемлекеттік органның стратегиялық жоспарында қарастырылған стратегиялық бағыттардың, мақсаттардың, міндеттер мен іс-шаралардың атауы көрсетіледі;</w:t>
      </w:r>
    </w:p>
    <w:bookmarkEnd w:id="68"/>
    <w:bookmarkStart w:name="z72" w:id="69"/>
    <w:p>
      <w:pPr>
        <w:spacing w:after="0"/>
        <w:ind w:left="0"/>
        <w:jc w:val="both"/>
      </w:pPr>
      <w:r>
        <w:rPr>
          <w:rFonts w:ascii="Times New Roman"/>
          <w:b w:val="false"/>
          <w:i w:val="false"/>
          <w:color w:val="000000"/>
          <w:sz w:val="28"/>
        </w:rPr>
        <w:t>
      "Стратегиялық бағыттардың, мақсаттардың, міндеттердің, іс-шаралардың орындауға арналған бюджет қаражатының сомасы (мың теңге)" деген 2-бағанда стратегиялық мақсаттар мен бағыттардың міндеттері мен іс-шараларын іске асыруға есепті қаржы жылына жоспарланған сома көрсетіледі;</w:t>
      </w:r>
    </w:p>
    <w:bookmarkEnd w:id="69"/>
    <w:bookmarkStart w:name="z73" w:id="70"/>
    <w:p>
      <w:pPr>
        <w:spacing w:after="0"/>
        <w:ind w:left="0"/>
        <w:jc w:val="both"/>
      </w:pPr>
      <w:r>
        <w:rPr>
          <w:rFonts w:ascii="Times New Roman"/>
          <w:b w:val="false"/>
          <w:i w:val="false"/>
          <w:color w:val="000000"/>
          <w:sz w:val="28"/>
        </w:rPr>
        <w:t>
      "Іс-шаралардың көрсеткіштері" деген 3-бағанда орталық мемлекеттік органның стратегиялық жоспарында қарастырылған тиісті стратегиялық мақсаттар мен бағыттар бойынша міндеттер іс-шараларының жоспарланған көрсеткіштері көрсетіледі;</w:t>
      </w:r>
    </w:p>
    <w:bookmarkEnd w:id="70"/>
    <w:bookmarkStart w:name="z74" w:id="71"/>
    <w:p>
      <w:pPr>
        <w:spacing w:after="0"/>
        <w:ind w:left="0"/>
        <w:jc w:val="both"/>
      </w:pPr>
      <w:r>
        <w:rPr>
          <w:rFonts w:ascii="Times New Roman"/>
          <w:b w:val="false"/>
          <w:i w:val="false"/>
          <w:color w:val="000000"/>
          <w:sz w:val="28"/>
        </w:rPr>
        <w:t>
      "Стратегиялық бағыттардың, мақсаттардың міндеттердің, іс-шаралардың орындауға арналған бюджет қаражатының іс жүзінде атқарылған бюджет қаражатының сомасы (мың теңге)" деген 4-бағанда стратегиялық мақсаттар мен бағыттардың міндеттерін орындаудың іс-шараларына арналған есепті қаржы жылында іс жүзінде жұмсалған сома көрсетіледі;</w:t>
      </w:r>
    </w:p>
    <w:bookmarkEnd w:id="71"/>
    <w:bookmarkStart w:name="z75" w:id="72"/>
    <w:p>
      <w:pPr>
        <w:spacing w:after="0"/>
        <w:ind w:left="0"/>
        <w:jc w:val="both"/>
      </w:pPr>
      <w:r>
        <w:rPr>
          <w:rFonts w:ascii="Times New Roman"/>
          <w:b w:val="false"/>
          <w:i w:val="false"/>
          <w:color w:val="000000"/>
          <w:sz w:val="28"/>
        </w:rPr>
        <w:t>
      "Іс-шаралардың көрсеткіштері" деген 5-бағанда есепті қаржы жылында іс жүзінде орындалған іс-шаралардың (әрбір іс-шара бөлінісінде) қол жеткізілген көрсеткіштері көрсетіледі. Іс-шараның орындалмағаны кезінде себептері көрсетіледі;</w:t>
      </w:r>
    </w:p>
    <w:bookmarkEnd w:id="72"/>
    <w:bookmarkStart w:name="z76" w:id="73"/>
    <w:p>
      <w:pPr>
        <w:spacing w:after="0"/>
        <w:ind w:left="0"/>
        <w:jc w:val="both"/>
      </w:pPr>
      <w:r>
        <w:rPr>
          <w:rFonts w:ascii="Times New Roman"/>
          <w:b w:val="false"/>
          <w:i w:val="false"/>
          <w:color w:val="000000"/>
          <w:sz w:val="28"/>
        </w:rPr>
        <w:t>
      "Бюджеттік бағдарламаның коды және атауы" деген 6-бағанда тиісті іс-шара жүзеге асырылатын бюджеттік бағдарламаның атауы және коды көрсетіледі;</w:t>
      </w:r>
    </w:p>
    <w:bookmarkEnd w:id="73"/>
    <w:bookmarkStart w:name="z77" w:id="74"/>
    <w:p>
      <w:pPr>
        <w:spacing w:after="0"/>
        <w:ind w:left="0"/>
        <w:jc w:val="both"/>
      </w:pPr>
      <w:r>
        <w:rPr>
          <w:rFonts w:ascii="Times New Roman"/>
          <w:b w:val="false"/>
          <w:i w:val="false"/>
          <w:color w:val="000000"/>
          <w:sz w:val="28"/>
        </w:rPr>
        <w:t>
      "1-стратегиялық бағыт", "2-стратегиялық бағыт" және т.с.с деген жолдарда мемлекеттік органның стратегиялық жоспарында қарастырылған стратегиялық бағыттардың атауы көрсетіледі;</w:t>
      </w:r>
    </w:p>
    <w:bookmarkEnd w:id="74"/>
    <w:bookmarkStart w:name="z78" w:id="75"/>
    <w:p>
      <w:pPr>
        <w:spacing w:after="0"/>
        <w:ind w:left="0"/>
        <w:jc w:val="both"/>
      </w:pPr>
      <w:r>
        <w:rPr>
          <w:rFonts w:ascii="Times New Roman"/>
          <w:b w:val="false"/>
          <w:i w:val="false"/>
          <w:color w:val="000000"/>
          <w:sz w:val="28"/>
        </w:rPr>
        <w:t>
      "1.1-мақсат", "1.2-мақсат", "2.1-мақсат", "2.2-мақсат" және т.с.с. деген жолдарда стратегиялық бағыттарға қол жеткізуге бағытталған мақсаттар көрсетіледі;</w:t>
      </w:r>
    </w:p>
    <w:bookmarkEnd w:id="75"/>
    <w:bookmarkStart w:name="z79" w:id="76"/>
    <w:p>
      <w:pPr>
        <w:spacing w:after="0"/>
        <w:ind w:left="0"/>
        <w:jc w:val="both"/>
      </w:pPr>
      <w:r>
        <w:rPr>
          <w:rFonts w:ascii="Times New Roman"/>
          <w:b w:val="false"/>
          <w:i w:val="false"/>
          <w:color w:val="000000"/>
          <w:sz w:val="28"/>
        </w:rPr>
        <w:t>
      "1.1.1-міндет", "1.1.2-міндет", "1.1.1-міндет", "1.2.1-міндет", "1.2.2-міндет", "2.1.1-міндет", "2.1.2-міндет", "2.2.1-міндет", "2.2.2-міндет" және т.с.с. жолдарда стратегиялық бағыттардың мақсаттарына қол жеткізу үшін қойылған міндеттердің атауы көрсетіледі;</w:t>
      </w:r>
    </w:p>
    <w:bookmarkEnd w:id="76"/>
    <w:bookmarkStart w:name="z80" w:id="77"/>
    <w:p>
      <w:pPr>
        <w:spacing w:after="0"/>
        <w:ind w:left="0"/>
        <w:jc w:val="both"/>
      </w:pPr>
      <w:r>
        <w:rPr>
          <w:rFonts w:ascii="Times New Roman"/>
          <w:b w:val="false"/>
          <w:i w:val="false"/>
          <w:color w:val="000000"/>
          <w:sz w:val="28"/>
        </w:rPr>
        <w:t>
      Міндеттердің "Іс-шаралар" жолында стратегиялық бағыттардың қойылған мақсаттарына кол жеткізу үшін міндеттерді орындау үшін жүзеге асырылатын іс-шаралар атауы көрсетіледі.</w:t>
      </w:r>
    </w:p>
    <w:bookmarkEnd w:id="77"/>
    <w:bookmarkStart w:name="z81" w:id="78"/>
    <w:p>
      <w:pPr>
        <w:spacing w:after="0"/>
        <w:ind w:left="0"/>
        <w:jc w:val="both"/>
      </w:pPr>
      <w:r>
        <w:rPr>
          <w:rFonts w:ascii="Times New Roman"/>
          <w:b w:val="false"/>
          <w:i w:val="false"/>
          <w:color w:val="000000"/>
          <w:sz w:val="28"/>
        </w:rPr>
        <w:t xml:space="preserve">
      21. Даму бағдарламасы бойынша есеп (Әдістемеге </w:t>
      </w:r>
      <w:r>
        <w:rPr>
          <w:rFonts w:ascii="Times New Roman"/>
          <w:b w:val="false"/>
          <w:i w:val="false"/>
          <w:color w:val="000000"/>
          <w:sz w:val="28"/>
        </w:rPr>
        <w:t>3-қосымша</w:t>
      </w:r>
      <w:r>
        <w:rPr>
          <w:rFonts w:ascii="Times New Roman"/>
          <w:b w:val="false"/>
          <w:i w:val="false"/>
          <w:color w:val="000000"/>
          <w:sz w:val="28"/>
        </w:rPr>
        <w:t>) мынадай тәртіппен жасалады:</w:t>
      </w:r>
    </w:p>
    <w:bookmarkEnd w:id="78"/>
    <w:bookmarkStart w:name="z82" w:id="79"/>
    <w:p>
      <w:pPr>
        <w:spacing w:after="0"/>
        <w:ind w:left="0"/>
        <w:jc w:val="both"/>
      </w:pPr>
      <w:r>
        <w:rPr>
          <w:rFonts w:ascii="Times New Roman"/>
          <w:b w:val="false"/>
          <w:i w:val="false"/>
          <w:color w:val="000000"/>
          <w:sz w:val="28"/>
        </w:rPr>
        <w:t>
      "Өңірдің атауы" деген жол бойынша облыстың, республикалық маңызы бар қаланың, астананың, ауданның (облыстық маңызы бар қаланың) атауы көрсетіледі;</w:t>
      </w:r>
    </w:p>
    <w:bookmarkEnd w:id="79"/>
    <w:bookmarkStart w:name="z83" w:id="80"/>
    <w:p>
      <w:pPr>
        <w:spacing w:after="0"/>
        <w:ind w:left="0"/>
        <w:jc w:val="both"/>
      </w:pPr>
      <w:r>
        <w:rPr>
          <w:rFonts w:ascii="Times New Roman"/>
          <w:b w:val="false"/>
          <w:i w:val="false"/>
          <w:color w:val="000000"/>
          <w:sz w:val="28"/>
        </w:rPr>
        <w:t>
      "р/с №" деген бағанда нөмір рет-ретімен көрсетіледі;</w:t>
      </w:r>
    </w:p>
    <w:bookmarkEnd w:id="80"/>
    <w:bookmarkStart w:name="z84" w:id="81"/>
    <w:p>
      <w:pPr>
        <w:spacing w:after="0"/>
        <w:ind w:left="0"/>
        <w:jc w:val="both"/>
      </w:pPr>
      <w:r>
        <w:rPr>
          <w:rFonts w:ascii="Times New Roman"/>
          <w:b w:val="false"/>
          <w:i w:val="false"/>
          <w:color w:val="000000"/>
          <w:sz w:val="28"/>
        </w:rPr>
        <w:t>
      "Даму бағдарламасының бағыттары, мақсаттары, міндеттері, көрсеткіштері және іс-шаралар" деген 2-бағанда Даму бағдарламасының бағыттары, мақсаттары, міндеттері, көрсеткіштері және іс-шаралары көрсетіледі;</w:t>
      </w:r>
    </w:p>
    <w:bookmarkEnd w:id="81"/>
    <w:bookmarkStart w:name="z85" w:id="82"/>
    <w:p>
      <w:pPr>
        <w:spacing w:after="0"/>
        <w:ind w:left="0"/>
        <w:jc w:val="both"/>
      </w:pPr>
      <w:r>
        <w:rPr>
          <w:rFonts w:ascii="Times New Roman"/>
          <w:b w:val="false"/>
          <w:i w:val="false"/>
          <w:color w:val="000000"/>
          <w:sz w:val="28"/>
        </w:rPr>
        <w:t>
      "Іс-шараны орындауға арналған бюджеттік қаражаттардың сомасы (мың теңге)" деген 3-бағанда есепті қаржы жылына жоспарланған Даму бағдарламасының тиісті міндеттері мен бағыттары бойынша іс-шараларды орындауға арналған сомасы, тауардың (жұмыстардың, қызметтердің) бірлігіне жоспарланған шығыстар сомасы көрсетіледі;</w:t>
      </w:r>
    </w:p>
    <w:bookmarkEnd w:id="82"/>
    <w:bookmarkStart w:name="z86" w:id="83"/>
    <w:p>
      <w:pPr>
        <w:spacing w:after="0"/>
        <w:ind w:left="0"/>
        <w:jc w:val="both"/>
      </w:pPr>
      <w:r>
        <w:rPr>
          <w:rFonts w:ascii="Times New Roman"/>
          <w:b w:val="false"/>
          <w:i w:val="false"/>
          <w:color w:val="000000"/>
          <w:sz w:val="28"/>
        </w:rPr>
        <w:t>
      "Іс-шаралардың көрсеткіштері" деген 4-бағанда Даму бағдарламасының іс-шаралар жоспарына сәйкес жоспарланған іс-шаралардың атқарылуның негізгі парамтерлерімен көрсетіледі (орналасқан жері, өлшемі, ауданы, көлемі, ара қашықтығы және т.б.);</w:t>
      </w:r>
    </w:p>
    <w:bookmarkEnd w:id="83"/>
    <w:bookmarkStart w:name="z87" w:id="84"/>
    <w:p>
      <w:pPr>
        <w:spacing w:after="0"/>
        <w:ind w:left="0"/>
        <w:jc w:val="both"/>
      </w:pPr>
      <w:r>
        <w:rPr>
          <w:rFonts w:ascii="Times New Roman"/>
          <w:b w:val="false"/>
          <w:i w:val="false"/>
          <w:color w:val="000000"/>
          <w:sz w:val="28"/>
        </w:rPr>
        <w:t>
      "Іс-шараны орындауға арналған бюджеттік қаражаттардың нақты орындалу сомасы (мың теңге)" деген 5-бағанда есепті қаржы жылына нақты орындалған Даму бағдарламасының тиісті міндеттері мен бағыттары бойынша іс-шараларды орындауға арналған сомасы, тауардың (жұмыстардың, қызметтердің) бірлігіне нақты орындалған шығыстар сомасы көрсетіледі;</w:t>
      </w:r>
    </w:p>
    <w:bookmarkEnd w:id="84"/>
    <w:bookmarkStart w:name="z88" w:id="85"/>
    <w:p>
      <w:pPr>
        <w:spacing w:after="0"/>
        <w:ind w:left="0"/>
        <w:jc w:val="both"/>
      </w:pPr>
      <w:r>
        <w:rPr>
          <w:rFonts w:ascii="Times New Roman"/>
          <w:b w:val="false"/>
          <w:i w:val="false"/>
          <w:color w:val="000000"/>
          <w:sz w:val="28"/>
        </w:rPr>
        <w:t>
      "Іс-шаралардың көрсеткіштері" деген 6-бағанда Даму бағдарламасының іс-шаралар жоспарына сәйкес нақты орындалған іс-шаралардың атқарылуның негізгі парамтерлерімен көрсетіледі (орналасқан жері, өлшемі, ауданы, көлемі, ара қашықтығы және т.б.);</w:t>
      </w:r>
    </w:p>
    <w:bookmarkEnd w:id="85"/>
    <w:bookmarkStart w:name="z89" w:id="86"/>
    <w:p>
      <w:pPr>
        <w:spacing w:after="0"/>
        <w:ind w:left="0"/>
        <w:jc w:val="both"/>
      </w:pPr>
      <w:r>
        <w:rPr>
          <w:rFonts w:ascii="Times New Roman"/>
          <w:b w:val="false"/>
          <w:i w:val="false"/>
          <w:color w:val="000000"/>
          <w:sz w:val="28"/>
        </w:rPr>
        <w:t>
      "Бюджеттік бағдарламаның коды және атауы" деген 7-бағанда шеңберінде сәйкес іс-шаралар іске асырылатын бюджеттік бағдарламалар атауы мен коды көрсетіледі;</w:t>
      </w:r>
    </w:p>
    <w:bookmarkEnd w:id="86"/>
    <w:bookmarkStart w:name="z90" w:id="87"/>
    <w:p>
      <w:pPr>
        <w:spacing w:after="0"/>
        <w:ind w:left="0"/>
        <w:jc w:val="both"/>
      </w:pPr>
      <w:r>
        <w:rPr>
          <w:rFonts w:ascii="Times New Roman"/>
          <w:b w:val="false"/>
          <w:i w:val="false"/>
          <w:color w:val="000000"/>
          <w:sz w:val="28"/>
        </w:rPr>
        <w:t>
      "1-бағыт", "2-бағыт" деген жолдар бойынша даму бағдарламаларының бағыттары көрсетіледі;</w:t>
      </w:r>
    </w:p>
    <w:bookmarkEnd w:id="87"/>
    <w:bookmarkStart w:name="z91" w:id="88"/>
    <w:p>
      <w:pPr>
        <w:spacing w:after="0"/>
        <w:ind w:left="0"/>
        <w:jc w:val="both"/>
      </w:pPr>
      <w:r>
        <w:rPr>
          <w:rFonts w:ascii="Times New Roman"/>
          <w:b w:val="false"/>
          <w:i w:val="false"/>
          <w:color w:val="000000"/>
          <w:sz w:val="28"/>
        </w:rPr>
        <w:t>
      "1.1-мақсат", "1.2-мақсат", "2.1-мақсат" және т.б. деген жолдар бойынша даму бағдарламаларының бағыттарында көзделген мақсаттар көрсетіледі;</w:t>
      </w:r>
    </w:p>
    <w:bookmarkEnd w:id="88"/>
    <w:bookmarkStart w:name="z92" w:id="89"/>
    <w:p>
      <w:pPr>
        <w:spacing w:after="0"/>
        <w:ind w:left="0"/>
        <w:jc w:val="both"/>
      </w:pPr>
      <w:r>
        <w:rPr>
          <w:rFonts w:ascii="Times New Roman"/>
          <w:b w:val="false"/>
          <w:i w:val="false"/>
          <w:color w:val="000000"/>
          <w:sz w:val="28"/>
        </w:rPr>
        <w:t>
      "1-міндет", "2-міндет" және т.б. деген жолдарда даму бағдарламасының мақсатына жетуге арналған міндеттер көрсетіледі;</w:t>
      </w:r>
    </w:p>
    <w:bookmarkEnd w:id="89"/>
    <w:bookmarkStart w:name="z93" w:id="90"/>
    <w:p>
      <w:pPr>
        <w:spacing w:after="0"/>
        <w:ind w:left="0"/>
        <w:jc w:val="both"/>
      </w:pPr>
      <w:r>
        <w:rPr>
          <w:rFonts w:ascii="Times New Roman"/>
          <w:b w:val="false"/>
          <w:i w:val="false"/>
          <w:color w:val="000000"/>
          <w:sz w:val="28"/>
        </w:rPr>
        <w:t>
      "Іс-шаралар" деген жолдар бойынша тиісті бағыттың міндеттерін орындауға арналған даму бағдарламасында көзделген іс-шаралар көрсетіледі;</w:t>
      </w:r>
    </w:p>
    <w:bookmarkEnd w:id="90"/>
    <w:bookmarkStart w:name="z94" w:id="91"/>
    <w:p>
      <w:pPr>
        <w:spacing w:after="0"/>
        <w:ind w:left="0"/>
        <w:jc w:val="both"/>
      </w:pPr>
      <w:r>
        <w:rPr>
          <w:rFonts w:ascii="Times New Roman"/>
          <w:b w:val="false"/>
          <w:i w:val="false"/>
          <w:color w:val="000000"/>
          <w:sz w:val="28"/>
        </w:rPr>
        <w:t>
      22. Даму бағдарламасы жөніндегі есеппен бір уақытта берілетін түсіндірме жазба әр мақсат кескінінде мыналарды:</w:t>
      </w:r>
    </w:p>
    <w:bookmarkEnd w:id="91"/>
    <w:bookmarkStart w:name="z95" w:id="92"/>
    <w:p>
      <w:pPr>
        <w:spacing w:after="0"/>
        <w:ind w:left="0"/>
        <w:jc w:val="both"/>
      </w:pPr>
      <w:r>
        <w:rPr>
          <w:rFonts w:ascii="Times New Roman"/>
          <w:b w:val="false"/>
          <w:i w:val="false"/>
          <w:color w:val="000000"/>
          <w:sz w:val="28"/>
        </w:rPr>
        <w:t>
      1) мақсаттарға және міндеттерге жетуге бюджеттік қаражаттың жоспарлы және нақты шығындарын;</w:t>
      </w:r>
    </w:p>
    <w:bookmarkEnd w:id="92"/>
    <w:bookmarkStart w:name="z96" w:id="93"/>
    <w:p>
      <w:pPr>
        <w:spacing w:after="0"/>
        <w:ind w:left="0"/>
        <w:jc w:val="both"/>
      </w:pPr>
      <w:r>
        <w:rPr>
          <w:rFonts w:ascii="Times New Roman"/>
          <w:b w:val="false"/>
          <w:i w:val="false"/>
          <w:color w:val="000000"/>
          <w:sz w:val="28"/>
        </w:rPr>
        <w:t>
      2) мақсаттарға және міндеттерге жетуге бюджеттік қаражаттардың жоспарлыдан нақты шығындардың ауытқу (сәйкес міндет немесе мақсаттың орындалмаған немесе жете орындалмаған іс-шаралары, бюджеттік қаражатты аса шығындау немесе экономдау) себептерін қамтуы тиіс.</w:t>
      </w:r>
    </w:p>
    <w:bookmarkEnd w:id="93"/>
    <w:bookmarkStart w:name="z97" w:id="94"/>
    <w:p>
      <w:pPr>
        <w:spacing w:after="0"/>
        <w:ind w:left="0"/>
        <w:jc w:val="both"/>
      </w:pPr>
      <w:r>
        <w:rPr>
          <w:rFonts w:ascii="Times New Roman"/>
          <w:b w:val="false"/>
          <w:i w:val="false"/>
          <w:color w:val="000000"/>
          <w:sz w:val="28"/>
        </w:rPr>
        <w:t>
      23. Талдамалы есепке, Даму бағдарламасы жөніндегі есепке және оларға түсіндірме жазбаларға, Мақсаттар жөніндегі ақпарат орталық атқарушы органның Жауапты хатшысы (белгіленген тәртіппен оған орталық атқарушы органның жауапты хатшысының өкілеттігі жүктелген лауазымды тұлға), ал мұндайлар болмаған жағдайда - мемлекеттік органның басшысы және мемлекеттік органның тиісті құрылымдық бөлімшесінің басшысы немесе тиісті жергілікті атқарушы органның басшысы қол қояды.</w:t>
      </w:r>
    </w:p>
    <w:bookmarkEnd w:id="94"/>
    <w:bookmarkStart w:name="z98" w:id="95"/>
    <w:p>
      <w:pPr>
        <w:spacing w:after="0"/>
        <w:ind w:left="0"/>
        <w:jc w:val="left"/>
      </w:pPr>
      <w:r>
        <w:rPr>
          <w:rFonts w:ascii="Times New Roman"/>
          <w:b/>
          <w:i w:val="false"/>
          <w:color w:val="000000"/>
        </w:rPr>
        <w:t xml:space="preserve"> 3. "Тікелей нәтиже көрсеткіші" критерийі бойынша бағалау</w:t>
      </w:r>
    </w:p>
    <w:bookmarkEnd w:id="95"/>
    <w:bookmarkStart w:name="z99" w:id="96"/>
    <w:p>
      <w:pPr>
        <w:spacing w:after="0"/>
        <w:ind w:left="0"/>
        <w:jc w:val="both"/>
      </w:pPr>
      <w:r>
        <w:rPr>
          <w:rFonts w:ascii="Times New Roman"/>
          <w:b w:val="false"/>
          <w:i w:val="false"/>
          <w:color w:val="000000"/>
          <w:sz w:val="28"/>
        </w:rPr>
        <w:t>
      24. Тікелей нәтижеге қол жеткізуді бағалау қаржы жылының қорытындылары бойынша бюджетті қаражаттарды пайдалануға талдау жүргізу және бюджеттік бағдарламалардың іс-шараларын орындау, алдыңғы екі қаржы жылдарының нәтижелерімен тікелей нәтижелерінің көрсеткіштерін салыстыру жолымен жүргізіледі.</w:t>
      </w:r>
    </w:p>
    <w:bookmarkEnd w:id="96"/>
    <w:p>
      <w:pPr>
        <w:spacing w:after="0"/>
        <w:ind w:left="0"/>
        <w:jc w:val="both"/>
      </w:pPr>
      <w:r>
        <w:rPr>
          <w:rFonts w:ascii="Times New Roman"/>
          <w:b w:val="false"/>
          <w:i w:val="false"/>
          <w:color w:val="000000"/>
          <w:sz w:val="28"/>
        </w:rPr>
        <w:t>
      Бюджеттік бағдарламаның/Даму бағдарламасының іс-шараларына бюджеттік қаражаттарды қолданудың тікелей нәтижесіне қол жеткізуді бағалау қол жеткізілген нақты санды көрсеткіштерді жоспарланған санды көрсеткіштермен салыстыру жолымен анықталады.</w:t>
      </w:r>
    </w:p>
    <w:bookmarkStart w:name="z100" w:id="97"/>
    <w:p>
      <w:pPr>
        <w:spacing w:after="0"/>
        <w:ind w:left="0"/>
        <w:jc w:val="both"/>
      </w:pPr>
      <w:r>
        <w:rPr>
          <w:rFonts w:ascii="Times New Roman"/>
          <w:b w:val="false"/>
          <w:i w:val="false"/>
          <w:color w:val="000000"/>
          <w:sz w:val="28"/>
        </w:rPr>
        <w:t>
      25. Тікелей нәтижеге қол жеткізуді бағалау кезінде Қазақстан Республикасының бюджет және өзге заңнамасының талаптарына сәйкестігіне және бюджеттік қаражаттарды пайдаланудың тиімділігіне сәйкес жүргізілген тиісті мемлекеттік органдардың есепті қаржы жылына берілген бақылау материалдары пайдаланылады.</w:t>
      </w:r>
    </w:p>
    <w:bookmarkEnd w:id="97"/>
    <w:p>
      <w:pPr>
        <w:spacing w:after="0"/>
        <w:ind w:left="0"/>
        <w:jc w:val="both"/>
      </w:pPr>
      <w:r>
        <w:rPr>
          <w:rFonts w:ascii="Times New Roman"/>
          <w:b w:val="false"/>
          <w:i w:val="false"/>
          <w:color w:val="000000"/>
          <w:sz w:val="28"/>
        </w:rPr>
        <w:t>
      Бір санды көрсеткіштер артық көрсеткіштері бар бюджеттік бағдарламалар бойынша бағалау әрбір санды көрсеткіші бойынша жүргізіледі.</w:t>
      </w:r>
    </w:p>
    <w:bookmarkStart w:name="z101" w:id="98"/>
    <w:p>
      <w:pPr>
        <w:spacing w:after="0"/>
        <w:ind w:left="0"/>
        <w:jc w:val="both"/>
      </w:pPr>
      <w:r>
        <w:rPr>
          <w:rFonts w:ascii="Times New Roman"/>
          <w:b w:val="false"/>
          <w:i w:val="false"/>
          <w:color w:val="000000"/>
          <w:sz w:val="28"/>
        </w:rPr>
        <w:t>
      26. Бюджеттік бағдарламаның тікелей нәтижеге жету/Даму бағдарламасы іс-шараларына бюджет қаражатын пайдалану дәрежесі бюджеттік бағдарламаның сандық көрсеткіштерінің орындалу/Даму бағдарламасы іс-шараларына бюджет қаражатын пайдалану дәрежесінен шыға келесі формулаға сәйкес 10-балдық шкала бойынша бағаланады:</w:t>
      </w:r>
    </w:p>
    <w:bookmarkEnd w:id="98"/>
    <w:p>
      <w:pPr>
        <w:spacing w:after="0"/>
        <w:ind w:left="0"/>
        <w:jc w:val="both"/>
      </w:pPr>
      <w:r>
        <w:rPr>
          <w:rFonts w:ascii="Times New Roman"/>
          <w:b w:val="false"/>
          <w:i w:val="false"/>
          <w:color w:val="000000"/>
          <w:sz w:val="28"/>
        </w:rPr>
        <w:t>
      Р=</w:t>
      </w:r>
      <w:r>
        <w:rPr>
          <w:rFonts w:ascii="Times New Roman"/>
          <w:b w:val="false"/>
          <w:i w:val="false"/>
          <w:color w:val="000000"/>
          <w:sz w:val="28"/>
          <w:u w:val="single"/>
        </w:rPr>
        <w:t>V</w:t>
      </w:r>
      <w:r>
        <w:rPr>
          <w:rFonts w:ascii="Times New Roman"/>
          <w:b w:val="false"/>
          <w:i w:val="false"/>
          <w:color w:val="000000"/>
          <w:vertAlign w:val="subscript"/>
        </w:rPr>
        <w:t>ф</w:t>
      </w:r>
      <w:r>
        <w:rPr>
          <w:rFonts w:ascii="Times New Roman"/>
          <w:b w:val="false"/>
          <w:i w:val="false"/>
          <w:color w:val="000000"/>
          <w:sz w:val="28"/>
          <w:u w:val="single"/>
        </w:rPr>
        <w:t>*10</w:t>
      </w:r>
    </w:p>
    <w:p>
      <w:pPr>
        <w:spacing w:after="0"/>
        <w:ind w:left="0"/>
        <w:jc w:val="both"/>
      </w:pPr>
      <w:r>
        <w:rPr>
          <w:rFonts w:ascii="Times New Roman"/>
          <w:b w:val="false"/>
          <w:i w:val="false"/>
          <w:color w:val="000000"/>
          <w:sz w:val="28"/>
        </w:rPr>
        <w:t>
      Vn</w:t>
      </w:r>
    </w:p>
    <w:p>
      <w:pPr>
        <w:spacing w:after="0"/>
        <w:ind w:left="0"/>
        <w:jc w:val="both"/>
      </w:pPr>
      <w:r>
        <w:rPr>
          <w:rFonts w:ascii="Times New Roman"/>
          <w:b w:val="false"/>
          <w:i w:val="false"/>
          <w:color w:val="000000"/>
          <w:sz w:val="28"/>
        </w:rPr>
        <w:t>
      мұнда, Р - тікелей нәтиже балы;</w:t>
      </w:r>
    </w:p>
    <w:p>
      <w:pPr>
        <w:spacing w:after="0"/>
        <w:ind w:left="0"/>
        <w:jc w:val="both"/>
      </w:pPr>
      <w:r>
        <w:rPr>
          <w:rFonts w:ascii="Times New Roman"/>
          <w:b w:val="false"/>
          <w:i w:val="false"/>
          <w:color w:val="000000"/>
          <w:sz w:val="28"/>
        </w:rPr>
        <w:t>
                   Vф - сандық көрсеткіштердің нақты көлемі;</w:t>
      </w:r>
    </w:p>
    <w:p>
      <w:pPr>
        <w:spacing w:after="0"/>
        <w:ind w:left="0"/>
        <w:jc w:val="both"/>
      </w:pPr>
      <w:r>
        <w:rPr>
          <w:rFonts w:ascii="Times New Roman"/>
          <w:b w:val="false"/>
          <w:i w:val="false"/>
          <w:color w:val="000000"/>
          <w:sz w:val="28"/>
        </w:rPr>
        <w:t>
                   Vn - сандық көрсеткіштердің жоспарлы көлемі;</w:t>
      </w:r>
    </w:p>
    <w:p>
      <w:pPr>
        <w:spacing w:after="0"/>
        <w:ind w:left="0"/>
        <w:jc w:val="both"/>
      </w:pPr>
      <w:r>
        <w:rPr>
          <w:rFonts w:ascii="Times New Roman"/>
          <w:b w:val="false"/>
          <w:i w:val="false"/>
          <w:color w:val="000000"/>
          <w:sz w:val="28"/>
        </w:rPr>
        <w:t>
                   10 - пайыздан балға өту коэффициенті.</w:t>
      </w:r>
    </w:p>
    <w:p>
      <w:pPr>
        <w:spacing w:after="0"/>
        <w:ind w:left="0"/>
        <w:jc w:val="both"/>
      </w:pPr>
      <w:r>
        <w:rPr>
          <w:rFonts w:ascii="Times New Roman"/>
          <w:b w:val="false"/>
          <w:i w:val="false"/>
          <w:color w:val="000000"/>
          <w:sz w:val="28"/>
        </w:rPr>
        <w:t>
      Алынған балл:</w:t>
      </w:r>
    </w:p>
    <w:p>
      <w:pPr>
        <w:spacing w:after="0"/>
        <w:ind w:left="0"/>
        <w:jc w:val="both"/>
      </w:pPr>
      <w:r>
        <w:rPr>
          <w:rFonts w:ascii="Times New Roman"/>
          <w:b w:val="false"/>
          <w:i w:val="false"/>
          <w:color w:val="000000"/>
          <w:sz w:val="28"/>
        </w:rPr>
        <w:t>
      1 балл - қаржылық бақылау органдарымен әшкереленген қаржылық бұзушылыққа жол берілген жағдайда;</w:t>
      </w:r>
    </w:p>
    <w:p>
      <w:pPr>
        <w:spacing w:after="0"/>
        <w:ind w:left="0"/>
        <w:jc w:val="both"/>
      </w:pPr>
      <w:r>
        <w:rPr>
          <w:rFonts w:ascii="Times New Roman"/>
          <w:b w:val="false"/>
          <w:i w:val="false"/>
          <w:color w:val="000000"/>
          <w:sz w:val="28"/>
        </w:rPr>
        <w:t>
      1 балл - инвестициялық жоба құнының қымбаттауына жол берілген жағдайда;</w:t>
      </w:r>
    </w:p>
    <w:p>
      <w:pPr>
        <w:spacing w:after="0"/>
        <w:ind w:left="0"/>
        <w:jc w:val="both"/>
      </w:pPr>
      <w:r>
        <w:rPr>
          <w:rFonts w:ascii="Times New Roman"/>
          <w:b w:val="false"/>
          <w:i w:val="false"/>
          <w:color w:val="000000"/>
          <w:sz w:val="28"/>
        </w:rPr>
        <w:t>
      1 балл - өткен жылдардың дебиторлық және кредиторлық қарыздары болған, өткен жылмен салыстырғанда оның өсуі жіберілген жағдайда кемітіледі;</w:t>
      </w:r>
    </w:p>
    <w:p>
      <w:pPr>
        <w:spacing w:after="0"/>
        <w:ind w:left="0"/>
        <w:jc w:val="both"/>
      </w:pPr>
      <w:r>
        <w:rPr>
          <w:rFonts w:ascii="Times New Roman"/>
          <w:b w:val="false"/>
          <w:i w:val="false"/>
          <w:color w:val="000000"/>
          <w:sz w:val="28"/>
        </w:rPr>
        <w:t>
      Бюджеттік бағдарламаның тікелей нәтижесін/Даму бағдарламасы іс-шараларына бюджет қаражатын пайдаланудың қорытынды бағалауы келесі формуламен анықталады:</w:t>
      </w:r>
    </w:p>
    <w:p>
      <w:pPr>
        <w:spacing w:after="0"/>
        <w:ind w:left="0"/>
        <w:jc w:val="both"/>
      </w:pPr>
      <w:r>
        <w:rPr>
          <w:rFonts w:ascii="Times New Roman"/>
          <w:b w:val="false"/>
          <w:i w:val="false"/>
          <w:color w:val="000000"/>
          <w:sz w:val="28"/>
        </w:rPr>
        <w:t>
      Рор.=</w:t>
      </w:r>
      <w:r>
        <w:rPr>
          <w:rFonts w:ascii="Times New Roman"/>
          <w:b w:val="false"/>
          <w:i w:val="false"/>
          <w:color w:val="000000"/>
          <w:sz w:val="28"/>
          <w:u w:val="single"/>
        </w:rPr>
        <w:t>Р1+Р2+...Рn</w:t>
      </w:r>
    </w:p>
    <w:p>
      <w:pPr>
        <w:spacing w:after="0"/>
        <w:ind w:left="0"/>
        <w:jc w:val="both"/>
      </w:pPr>
      <w:r>
        <w:rPr>
          <w:rFonts w:ascii="Times New Roman"/>
          <w:b w:val="false"/>
          <w:i w:val="false"/>
          <w:color w:val="000000"/>
          <w:sz w:val="28"/>
        </w:rPr>
        <w:t>
                      n</w:t>
      </w:r>
    </w:p>
    <w:p>
      <w:pPr>
        <w:spacing w:after="0"/>
        <w:ind w:left="0"/>
        <w:jc w:val="both"/>
      </w:pPr>
      <w:r>
        <w:rPr>
          <w:rFonts w:ascii="Times New Roman"/>
          <w:b w:val="false"/>
          <w:i w:val="false"/>
          <w:color w:val="000000"/>
          <w:sz w:val="28"/>
        </w:rPr>
        <w:t>
            мұнда, Рор. - бюджеттік бағдарламаның тікелей нәтижесінің/Даму бағдарламасы іс-шараларына бюджет қаражатын пайдаланудың орташа балы;</w:t>
      </w:r>
    </w:p>
    <w:p>
      <w:pPr>
        <w:spacing w:after="0"/>
        <w:ind w:left="0"/>
        <w:jc w:val="both"/>
      </w:pPr>
      <w:r>
        <w:rPr>
          <w:rFonts w:ascii="Times New Roman"/>
          <w:b w:val="false"/>
          <w:i w:val="false"/>
          <w:color w:val="000000"/>
          <w:sz w:val="28"/>
        </w:rPr>
        <w:t>
                  Р1, Р2...Рn - әр сандық көрсеткіштер саны;</w:t>
      </w:r>
    </w:p>
    <w:p>
      <w:pPr>
        <w:spacing w:after="0"/>
        <w:ind w:left="0"/>
        <w:jc w:val="both"/>
      </w:pPr>
      <w:r>
        <w:rPr>
          <w:rFonts w:ascii="Times New Roman"/>
          <w:b w:val="false"/>
          <w:i w:val="false"/>
          <w:color w:val="000000"/>
          <w:sz w:val="28"/>
        </w:rPr>
        <w:t>
                  n - көрсеткіштер саны.</w:t>
      </w:r>
    </w:p>
    <w:bookmarkStart w:name="z102" w:id="99"/>
    <w:p>
      <w:pPr>
        <w:spacing w:after="0"/>
        <w:ind w:left="0"/>
        <w:jc w:val="both"/>
      </w:pPr>
      <w:r>
        <w:rPr>
          <w:rFonts w:ascii="Times New Roman"/>
          <w:b w:val="false"/>
          <w:i w:val="false"/>
          <w:color w:val="000000"/>
          <w:sz w:val="28"/>
        </w:rPr>
        <w:t>
      27. Орталық мемлекеттік органдардың барлық бюджеттік бағдарламаларының тікелей нәтижелерінің орташа балы келесі формула бойынша анықталады:</w:t>
      </w:r>
    </w:p>
    <w:bookmarkEnd w:id="99"/>
    <w:p>
      <w:pPr>
        <w:spacing w:after="0"/>
        <w:ind w:left="0"/>
        <w:jc w:val="both"/>
      </w:pPr>
      <w:r>
        <w:rPr>
          <w:rFonts w:ascii="Times New Roman"/>
          <w:b w:val="false"/>
          <w:i w:val="false"/>
          <w:color w:val="000000"/>
          <w:sz w:val="28"/>
        </w:rPr>
        <w:t>
      Sтн.—</w:t>
      </w:r>
      <w:r>
        <w:rPr>
          <w:rFonts w:ascii="Times New Roman"/>
          <w:b w:val="false"/>
          <w:i w:val="false"/>
          <w:color w:val="000000"/>
          <w:sz w:val="28"/>
          <w:u w:val="single"/>
        </w:rPr>
        <w:t xml:space="preserve">Рор1 + Рор2 + ... Рopn </w:t>
      </w:r>
    </w:p>
    <w:p>
      <w:pPr>
        <w:spacing w:after="0"/>
        <w:ind w:left="0"/>
        <w:jc w:val="both"/>
      </w:pPr>
      <w:r>
        <w:rPr>
          <w:rFonts w:ascii="Times New Roman"/>
          <w:b w:val="false"/>
          <w:i w:val="false"/>
          <w:color w:val="000000"/>
          <w:sz w:val="28"/>
        </w:rPr>
        <w:t>
                         n</w:t>
      </w:r>
    </w:p>
    <w:p>
      <w:pPr>
        <w:spacing w:after="0"/>
        <w:ind w:left="0"/>
        <w:jc w:val="both"/>
      </w:pPr>
      <w:r>
        <w:rPr>
          <w:rFonts w:ascii="Times New Roman"/>
          <w:b w:val="false"/>
          <w:i w:val="false"/>
          <w:color w:val="000000"/>
          <w:sz w:val="28"/>
        </w:rPr>
        <w:t>
            мұнда, Sтн. - орталық мемлекеттік органдардың барлық бюджеттік бағдарламаларының тікелей нәтижелерінің орташа балы;</w:t>
      </w:r>
    </w:p>
    <w:p>
      <w:pPr>
        <w:spacing w:after="0"/>
        <w:ind w:left="0"/>
        <w:jc w:val="both"/>
      </w:pPr>
      <w:r>
        <w:rPr>
          <w:rFonts w:ascii="Times New Roman"/>
          <w:b w:val="false"/>
          <w:i w:val="false"/>
          <w:color w:val="000000"/>
          <w:sz w:val="28"/>
        </w:rPr>
        <w:t>
      Рор1, Рор2... Рopn - бюджеттік бағдарламалар тікелей нәтижесінің орташа балы;</w:t>
      </w:r>
    </w:p>
    <w:p>
      <w:pPr>
        <w:spacing w:after="0"/>
        <w:ind w:left="0"/>
        <w:jc w:val="both"/>
      </w:pPr>
      <w:r>
        <w:rPr>
          <w:rFonts w:ascii="Times New Roman"/>
          <w:b w:val="false"/>
          <w:i w:val="false"/>
          <w:color w:val="000000"/>
          <w:sz w:val="28"/>
        </w:rPr>
        <w:t>
      n - орталық мемлекеттік органдардың барлық бюджеттік бағдарламалары.</w:t>
      </w:r>
    </w:p>
    <w:bookmarkStart w:name="z103" w:id="100"/>
    <w:p>
      <w:pPr>
        <w:spacing w:after="0"/>
        <w:ind w:left="0"/>
        <w:jc w:val="left"/>
      </w:pPr>
      <w:r>
        <w:rPr>
          <w:rFonts w:ascii="Times New Roman"/>
          <w:b/>
          <w:i w:val="false"/>
          <w:color w:val="000000"/>
        </w:rPr>
        <w:t xml:space="preserve"> 4. "Түпкілікті нәтиже көрсеткіші" критерийі бойынша бағалау</w:t>
      </w:r>
    </w:p>
    <w:bookmarkEnd w:id="100"/>
    <w:bookmarkStart w:name="z104" w:id="101"/>
    <w:p>
      <w:pPr>
        <w:spacing w:after="0"/>
        <w:ind w:left="0"/>
        <w:jc w:val="both"/>
      </w:pPr>
      <w:r>
        <w:rPr>
          <w:rFonts w:ascii="Times New Roman"/>
          <w:b w:val="false"/>
          <w:i w:val="false"/>
          <w:color w:val="000000"/>
          <w:sz w:val="28"/>
        </w:rPr>
        <w:t>
      28. Бюджеттік бағдарламаның түпкілікті нәтижесіне қол жеткізуді бағалау тиісті саладағы жағдайды жақсартуға (өзгертуге) арналған нәтижеге қол жеткізу әсерін анықтау арқылы жүзеге асырылады. Бюджеттік бағдарламаның түпкілікті нәтижелеріне қол жеткізуді бағалау үшін нақты қол жеткізілген нәтижелер жоспарланған түпкілікті нәтижелермен салыстырылады.</w:t>
      </w:r>
    </w:p>
    <w:bookmarkEnd w:id="101"/>
    <w:p>
      <w:pPr>
        <w:spacing w:after="0"/>
        <w:ind w:left="0"/>
        <w:jc w:val="both"/>
      </w:pPr>
      <w:r>
        <w:rPr>
          <w:rFonts w:ascii="Times New Roman"/>
          <w:b w:val="false"/>
          <w:i w:val="false"/>
          <w:color w:val="000000"/>
          <w:sz w:val="28"/>
        </w:rPr>
        <w:t>
      Шығыстардың түпкілікті нәтижеге қол жеткізуін Даму бағдарламасының іс-шарасына бағалау жүргізілмейді.</w:t>
      </w:r>
    </w:p>
    <w:p>
      <w:pPr>
        <w:spacing w:after="0"/>
        <w:ind w:left="0"/>
        <w:jc w:val="both"/>
      </w:pPr>
      <w:r>
        <w:rPr>
          <w:rFonts w:ascii="Times New Roman"/>
          <w:b w:val="false"/>
          <w:i w:val="false"/>
          <w:color w:val="000000"/>
          <w:sz w:val="28"/>
        </w:rPr>
        <w:t>
      Бюджеттік бағдарламаның түпкілікті нәтиже көрсеткішіне жету дәрежесі нақты қол жеткен нәтижені жоспарланғанмен салыстыру жолымен келесі формулаға сәйкес 10-балдық шкала бойынша бағаланады:</w:t>
      </w:r>
    </w:p>
    <w:p>
      <w:pPr>
        <w:spacing w:after="0"/>
        <w:ind w:left="0"/>
        <w:jc w:val="both"/>
      </w:pPr>
      <w:r>
        <w:rPr>
          <w:rFonts w:ascii="Times New Roman"/>
          <w:b w:val="false"/>
          <w:i w:val="false"/>
          <w:color w:val="000000"/>
          <w:sz w:val="28"/>
        </w:rPr>
        <w:t>
      К=</w:t>
      </w:r>
      <w:r>
        <w:rPr>
          <w:rFonts w:ascii="Times New Roman"/>
          <w:b w:val="false"/>
          <w:i w:val="false"/>
          <w:color w:val="000000"/>
          <w:sz w:val="28"/>
          <w:u w:val="single"/>
        </w:rPr>
        <w:t>RФ*10</w:t>
      </w:r>
    </w:p>
    <w:p>
      <w:pPr>
        <w:spacing w:after="0"/>
        <w:ind w:left="0"/>
        <w:jc w:val="both"/>
      </w:pPr>
      <w:r>
        <w:rPr>
          <w:rFonts w:ascii="Times New Roman"/>
          <w:b w:val="false"/>
          <w:i w:val="false"/>
          <w:color w:val="000000"/>
          <w:sz w:val="28"/>
        </w:rPr>
        <w:t>
      Rn</w:t>
      </w:r>
    </w:p>
    <w:p>
      <w:pPr>
        <w:spacing w:after="0"/>
        <w:ind w:left="0"/>
        <w:jc w:val="both"/>
      </w:pPr>
      <w:r>
        <w:rPr>
          <w:rFonts w:ascii="Times New Roman"/>
          <w:b w:val="false"/>
          <w:i w:val="false"/>
          <w:color w:val="000000"/>
          <w:sz w:val="28"/>
        </w:rPr>
        <w:t>
      мұнда, К - түпкілікті нәтиже балы;</w:t>
      </w:r>
    </w:p>
    <w:p>
      <w:pPr>
        <w:spacing w:after="0"/>
        <w:ind w:left="0"/>
        <w:jc w:val="both"/>
      </w:pPr>
      <w:r>
        <w:rPr>
          <w:rFonts w:ascii="Times New Roman"/>
          <w:b w:val="false"/>
          <w:i w:val="false"/>
          <w:color w:val="000000"/>
          <w:sz w:val="28"/>
        </w:rPr>
        <w:t>
      Rф - нақты жеткен нәтижелер;</w:t>
      </w:r>
    </w:p>
    <w:p>
      <w:pPr>
        <w:spacing w:after="0"/>
        <w:ind w:left="0"/>
        <w:jc w:val="both"/>
      </w:pPr>
      <w:r>
        <w:rPr>
          <w:rFonts w:ascii="Times New Roman"/>
          <w:b w:val="false"/>
          <w:i w:val="false"/>
          <w:color w:val="000000"/>
          <w:sz w:val="28"/>
        </w:rPr>
        <w:t>
      Rn - жоспарланған нәтижелер;</w:t>
      </w:r>
    </w:p>
    <w:p>
      <w:pPr>
        <w:spacing w:after="0"/>
        <w:ind w:left="0"/>
        <w:jc w:val="both"/>
      </w:pPr>
      <w:r>
        <w:rPr>
          <w:rFonts w:ascii="Times New Roman"/>
          <w:b w:val="false"/>
          <w:i w:val="false"/>
          <w:color w:val="000000"/>
          <w:sz w:val="28"/>
        </w:rPr>
        <w:t>
      10 - пайыздан балға өту.</w:t>
      </w:r>
    </w:p>
    <w:bookmarkStart w:name="z105" w:id="102"/>
    <w:p>
      <w:pPr>
        <w:spacing w:after="0"/>
        <w:ind w:left="0"/>
        <w:jc w:val="both"/>
      </w:pPr>
      <w:r>
        <w:rPr>
          <w:rFonts w:ascii="Times New Roman"/>
          <w:b w:val="false"/>
          <w:i w:val="false"/>
          <w:color w:val="000000"/>
          <w:sz w:val="28"/>
        </w:rPr>
        <w:t>
      29. Орталық мемлекеттік органдардың барлық бюджеттік бағдарламаларының түпкілікті нәтижелерінің орташа балы келесі формула бойынша анықталады:</w:t>
      </w:r>
    </w:p>
    <w:bookmarkEnd w:id="102"/>
    <w:p>
      <w:pPr>
        <w:spacing w:after="0"/>
        <w:ind w:left="0"/>
        <w:jc w:val="both"/>
      </w:pPr>
      <w:r>
        <w:rPr>
          <w:rFonts w:ascii="Times New Roman"/>
          <w:b w:val="false"/>
          <w:i w:val="false"/>
          <w:color w:val="000000"/>
          <w:sz w:val="28"/>
        </w:rPr>
        <w:t>
      Sтн.=</w:t>
      </w:r>
      <w:r>
        <w:rPr>
          <w:rFonts w:ascii="Times New Roman"/>
          <w:b w:val="false"/>
          <w:i w:val="false"/>
          <w:color w:val="000000"/>
          <w:sz w:val="28"/>
          <w:u w:val="single"/>
        </w:rPr>
        <w:t>К1 + К2 + ...Кn</w:t>
      </w:r>
    </w:p>
    <w:p>
      <w:pPr>
        <w:spacing w:after="0"/>
        <w:ind w:left="0"/>
        <w:jc w:val="both"/>
      </w:pPr>
      <w:r>
        <w:rPr>
          <w:rFonts w:ascii="Times New Roman"/>
          <w:b w:val="false"/>
          <w:i w:val="false"/>
          <w:color w:val="000000"/>
          <w:sz w:val="28"/>
        </w:rPr>
        <w:t>
                              n</w:t>
      </w:r>
    </w:p>
    <w:p>
      <w:pPr>
        <w:spacing w:after="0"/>
        <w:ind w:left="0"/>
        <w:jc w:val="both"/>
      </w:pPr>
      <w:r>
        <w:rPr>
          <w:rFonts w:ascii="Times New Roman"/>
          <w:b w:val="false"/>
          <w:i w:val="false"/>
          <w:color w:val="000000"/>
          <w:sz w:val="28"/>
        </w:rPr>
        <w:t>
            мұнда, Sтн. - орталық мемлекеттік органдардың барлық бюджеттік бағдарламаларының түпкілікті нәтижелерінің орташа балы;</w:t>
      </w:r>
    </w:p>
    <w:p>
      <w:pPr>
        <w:spacing w:after="0"/>
        <w:ind w:left="0"/>
        <w:jc w:val="both"/>
      </w:pPr>
      <w:r>
        <w:rPr>
          <w:rFonts w:ascii="Times New Roman"/>
          <w:b w:val="false"/>
          <w:i w:val="false"/>
          <w:color w:val="000000"/>
          <w:sz w:val="28"/>
        </w:rPr>
        <w:t>
      К1, К2... Кn - әр бюджеттік бағдарламалардың түпкілікті балдары;</w:t>
      </w:r>
    </w:p>
    <w:p>
      <w:pPr>
        <w:spacing w:after="0"/>
        <w:ind w:left="0"/>
        <w:jc w:val="both"/>
      </w:pPr>
      <w:r>
        <w:rPr>
          <w:rFonts w:ascii="Times New Roman"/>
          <w:b w:val="false"/>
          <w:i w:val="false"/>
          <w:color w:val="000000"/>
          <w:sz w:val="28"/>
        </w:rPr>
        <w:t>
      n - орталық мемлекеттік органдардың барлық бюджеттік бағдарламалар саны.</w:t>
      </w:r>
    </w:p>
    <w:bookmarkStart w:name="z106" w:id="103"/>
    <w:p>
      <w:pPr>
        <w:spacing w:after="0"/>
        <w:ind w:left="0"/>
        <w:jc w:val="left"/>
      </w:pPr>
      <w:r>
        <w:rPr>
          <w:rFonts w:ascii="Times New Roman"/>
          <w:b/>
          <w:i w:val="false"/>
          <w:color w:val="000000"/>
        </w:rPr>
        <w:t xml:space="preserve"> 5. "Тиімділік көрсеткіші" критерийі бойынша бағалау</w:t>
      </w:r>
    </w:p>
    <w:bookmarkEnd w:id="103"/>
    <w:bookmarkStart w:name="z107" w:id="104"/>
    <w:p>
      <w:pPr>
        <w:spacing w:after="0"/>
        <w:ind w:left="0"/>
        <w:jc w:val="both"/>
      </w:pPr>
      <w:r>
        <w:rPr>
          <w:rFonts w:ascii="Times New Roman"/>
          <w:b w:val="false"/>
          <w:i w:val="false"/>
          <w:color w:val="000000"/>
          <w:sz w:val="28"/>
        </w:rPr>
        <w:t>
      30. Бюджеттік бағдарламаның/Даму бағдарламасы іс-шараларына бюджет қаражатын пайдаланудың тиімділік көрсеткіштерін бағалау  тауардың (еңбек, қызмет) бір данасына нақты шығынды жоспарланғанмен салыстыру жолымен жүзеге асырылады.</w:t>
      </w:r>
    </w:p>
    <w:bookmarkEnd w:id="104"/>
    <w:bookmarkStart w:name="z108" w:id="105"/>
    <w:p>
      <w:pPr>
        <w:spacing w:after="0"/>
        <w:ind w:left="0"/>
        <w:jc w:val="both"/>
      </w:pPr>
      <w:r>
        <w:rPr>
          <w:rFonts w:ascii="Times New Roman"/>
          <w:b w:val="false"/>
          <w:i w:val="false"/>
          <w:color w:val="000000"/>
          <w:sz w:val="28"/>
        </w:rPr>
        <w:t>
      Тиімділік көрсеткішін бағалау он балдық шакала бойынша жүргізіледі және бюджеттік бағдарламаның/Даму бағдарламасы іс-шараларына бюджет қаражатын пайдаланудың тікелей көрсеткіштеріне жету дәрежесіне тәуелді болады.</w:t>
      </w:r>
    </w:p>
    <w:bookmarkEnd w:id="105"/>
    <w:bookmarkStart w:name="z109" w:id="106"/>
    <w:p>
      <w:pPr>
        <w:spacing w:after="0"/>
        <w:ind w:left="0"/>
        <w:jc w:val="both"/>
      </w:pPr>
      <w:r>
        <w:rPr>
          <w:rFonts w:ascii="Times New Roman"/>
          <w:b w:val="false"/>
          <w:i w:val="false"/>
          <w:color w:val="000000"/>
          <w:sz w:val="28"/>
        </w:rPr>
        <w:t>
      Бюджеттік бағдарламаның/Даму бағдарламасы іс-шараларына бюджет қаражатын пайдаланудың жоспарланған тікелей нәтижеге 100% жеткен жағдайда және қызметтің (тауар, еңбек) бір данасына нақты шығын жоспарланғанмен сәйкес келсе, немесе бюджет қаражатының аз көлемін пайдаланғанда 10 балл беріледі.</w:t>
      </w:r>
    </w:p>
    <w:bookmarkEnd w:id="106"/>
    <w:bookmarkStart w:name="z110" w:id="107"/>
    <w:p>
      <w:pPr>
        <w:spacing w:after="0"/>
        <w:ind w:left="0"/>
        <w:jc w:val="both"/>
      </w:pPr>
      <w:r>
        <w:rPr>
          <w:rFonts w:ascii="Times New Roman"/>
          <w:b w:val="false"/>
          <w:i w:val="false"/>
          <w:color w:val="000000"/>
          <w:sz w:val="28"/>
        </w:rPr>
        <w:t>
      Бюджеттік бағдарламаның/Даму бағдарламасы іс-шараларына бюджет қаражатын пайдаланудың жоспарланған тиімділік көрсеткіші 70% жеткенде және бюджет шығынының аз тиімділігі 0 балға тең.</w:t>
      </w:r>
    </w:p>
    <w:bookmarkEnd w:id="107"/>
    <w:bookmarkStart w:name="z111" w:id="108"/>
    <w:p>
      <w:pPr>
        <w:spacing w:after="0"/>
        <w:ind w:left="0"/>
        <w:jc w:val="both"/>
      </w:pPr>
      <w:r>
        <w:rPr>
          <w:rFonts w:ascii="Times New Roman"/>
          <w:b w:val="false"/>
          <w:i w:val="false"/>
          <w:color w:val="000000"/>
          <w:sz w:val="28"/>
        </w:rPr>
        <w:t>
      Бюджеттік бағдарламаның/Даму бағдарламасы іс-шараларына бюджет қаражатын пайдаланудың тиімділігінің нақты жеткен көлемі келесі формула бойынша анықталады:</w:t>
      </w:r>
    </w:p>
    <w:bookmarkEnd w:id="108"/>
    <w:p>
      <w:pPr>
        <w:spacing w:after="0"/>
        <w:ind w:left="0"/>
        <w:jc w:val="both"/>
      </w:pPr>
      <w:r>
        <w:rPr>
          <w:rFonts w:ascii="Times New Roman"/>
          <w:b w:val="false"/>
          <w:i w:val="false"/>
          <w:color w:val="000000"/>
          <w:sz w:val="28"/>
        </w:rPr>
        <w:t>
      Ееф=10-((100%-Рср)/10%)/0,7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Ееф. - бюджеттік бағдарламаның/Даму бағдарламасы іс-шараларына бюджет қаражатын пайдаланудың тиімділік балы;</w:t>
      </w:r>
    </w:p>
    <w:p>
      <w:pPr>
        <w:spacing w:after="0"/>
        <w:ind w:left="0"/>
        <w:jc w:val="both"/>
      </w:pPr>
      <w:r>
        <w:rPr>
          <w:rFonts w:ascii="Times New Roman"/>
          <w:b w:val="false"/>
          <w:i w:val="false"/>
          <w:color w:val="000000"/>
          <w:sz w:val="28"/>
        </w:rPr>
        <w:t>
      10 балл - бюджеттік бағдарламаның/Даму бағдарламасы іс-шараларына бюджет қаражатын пайдаланудың тікелей нәтижесінің максимальді балы;</w:t>
      </w:r>
    </w:p>
    <w:p>
      <w:pPr>
        <w:spacing w:after="0"/>
        <w:ind w:left="0"/>
        <w:jc w:val="both"/>
      </w:pPr>
      <w:r>
        <w:rPr>
          <w:rFonts w:ascii="Times New Roman"/>
          <w:b w:val="false"/>
          <w:i w:val="false"/>
          <w:color w:val="000000"/>
          <w:sz w:val="28"/>
        </w:rPr>
        <w:t>
      100% - бюджеттік бағдарламаның/Даму бағдарламасы іс-шараларына бюджет қаражатын пайдаланудың тиімділігінің максимальді деңгейі;</w:t>
      </w:r>
    </w:p>
    <w:p>
      <w:pPr>
        <w:spacing w:after="0"/>
        <w:ind w:left="0"/>
        <w:jc w:val="both"/>
      </w:pPr>
      <w:r>
        <w:rPr>
          <w:rFonts w:ascii="Times New Roman"/>
          <w:b w:val="false"/>
          <w:i w:val="false"/>
          <w:color w:val="000000"/>
          <w:sz w:val="28"/>
        </w:rPr>
        <w:t>
      Рср - бюджеттік бағдарламаның/Даму бағдарламасы іс-шараларына бюджет қаражатын пайдаланудың тікелей нәтижесінің орташа балы;</w:t>
      </w:r>
    </w:p>
    <w:p>
      <w:pPr>
        <w:spacing w:after="0"/>
        <w:ind w:left="0"/>
        <w:jc w:val="both"/>
      </w:pPr>
      <w:r>
        <w:rPr>
          <w:rFonts w:ascii="Times New Roman"/>
          <w:b w:val="false"/>
          <w:i w:val="false"/>
          <w:color w:val="000000"/>
          <w:sz w:val="28"/>
        </w:rPr>
        <w:t>
      0,7 - тиімділіктің төменгі деңгейінің жоғарғы деңгейіне қатынасы (70%/100%).</w:t>
      </w:r>
    </w:p>
    <w:p>
      <w:pPr>
        <w:spacing w:after="0"/>
        <w:ind w:left="0"/>
        <w:jc w:val="both"/>
      </w:pPr>
      <w:r>
        <w:rPr>
          <w:rFonts w:ascii="Times New Roman"/>
          <w:b w:val="false"/>
          <w:i w:val="false"/>
          <w:color w:val="000000"/>
          <w:sz w:val="28"/>
        </w:rPr>
        <w:t>
      Мысалға, бюджеттік бағдарламаның тікелей нәтижесі бюджеттік бағдарламаның/Даму бағдарламасы іс-шараларына бюджет қаражатын пайдаланудың тікелей нәтижесінің орташа балы 76% жеткенде, бұл жағдайда бюджеттік бағдарлама тиімділік деңгейі мынаған тең болады:</w:t>
      </w:r>
    </w:p>
    <w:p>
      <w:pPr>
        <w:spacing w:after="0"/>
        <w:ind w:left="0"/>
        <w:jc w:val="both"/>
      </w:pPr>
      <w:r>
        <w:rPr>
          <w:rFonts w:ascii="Times New Roman"/>
          <w:b w:val="false"/>
          <w:i w:val="false"/>
          <w:color w:val="000000"/>
          <w:sz w:val="28"/>
        </w:rPr>
        <w:t>
      10 бал - (100% - 76%)/10%/0,7 = 6,6 бал.</w:t>
      </w:r>
    </w:p>
    <w:bookmarkStart w:name="z112" w:id="109"/>
    <w:p>
      <w:pPr>
        <w:spacing w:after="0"/>
        <w:ind w:left="0"/>
        <w:jc w:val="both"/>
      </w:pPr>
      <w:r>
        <w:rPr>
          <w:rFonts w:ascii="Times New Roman"/>
          <w:b w:val="false"/>
          <w:i w:val="false"/>
          <w:color w:val="000000"/>
          <w:sz w:val="28"/>
        </w:rPr>
        <w:t>
      31. Орталық мемлекеттік органның барлық бюджеттік бағдарлмаларының тиімділік көрсеткішінің орташа балы келесі формула бойынша анықталады:</w:t>
      </w:r>
    </w:p>
    <w:bookmarkEnd w:id="1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S ТИІМД. </w:t>
      </w:r>
      <w:r>
        <w:rPr>
          <w:rFonts w:ascii="Times New Roman"/>
          <w:b w:val="false"/>
          <w:i w:val="false"/>
          <w:color w:val="000000"/>
          <w:sz w:val="28"/>
        </w:rPr>
        <w:t xml:space="preserve">= </w:t>
      </w:r>
      <w:r>
        <w:rPr>
          <w:rFonts w:ascii="Times New Roman"/>
          <w:b w:val="false"/>
          <w:i w:val="false"/>
          <w:color w:val="000000"/>
          <w:sz w:val="28"/>
          <w:u w:val="single"/>
        </w:rPr>
        <w:t>Е ТИІМД.1 + Е ТИІМД.2.... Е ТИІМД.n</w:t>
      </w:r>
    </w:p>
    <w:p>
      <w:pPr>
        <w:spacing w:after="0"/>
        <w:ind w:left="0"/>
        <w:jc w:val="both"/>
      </w:pPr>
      <w:r>
        <w:rPr>
          <w:rFonts w:ascii="Times New Roman"/>
          <w:b w:val="false"/>
          <w:i w:val="false"/>
          <w:color w:val="000000"/>
          <w:sz w:val="28"/>
        </w:rPr>
        <w:t>
                                        n</w:t>
      </w:r>
    </w:p>
    <w:p>
      <w:pPr>
        <w:spacing w:after="0"/>
        <w:ind w:left="0"/>
        <w:jc w:val="both"/>
      </w:pPr>
      <w:r>
        <w:rPr>
          <w:rFonts w:ascii="Times New Roman"/>
          <w:b w:val="false"/>
          <w:i w:val="false"/>
          <w:color w:val="000000"/>
          <w:sz w:val="28"/>
        </w:rPr>
        <w:t>
            мұнда, S тиімд. - орталық мемлекеттік органның бюджеттік бағдарламаларының тиімділік көрсеткішінің орташа балы;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Е тиімд.1</w:t>
      </w:r>
      <w:r>
        <w:rPr>
          <w:rFonts w:ascii="Times New Roman"/>
          <w:b w:val="false"/>
          <w:i w:val="false"/>
          <w:color w:val="000000"/>
          <w:sz w:val="28"/>
        </w:rPr>
        <w:t xml:space="preserve">, </w:t>
      </w:r>
      <w:r>
        <w:rPr>
          <w:rFonts w:ascii="Times New Roman"/>
          <w:b w:val="false"/>
          <w:i w:val="false"/>
          <w:color w:val="000000"/>
          <w:sz w:val="28"/>
          <w:u w:val="single"/>
        </w:rPr>
        <w:t>Е тиімд.n</w:t>
      </w:r>
      <w:r>
        <w:rPr>
          <w:rFonts w:ascii="Times New Roman"/>
          <w:b w:val="false"/>
          <w:i w:val="false"/>
          <w:color w:val="000000"/>
          <w:sz w:val="28"/>
        </w:rPr>
        <w:t>, - Е тиімд. - бюджеттік бағдарламалар тиімділігінің орташа балы;</w:t>
      </w:r>
    </w:p>
    <w:p>
      <w:pPr>
        <w:spacing w:after="0"/>
        <w:ind w:left="0"/>
        <w:jc w:val="both"/>
      </w:pPr>
      <w:r>
        <w:rPr>
          <w:rFonts w:ascii="Times New Roman"/>
          <w:b w:val="false"/>
          <w:i w:val="false"/>
          <w:color w:val="000000"/>
          <w:sz w:val="28"/>
        </w:rPr>
        <w:t>
      n - орталық мемлекеттік атқарушы органның бюджеттік бағдарламаларының жалпы саны.</w:t>
      </w:r>
    </w:p>
    <w:bookmarkStart w:name="z113" w:id="110"/>
    <w:p>
      <w:pPr>
        <w:spacing w:after="0"/>
        <w:ind w:left="0"/>
        <w:jc w:val="left"/>
      </w:pPr>
      <w:r>
        <w:rPr>
          <w:rFonts w:ascii="Times New Roman"/>
          <w:b/>
          <w:i w:val="false"/>
          <w:color w:val="000000"/>
        </w:rPr>
        <w:t xml:space="preserve"> 6. Бюджетті атқару кезінде бюджеттік бағдарламаларды іске асыру бойынша орталық мемлекеттік және жергілікті атқарушы орган қызметінің тиімділігін қорытынды бағалау туралы қорытынды (бұдан әрі - Қорытынды)</w:t>
      </w:r>
    </w:p>
    <w:bookmarkEnd w:id="110"/>
    <w:bookmarkStart w:name="z114" w:id="111"/>
    <w:p>
      <w:pPr>
        <w:spacing w:after="0"/>
        <w:ind w:left="0"/>
        <w:jc w:val="both"/>
      </w:pPr>
      <w:r>
        <w:rPr>
          <w:rFonts w:ascii="Times New Roman"/>
          <w:b w:val="false"/>
          <w:i w:val="false"/>
          <w:color w:val="000000"/>
          <w:sz w:val="28"/>
        </w:rPr>
        <w:t>
      32. Орталық мемлекеттік органды/жергілікті атқарушы органды қорытынды бағалау келесі формула бойынша анықталады:</w:t>
      </w:r>
    </w:p>
    <w:bookmarkEnd w:id="111"/>
    <w:p>
      <w:pPr>
        <w:spacing w:after="0"/>
        <w:ind w:left="0"/>
        <w:jc w:val="both"/>
      </w:pPr>
      <w:r>
        <w:rPr>
          <w:rFonts w:ascii="Times New Roman"/>
          <w:b w:val="false"/>
          <w:i w:val="false"/>
          <w:color w:val="000000"/>
          <w:sz w:val="28"/>
        </w:rPr>
        <w:t>
      орталық мемлекеттік органдар бойынша:</w:t>
      </w:r>
    </w:p>
    <w:p>
      <w:pPr>
        <w:spacing w:after="0"/>
        <w:ind w:left="0"/>
        <w:jc w:val="both"/>
      </w:pPr>
      <w:r>
        <w:rPr>
          <w:rFonts w:ascii="Times New Roman"/>
          <w:b w:val="false"/>
          <w:i w:val="false"/>
          <w:color w:val="000000"/>
          <w:sz w:val="28"/>
        </w:rPr>
        <w:t xml:space="preserve">
      Iomo = </w:t>
      </w:r>
      <w:r>
        <w:rPr>
          <w:rFonts w:ascii="Times New Roman"/>
          <w:b w:val="false"/>
          <w:i w:val="false"/>
          <w:color w:val="000000"/>
          <w:sz w:val="28"/>
          <w:u w:val="single"/>
        </w:rPr>
        <w:t>S т.н. + S т.н.+ S тиімд.</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
            мұнда, </w:t>
      </w:r>
      <w:r>
        <w:rPr>
          <w:rFonts w:ascii="Times New Roman"/>
          <w:b/>
          <w:i w:val="false"/>
          <w:color w:val="000000"/>
          <w:sz w:val="28"/>
        </w:rPr>
        <w:t xml:space="preserve">Iomo </w:t>
      </w:r>
      <w:r>
        <w:rPr>
          <w:rFonts w:ascii="Times New Roman"/>
          <w:b w:val="false"/>
          <w:i w:val="false"/>
          <w:color w:val="000000"/>
          <w:sz w:val="28"/>
        </w:rPr>
        <w:t>- орталық атқарушы органның қорытынды бағасы;</w:t>
      </w:r>
    </w:p>
    <w:p>
      <w:pPr>
        <w:spacing w:after="0"/>
        <w:ind w:left="0"/>
        <w:jc w:val="both"/>
      </w:pPr>
      <w:r>
        <w:rPr>
          <w:rFonts w:ascii="Times New Roman"/>
          <w:b w:val="false"/>
          <w:i w:val="false"/>
          <w:color w:val="000000"/>
          <w:sz w:val="28"/>
        </w:rPr>
        <w:t>
            S т.н., S т.н., S тиімд. - орталық мемлекеттік органының бюджеттік бағдарламалар критерийлерінің орташа балы;</w:t>
      </w:r>
    </w:p>
    <w:p>
      <w:pPr>
        <w:spacing w:after="0"/>
        <w:ind w:left="0"/>
        <w:jc w:val="both"/>
      </w:pPr>
      <w:r>
        <w:rPr>
          <w:rFonts w:ascii="Times New Roman"/>
          <w:b w:val="false"/>
          <w:i w:val="false"/>
          <w:color w:val="000000"/>
          <w:sz w:val="28"/>
        </w:rPr>
        <w:t>
            жергілікті атқарушы органдар бойынша:</w:t>
      </w:r>
    </w:p>
    <w:p>
      <w:pPr>
        <w:spacing w:after="0"/>
        <w:ind w:left="0"/>
        <w:jc w:val="both"/>
      </w:pPr>
      <w:r>
        <w:rPr>
          <w:rFonts w:ascii="Times New Roman"/>
          <w:b w:val="false"/>
          <w:i w:val="false"/>
          <w:color w:val="000000"/>
          <w:sz w:val="28"/>
        </w:rPr>
        <w:t xml:space="preserve">
      Iжао = </w:t>
      </w:r>
      <w:r>
        <w:rPr>
          <w:rFonts w:ascii="Times New Roman"/>
          <w:b w:val="false"/>
          <w:i w:val="false"/>
          <w:color w:val="000000"/>
          <w:sz w:val="28"/>
          <w:u w:val="single"/>
        </w:rPr>
        <w:t>Рорт + Е.тиімд.</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
      мұнда, </w:t>
      </w:r>
      <w:r>
        <w:rPr>
          <w:rFonts w:ascii="Times New Roman"/>
          <w:b/>
          <w:i w:val="false"/>
          <w:color w:val="000000"/>
          <w:sz w:val="28"/>
        </w:rPr>
        <w:t xml:space="preserve">Iжао </w:t>
      </w:r>
      <w:r>
        <w:rPr>
          <w:rFonts w:ascii="Times New Roman"/>
          <w:b w:val="false"/>
          <w:i w:val="false"/>
          <w:color w:val="000000"/>
          <w:sz w:val="28"/>
        </w:rPr>
        <w:t>- жергілікті атқарушы органның қорытынды бағасы;</w:t>
      </w:r>
    </w:p>
    <w:p>
      <w:pPr>
        <w:spacing w:after="0"/>
        <w:ind w:left="0"/>
        <w:jc w:val="both"/>
      </w:pPr>
      <w:r>
        <w:rPr>
          <w:rFonts w:ascii="Times New Roman"/>
          <w:b w:val="false"/>
          <w:i w:val="false"/>
          <w:color w:val="000000"/>
          <w:sz w:val="28"/>
        </w:rPr>
        <w:t>
      Рорт. - Даму бағдарламасының іс-шараларына бюджеттік қаражаттарды қолданудың тікелей нәтижесінің орташа балы;</w:t>
      </w:r>
    </w:p>
    <w:p>
      <w:pPr>
        <w:spacing w:after="0"/>
        <w:ind w:left="0"/>
        <w:jc w:val="both"/>
      </w:pPr>
      <w:r>
        <w:rPr>
          <w:rFonts w:ascii="Times New Roman"/>
          <w:b w:val="false"/>
          <w:i w:val="false"/>
          <w:color w:val="000000"/>
          <w:sz w:val="28"/>
        </w:rPr>
        <w:t>
      Е.тиімд. - Даму бағдарламасының іс-шараларына бюджеттік қаражаттарды қолданудың тиімділік балы.</w:t>
      </w:r>
    </w:p>
    <w:bookmarkStart w:name="z115" w:id="112"/>
    <w:p>
      <w:pPr>
        <w:spacing w:after="0"/>
        <w:ind w:left="0"/>
        <w:jc w:val="both"/>
      </w:pPr>
      <w:r>
        <w:rPr>
          <w:rFonts w:ascii="Times New Roman"/>
          <w:b w:val="false"/>
          <w:i w:val="false"/>
          <w:color w:val="000000"/>
          <w:sz w:val="28"/>
        </w:rPr>
        <w:t>
      33. Орталық мемлекеттік және жергілікті атқарушы орган қызметінің нәтижелілігін және тиімділігін бағалау тиімділік көрсеткішін бағалау қорытындылары бойынша алынған баллдарға сәйкес анықталады:</w:t>
      </w:r>
    </w:p>
    <w:bookmarkEnd w:id="112"/>
    <w:p>
      <w:pPr>
        <w:spacing w:after="0"/>
        <w:ind w:left="0"/>
        <w:jc w:val="both"/>
      </w:pPr>
      <w:r>
        <w:rPr>
          <w:rFonts w:ascii="Times New Roman"/>
          <w:b w:val="false"/>
          <w:i w:val="false"/>
          <w:color w:val="000000"/>
          <w:sz w:val="28"/>
        </w:rPr>
        <w:t>
      9-дан 10 баллға дейін - тиімді;</w:t>
      </w:r>
    </w:p>
    <w:p>
      <w:pPr>
        <w:spacing w:after="0"/>
        <w:ind w:left="0"/>
        <w:jc w:val="both"/>
      </w:pPr>
      <w:r>
        <w:rPr>
          <w:rFonts w:ascii="Times New Roman"/>
          <w:b w:val="false"/>
          <w:i w:val="false"/>
          <w:color w:val="000000"/>
          <w:sz w:val="28"/>
        </w:rPr>
        <w:t>
      7-ден 8,99 баллға дейін - тиімділігі жеткіліксіз;</w:t>
      </w:r>
    </w:p>
    <w:p>
      <w:pPr>
        <w:spacing w:after="0"/>
        <w:ind w:left="0"/>
        <w:jc w:val="both"/>
      </w:pPr>
      <w:r>
        <w:rPr>
          <w:rFonts w:ascii="Times New Roman"/>
          <w:b w:val="false"/>
          <w:i w:val="false"/>
          <w:color w:val="000000"/>
          <w:sz w:val="28"/>
        </w:rPr>
        <w:t>
      6,99 баллдан төмен - тиімсіз.</w:t>
      </w:r>
    </w:p>
    <w:bookmarkStart w:name="z116" w:id="113"/>
    <w:p>
      <w:pPr>
        <w:spacing w:after="0"/>
        <w:ind w:left="0"/>
        <w:jc w:val="both"/>
      </w:pPr>
      <w:r>
        <w:rPr>
          <w:rFonts w:ascii="Times New Roman"/>
          <w:b w:val="false"/>
          <w:i w:val="false"/>
          <w:color w:val="000000"/>
          <w:sz w:val="28"/>
        </w:rPr>
        <w:t xml:space="preserve">
      34. Бюджетті атқару жөніндегі орталық уәкілетті орган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бюджетті атқару кезіндегі бюджеттік бағдарламаларды іске асыру бойынша орталық мемлекеттік органның жиынтық бағалауы туралы Қорытындыны және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бюджетті атқару кезінде бюджеттік бағдарламаларды іске асыру бойынша жергілікті атқарушы органдардың жиынтық бағалауы туралы Қорытындыны нәтижелілік және тиімділік туралы тұжырымдарымен және Даму бағдарламасы іс-шараларына бюджеттік бағдарламаларды іске асыру/бюджет қаражаттарын шығындау тиімділігін жоғарылату және оларды одан әрі қаржыландыру бойынша ұсыныстарымен қоса мемлекеттік жоспарлау жөніндегі орталық уәкілетті органға ұсынады.</w:t>
      </w:r>
    </w:p>
    <w:bookmarkEnd w:id="113"/>
    <w:bookmarkStart w:name="z117" w:id="114"/>
    <w:p>
      <w:pPr>
        <w:spacing w:after="0"/>
        <w:ind w:left="0"/>
        <w:jc w:val="both"/>
      </w:pPr>
      <w:r>
        <w:rPr>
          <w:rFonts w:ascii="Times New Roman"/>
          <w:b w:val="false"/>
          <w:i w:val="false"/>
          <w:color w:val="000000"/>
          <w:sz w:val="28"/>
        </w:rPr>
        <w:t>
      35. Облыстық бюджеттің атқарылуы жөніндегі жергілікті уәкілетті орган 6-қосымшаға сәйкес нысан бойынша бюджетті атқару кезіндегі бюджеттік бағдарламаларды іске асыру бойынша жергілікті атқарушы органның жиынтық бағалауы туралы Қорытындыны нәтижелілік және тиімділік туралы тұжырымдарымен және Даму бағдарламасы іс-шараларына бюджет қаражаттарын шығындау тиімділігін жоғарылату және оларды одан әрі қаржыландыру бойынша ұсыныстарымен қоса облыстың мемлекеттік жоспарлау жөніндегі уәкілетті органына ұсынады.</w:t>
      </w:r>
    </w:p>
    <w:bookmarkEnd w:id="114"/>
    <w:bookmarkStart w:name="z118" w:id="115"/>
    <w:p>
      <w:pPr>
        <w:spacing w:after="0"/>
        <w:ind w:left="0"/>
        <w:jc w:val="both"/>
      </w:pPr>
      <w:r>
        <w:rPr>
          <w:rFonts w:ascii="Times New Roman"/>
          <w:b w:val="false"/>
          <w:i w:val="false"/>
          <w:color w:val="000000"/>
          <w:sz w:val="28"/>
        </w:rPr>
        <w:t>
      36. Бюджеттік бағдарламалардың іске асырылуын бағалаудың нәтижелері туралы бюджетті атқару жөніндегі орталық уәкілетті органның және облыстың бюджетті атқару жөніндегі жергілікті уәкілетті органының қорытындысына Орталық мемлекеттік және облыстардың, республикалық маңызы бар қаланың және астананың, жергілікті атқарушы органдарының қызметінің тиімділігін бағалау жөніндегі Сараптамалық комиссиясының Жұмыс органының кіші тобының басшысы/облыс бюджетін атқару жөніндегі жергілікті уәкілетті органның басшысы қол қояды.</w:t>
      </w:r>
    </w:p>
    <w:bookmarkEnd w:id="115"/>
    <w:bookmarkStart w:name="z119" w:id="116"/>
    <w:p>
      <w:pPr>
        <w:spacing w:after="0"/>
        <w:ind w:left="0"/>
        <w:jc w:val="both"/>
      </w:pPr>
      <w:r>
        <w:rPr>
          <w:rFonts w:ascii="Times New Roman"/>
          <w:b w:val="false"/>
          <w:i w:val="false"/>
          <w:color w:val="000000"/>
          <w:sz w:val="28"/>
        </w:rPr>
        <w:t xml:space="preserve">
      37. Бюджетті атқару жөніндегі орталық уәкілетті орган Қорытындымен қоса мемлекеттік жоспарлау жөніндегі орталық уәкілетті органға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талдау нәтижесін ұсынады.</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атқару кезінде бюджеттік</w:t>
            </w:r>
            <w:r>
              <w:br/>
            </w:r>
            <w:r>
              <w:rPr>
                <w:rFonts w:ascii="Times New Roman"/>
                <w:b w:val="false"/>
                <w:i w:val="false"/>
                <w:color w:val="000000"/>
                <w:sz w:val="20"/>
              </w:rPr>
              <w:t>бағдарламалардың іске асырылуын</w:t>
            </w:r>
            <w:r>
              <w:br/>
            </w:r>
            <w:r>
              <w:rPr>
                <w:rFonts w:ascii="Times New Roman"/>
                <w:b w:val="false"/>
                <w:i w:val="false"/>
                <w:color w:val="000000"/>
                <w:sz w:val="20"/>
              </w:rPr>
              <w:t>бағалау әдістемесіне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 қаржылық жылға арналған бюджеттік бағдарламалардың іске асырылуының талдамалық есебі</w:t>
      </w:r>
    </w:p>
    <w:p>
      <w:pPr>
        <w:spacing w:after="0"/>
        <w:ind w:left="0"/>
        <w:jc w:val="both"/>
      </w:pPr>
      <w:r>
        <w:rPr>
          <w:rFonts w:ascii="Times New Roman"/>
          <w:b w:val="false"/>
          <w:i w:val="false"/>
          <w:color w:val="000000"/>
          <w:sz w:val="28"/>
        </w:rPr>
        <w:t>
      Бюджеттік бағдарламалардың әкімшісінің коды ________________________</w:t>
      </w:r>
    </w:p>
    <w:p>
      <w:pPr>
        <w:spacing w:after="0"/>
        <w:ind w:left="0"/>
        <w:jc w:val="both"/>
      </w:pPr>
      <w:r>
        <w:rPr>
          <w:rFonts w:ascii="Times New Roman"/>
          <w:b w:val="false"/>
          <w:i w:val="false"/>
          <w:color w:val="000000"/>
          <w:sz w:val="28"/>
        </w:rPr>
        <w:t>
      және атауы:                                 ________________________</w:t>
      </w:r>
    </w:p>
    <w:p>
      <w:pPr>
        <w:spacing w:after="0"/>
        <w:ind w:left="0"/>
        <w:jc w:val="both"/>
      </w:pPr>
      <w:r>
        <w:rPr>
          <w:rFonts w:ascii="Times New Roman"/>
          <w:b w:val="false"/>
          <w:i w:val="false"/>
          <w:color w:val="000000"/>
          <w:sz w:val="28"/>
        </w:rPr>
        <w:t>
      Бюджеттік бағдарлама (және бар болған       ________________________</w:t>
      </w:r>
    </w:p>
    <w:p>
      <w:pPr>
        <w:spacing w:after="0"/>
        <w:ind w:left="0"/>
        <w:jc w:val="both"/>
      </w:pPr>
      <w:r>
        <w:rPr>
          <w:rFonts w:ascii="Times New Roman"/>
          <w:b w:val="false"/>
          <w:i w:val="false"/>
          <w:color w:val="000000"/>
          <w:sz w:val="28"/>
        </w:rPr>
        <w:t>
      жағдайда кіші бағдарлама):                  ________________________</w:t>
      </w:r>
    </w:p>
    <w:p>
      <w:pPr>
        <w:spacing w:after="0"/>
        <w:ind w:left="0"/>
        <w:jc w:val="both"/>
      </w:pPr>
      <w:r>
        <w:rPr>
          <w:rFonts w:ascii="Times New Roman"/>
          <w:b w:val="false"/>
          <w:i w:val="false"/>
          <w:color w:val="000000"/>
          <w:sz w:val="28"/>
        </w:rPr>
        <w:t>
      Сипаттамасы:                                ________________________</w:t>
      </w:r>
    </w:p>
    <w:p>
      <w:pPr>
        <w:spacing w:after="0"/>
        <w:ind w:left="0"/>
        <w:jc w:val="both"/>
      </w:pPr>
      <w:r>
        <w:rPr>
          <w:rFonts w:ascii="Times New Roman"/>
          <w:b w:val="false"/>
          <w:i w:val="false"/>
          <w:color w:val="000000"/>
          <w:sz w:val="28"/>
        </w:rPr>
        <w:t>
      Стратегиялық бағыт:                         ________________________</w:t>
      </w:r>
    </w:p>
    <w:p>
      <w:pPr>
        <w:spacing w:after="0"/>
        <w:ind w:left="0"/>
        <w:jc w:val="both"/>
      </w:pPr>
      <w:r>
        <w:rPr>
          <w:rFonts w:ascii="Times New Roman"/>
          <w:b w:val="false"/>
          <w:i w:val="false"/>
          <w:color w:val="000000"/>
          <w:sz w:val="28"/>
        </w:rPr>
        <w:t>
      Мақсат:                                     ________________________</w:t>
      </w:r>
    </w:p>
    <w:p>
      <w:pPr>
        <w:spacing w:after="0"/>
        <w:ind w:left="0"/>
        <w:jc w:val="both"/>
      </w:pPr>
      <w:r>
        <w:rPr>
          <w:rFonts w:ascii="Times New Roman"/>
          <w:b w:val="false"/>
          <w:i w:val="false"/>
          <w:color w:val="000000"/>
          <w:sz w:val="28"/>
        </w:rPr>
        <w:t>
      Міндеттері:                                 ________________________</w:t>
      </w:r>
    </w:p>
    <w:p>
      <w:pPr>
        <w:spacing w:after="0"/>
        <w:ind w:left="0"/>
        <w:jc w:val="both"/>
      </w:pPr>
      <w:r>
        <w:rPr>
          <w:rFonts w:ascii="Times New Roman"/>
          <w:b w:val="false"/>
          <w:i w:val="false"/>
          <w:color w:val="000000"/>
          <w:sz w:val="28"/>
        </w:rPr>
        <w:t>
      Мақсатты индикаторлар: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1708"/>
        <w:gridCol w:w="599"/>
        <w:gridCol w:w="1266"/>
        <w:gridCol w:w="766"/>
        <w:gridCol w:w="599"/>
        <w:gridCol w:w="5163"/>
        <w:gridCol w:w="1600"/>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 жоспарланған бюджеттік бағдарлама көрсеткіштері</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іс жүзінде орындалуы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 (5б./ 4б.* 100%)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нәтижелеріне қол жеткізбеудің және қаражаттарының орындалмау себептері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жұмсалатын шығыстар (мың теңге)</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 Жауапты</w:t>
      </w:r>
    </w:p>
    <w:p>
      <w:pPr>
        <w:spacing w:after="0"/>
        <w:ind w:left="0"/>
        <w:jc w:val="both"/>
      </w:pPr>
      <w:r>
        <w:rPr>
          <w:rFonts w:ascii="Times New Roman"/>
          <w:b w:val="false"/>
          <w:i w:val="false"/>
          <w:color w:val="000000"/>
          <w:sz w:val="28"/>
        </w:rPr>
        <w:t>
            хатшысы (белгіленген тәртіппен оған</w:t>
      </w:r>
    </w:p>
    <w:p>
      <w:pPr>
        <w:spacing w:after="0"/>
        <w:ind w:left="0"/>
        <w:jc w:val="both"/>
      </w:pPr>
      <w:r>
        <w:rPr>
          <w:rFonts w:ascii="Times New Roman"/>
          <w:b w:val="false"/>
          <w:i w:val="false"/>
          <w:color w:val="000000"/>
          <w:sz w:val="28"/>
        </w:rPr>
        <w:t>
            орталық атқарушы органның жауапты</w:t>
      </w:r>
    </w:p>
    <w:p>
      <w:pPr>
        <w:spacing w:after="0"/>
        <w:ind w:left="0"/>
        <w:jc w:val="both"/>
      </w:pPr>
      <w:r>
        <w:rPr>
          <w:rFonts w:ascii="Times New Roman"/>
          <w:b w:val="false"/>
          <w:i w:val="false"/>
          <w:color w:val="000000"/>
          <w:sz w:val="28"/>
        </w:rPr>
        <w:t>
            хатшысының өкілеттігі жүктелген</w:t>
      </w:r>
    </w:p>
    <w:p>
      <w:pPr>
        <w:spacing w:after="0"/>
        <w:ind w:left="0"/>
        <w:jc w:val="both"/>
      </w:pPr>
      <w:r>
        <w:rPr>
          <w:rFonts w:ascii="Times New Roman"/>
          <w:b w:val="false"/>
          <w:i w:val="false"/>
          <w:color w:val="000000"/>
          <w:sz w:val="28"/>
        </w:rPr>
        <w:t>
            лауазымды тұлға), ал мұндайлар</w:t>
      </w:r>
    </w:p>
    <w:p>
      <w:pPr>
        <w:spacing w:after="0"/>
        <w:ind w:left="0"/>
        <w:jc w:val="both"/>
      </w:pPr>
      <w:r>
        <w:rPr>
          <w:rFonts w:ascii="Times New Roman"/>
          <w:b w:val="false"/>
          <w:i w:val="false"/>
          <w:color w:val="000000"/>
          <w:sz w:val="28"/>
        </w:rPr>
        <w:t>
            болмаған жағдайда - мемлекеттік</w:t>
      </w:r>
    </w:p>
    <w:p>
      <w:pPr>
        <w:spacing w:after="0"/>
        <w:ind w:left="0"/>
        <w:jc w:val="both"/>
      </w:pPr>
      <w:r>
        <w:rPr>
          <w:rFonts w:ascii="Times New Roman"/>
          <w:b w:val="false"/>
          <w:i w:val="false"/>
          <w:color w:val="000000"/>
          <w:sz w:val="28"/>
        </w:rPr>
        <w:t>
            мекеменің басшысы және мемлекеттік</w:t>
      </w:r>
    </w:p>
    <w:p>
      <w:pPr>
        <w:spacing w:after="0"/>
        <w:ind w:left="0"/>
        <w:jc w:val="both"/>
      </w:pPr>
      <w:r>
        <w:rPr>
          <w:rFonts w:ascii="Times New Roman"/>
          <w:b w:val="false"/>
          <w:i w:val="false"/>
          <w:color w:val="000000"/>
          <w:sz w:val="28"/>
        </w:rPr>
        <w:t>
            мекеменің тиісті құрылымдық бөлімшесінің</w:t>
      </w:r>
    </w:p>
    <w:p>
      <w:pPr>
        <w:spacing w:after="0"/>
        <w:ind w:left="0"/>
        <w:jc w:val="both"/>
      </w:pPr>
      <w:r>
        <w:rPr>
          <w:rFonts w:ascii="Times New Roman"/>
          <w:b w:val="false"/>
          <w:i w:val="false"/>
          <w:color w:val="000000"/>
          <w:sz w:val="28"/>
        </w:rPr>
        <w:t>
            басшысы                       ___________  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___________  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"__" ________ 20___ж.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атқару кезінде бюджеттік</w:t>
            </w:r>
            <w:r>
              <w:br/>
            </w:r>
            <w:r>
              <w:rPr>
                <w:rFonts w:ascii="Times New Roman"/>
                <w:b w:val="false"/>
                <w:i w:val="false"/>
                <w:color w:val="000000"/>
                <w:sz w:val="20"/>
              </w:rPr>
              <w:t>бағдарламалардың іске асырылуын</w:t>
            </w:r>
            <w:r>
              <w:br/>
            </w:r>
            <w:r>
              <w:rPr>
                <w:rFonts w:ascii="Times New Roman"/>
                <w:b w:val="false"/>
                <w:i w:val="false"/>
                <w:color w:val="000000"/>
                <w:sz w:val="20"/>
              </w:rPr>
              <w:t>бағалау әдістемесіне 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Стратегиялық бағыттар, мақсаттар мен міндеттер бойынша бюджеттік қаражатты пайдалану жөніндегі ақпарат</w:t>
      </w:r>
    </w:p>
    <w:p>
      <w:pPr>
        <w:spacing w:after="0"/>
        <w:ind w:left="0"/>
        <w:jc w:val="both"/>
      </w:pPr>
      <w:r>
        <w:rPr>
          <w:rFonts w:ascii="Times New Roman"/>
          <w:b w:val="false"/>
          <w:i w:val="false"/>
          <w:color w:val="000000"/>
          <w:sz w:val="28"/>
        </w:rPr>
        <w:t>
      Мемлекеттік органның атауы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9"/>
        <w:gridCol w:w="3851"/>
        <w:gridCol w:w="660"/>
        <w:gridCol w:w="4188"/>
        <w:gridCol w:w="660"/>
        <w:gridCol w:w="942"/>
      </w:tblGrid>
      <w:tr>
        <w:trPr>
          <w:trHeight w:val="30" w:hRule="atLeast"/>
        </w:trPr>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бағыттардың, мақсаттардың, міндеттер мен іс-шаралардың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 орындалу</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 және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бағыттардың, іс-шаралардың, мақсаттардың, міндеттердің және іс-шаралардың орындауға арналған бюджет қаражатының сомасы (мың теңге)</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көрсеткіштері</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бағыттардың, іс-шаралардың, мақсаттар мен міндеттердің іс-шараларын орындауға арналған іс жүзінде атқарылған бюджет қаражатының сомасы (мың теңге)</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көрсеткіштері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1.1.1 -міндет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1.1.2-міндет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1.2-мақсат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1.2.1-міндет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1.2.2 -міндет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2.1-мақсат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2.1.1-міндет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2.1.2-міндет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2.2-мақсат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2.2.1-міндет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2.2.2-міндет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 Жауапты</w:t>
      </w:r>
    </w:p>
    <w:p>
      <w:pPr>
        <w:spacing w:after="0"/>
        <w:ind w:left="0"/>
        <w:jc w:val="both"/>
      </w:pPr>
      <w:r>
        <w:rPr>
          <w:rFonts w:ascii="Times New Roman"/>
          <w:b w:val="false"/>
          <w:i w:val="false"/>
          <w:color w:val="000000"/>
          <w:sz w:val="28"/>
        </w:rPr>
        <w:t>
            хатшысы (белгіленген тәртіппен оған</w:t>
      </w:r>
    </w:p>
    <w:p>
      <w:pPr>
        <w:spacing w:after="0"/>
        <w:ind w:left="0"/>
        <w:jc w:val="both"/>
      </w:pPr>
      <w:r>
        <w:rPr>
          <w:rFonts w:ascii="Times New Roman"/>
          <w:b w:val="false"/>
          <w:i w:val="false"/>
          <w:color w:val="000000"/>
          <w:sz w:val="28"/>
        </w:rPr>
        <w:t>
            орталық атқарушы органның жауапты</w:t>
      </w:r>
    </w:p>
    <w:p>
      <w:pPr>
        <w:spacing w:after="0"/>
        <w:ind w:left="0"/>
        <w:jc w:val="both"/>
      </w:pPr>
      <w:r>
        <w:rPr>
          <w:rFonts w:ascii="Times New Roman"/>
          <w:b w:val="false"/>
          <w:i w:val="false"/>
          <w:color w:val="000000"/>
          <w:sz w:val="28"/>
        </w:rPr>
        <w:t>
            хатшысының өкілеттігі жүктелген</w:t>
      </w:r>
    </w:p>
    <w:p>
      <w:pPr>
        <w:spacing w:after="0"/>
        <w:ind w:left="0"/>
        <w:jc w:val="both"/>
      </w:pPr>
      <w:r>
        <w:rPr>
          <w:rFonts w:ascii="Times New Roman"/>
          <w:b w:val="false"/>
          <w:i w:val="false"/>
          <w:color w:val="000000"/>
          <w:sz w:val="28"/>
        </w:rPr>
        <w:t>
            лауазымды тұлға), ал мұндайлар</w:t>
      </w:r>
    </w:p>
    <w:p>
      <w:pPr>
        <w:spacing w:after="0"/>
        <w:ind w:left="0"/>
        <w:jc w:val="both"/>
      </w:pPr>
      <w:r>
        <w:rPr>
          <w:rFonts w:ascii="Times New Roman"/>
          <w:b w:val="false"/>
          <w:i w:val="false"/>
          <w:color w:val="000000"/>
          <w:sz w:val="28"/>
        </w:rPr>
        <w:t>
            болмаған жағдайда - мемлекеттік</w:t>
      </w:r>
    </w:p>
    <w:p>
      <w:pPr>
        <w:spacing w:after="0"/>
        <w:ind w:left="0"/>
        <w:jc w:val="both"/>
      </w:pPr>
      <w:r>
        <w:rPr>
          <w:rFonts w:ascii="Times New Roman"/>
          <w:b w:val="false"/>
          <w:i w:val="false"/>
          <w:color w:val="000000"/>
          <w:sz w:val="28"/>
        </w:rPr>
        <w:t>
            мекеменің басшысы және мемлекеттік</w:t>
      </w:r>
    </w:p>
    <w:p>
      <w:pPr>
        <w:spacing w:after="0"/>
        <w:ind w:left="0"/>
        <w:jc w:val="both"/>
      </w:pPr>
      <w:r>
        <w:rPr>
          <w:rFonts w:ascii="Times New Roman"/>
          <w:b w:val="false"/>
          <w:i w:val="false"/>
          <w:color w:val="000000"/>
          <w:sz w:val="28"/>
        </w:rPr>
        <w:t>
            мекеменің тиісті құрылымдық бөлімшесінің</w:t>
      </w:r>
    </w:p>
    <w:p>
      <w:pPr>
        <w:spacing w:after="0"/>
        <w:ind w:left="0"/>
        <w:jc w:val="both"/>
      </w:pPr>
      <w:r>
        <w:rPr>
          <w:rFonts w:ascii="Times New Roman"/>
          <w:b w:val="false"/>
          <w:i w:val="false"/>
          <w:color w:val="000000"/>
          <w:sz w:val="28"/>
        </w:rPr>
        <w:t>
            басшысы                       ___________  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___________  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"__" ________ 20___ж.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атқару кезінде бюджеттік</w:t>
            </w:r>
            <w:r>
              <w:br/>
            </w:r>
            <w:r>
              <w:rPr>
                <w:rFonts w:ascii="Times New Roman"/>
                <w:b w:val="false"/>
                <w:i w:val="false"/>
                <w:color w:val="000000"/>
                <w:sz w:val="20"/>
              </w:rPr>
              <w:t>бағдарламалардың іске асырылуын</w:t>
            </w:r>
            <w:r>
              <w:br/>
            </w:r>
            <w:r>
              <w:rPr>
                <w:rFonts w:ascii="Times New Roman"/>
                <w:b w:val="false"/>
                <w:i w:val="false"/>
                <w:color w:val="000000"/>
                <w:sz w:val="20"/>
              </w:rPr>
              <w:t>бағалау әдістемесіне 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Облыстың, республикалық маңызы бар қаланың, астананың/ауданның (облыстық маңызы бар қаланың) Даму бағдарламаларының орындалуына бағытталған іс-шараларды іске асыру туралы талдамалық есеп</w:t>
      </w:r>
    </w:p>
    <w:p>
      <w:pPr>
        <w:spacing w:after="0"/>
        <w:ind w:left="0"/>
        <w:jc w:val="both"/>
      </w:pPr>
      <w:r>
        <w:rPr>
          <w:rFonts w:ascii="Times New Roman"/>
          <w:b w:val="false"/>
          <w:i w:val="false"/>
          <w:color w:val="000000"/>
          <w:sz w:val="28"/>
        </w:rPr>
        <w:t>
      Өңірдің атауы: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2782"/>
        <w:gridCol w:w="2709"/>
        <w:gridCol w:w="845"/>
        <w:gridCol w:w="3139"/>
        <w:gridCol w:w="845"/>
        <w:gridCol w:w="1206"/>
      </w:tblGrid>
      <w:tr>
        <w:trPr>
          <w:trHeight w:val="3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бағдарламасының бағыттары, мақсаттары, міндеттері, көрсеткіштері және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орындалу</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 және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орындауға арналған бюджеттік қаражаттардың сомасы (мың теңге)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көрсеткіштері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орындауға арналған бюджеттік қаражаттардың нақты орындалу сомасы (мың теңге)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көрсеткіштері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1.2-мақсат</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2.1-мақсат</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органның басшысы  ________  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Есептілікті құруға жауапты            ________  ____________________</w:t>
      </w:r>
    </w:p>
    <w:p>
      <w:pPr>
        <w:spacing w:after="0"/>
        <w:ind w:left="0"/>
        <w:jc w:val="both"/>
      </w:pPr>
      <w:r>
        <w:rPr>
          <w:rFonts w:ascii="Times New Roman"/>
          <w:b w:val="false"/>
          <w:i w:val="false"/>
          <w:color w:val="000000"/>
          <w:sz w:val="28"/>
        </w:rPr>
        <w:t>
      құрылымдық бөлімшенің басшысы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атқару кезінде бюджеттік</w:t>
            </w:r>
            <w:r>
              <w:br/>
            </w:r>
            <w:r>
              <w:rPr>
                <w:rFonts w:ascii="Times New Roman"/>
                <w:b w:val="false"/>
                <w:i w:val="false"/>
                <w:color w:val="000000"/>
                <w:sz w:val="20"/>
              </w:rPr>
              <w:t>бағдарламалардың іске асырылуын</w:t>
            </w:r>
            <w:r>
              <w:br/>
            </w:r>
            <w:r>
              <w:rPr>
                <w:rFonts w:ascii="Times New Roman"/>
                <w:b w:val="false"/>
                <w:i w:val="false"/>
                <w:color w:val="000000"/>
                <w:sz w:val="20"/>
              </w:rPr>
              <w:t>бағалау әдістемесіне 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Орталық мемлекеттік органдардың стратегиялық жоспарларының Стратегиялық бағыттар, мақсаттар мен міндеттер бойынша бюджеттік қаражатты пайдалану жөніндегі бюджетті атқару жөніндегі орталық уәкілетті органның талдамалық ақпараты</w:t>
      </w:r>
    </w:p>
    <w:p>
      <w:pPr>
        <w:spacing w:after="0"/>
        <w:ind w:left="0"/>
        <w:jc w:val="both"/>
      </w:pPr>
      <w:r>
        <w:rPr>
          <w:rFonts w:ascii="Times New Roman"/>
          <w:b w:val="false"/>
          <w:i w:val="false"/>
          <w:color w:val="000000"/>
          <w:sz w:val="28"/>
        </w:rPr>
        <w:t>
      Мемлекеттік органның атауы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9"/>
        <w:gridCol w:w="3851"/>
        <w:gridCol w:w="660"/>
        <w:gridCol w:w="4188"/>
        <w:gridCol w:w="660"/>
        <w:gridCol w:w="942"/>
      </w:tblGrid>
      <w:tr>
        <w:trPr>
          <w:trHeight w:val="30" w:hRule="atLeast"/>
        </w:trPr>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бағыттардың, мақсаттардың, міндеттер мен іс-шаралардың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 орындалу</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 және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бағыттардың, іс-шаралардың, мақсаттардың, міндеттердің және іс-шаралардың орындауға арналған бюджет қаражатының сомасы (мың теңге)</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көрсеткіштері</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бағыттардың, іс-шаралардың, мақсаттар мен міндеттердің іс-шараларын орындауға арналған іс жүзінде атқарылған бюджет қаражатының сомасы (мың теңге)</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көрсеткіштері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1.1.1 -міндет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1.1.2-міндет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1.2-мақсат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1.2.1-міндет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1.2.2 -міндет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2.1-мақсат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2.1.1-міндет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2.1.2-міндет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2.2-мақсат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2.2.1-міндет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2.2.2-міндет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 Жауапты</w:t>
      </w:r>
    </w:p>
    <w:p>
      <w:pPr>
        <w:spacing w:after="0"/>
        <w:ind w:left="0"/>
        <w:jc w:val="both"/>
      </w:pPr>
      <w:r>
        <w:rPr>
          <w:rFonts w:ascii="Times New Roman"/>
          <w:b w:val="false"/>
          <w:i w:val="false"/>
          <w:color w:val="000000"/>
          <w:sz w:val="28"/>
        </w:rPr>
        <w:t>
            хатшысы (белгіленген тәртіппен оған</w:t>
      </w:r>
    </w:p>
    <w:p>
      <w:pPr>
        <w:spacing w:after="0"/>
        <w:ind w:left="0"/>
        <w:jc w:val="both"/>
      </w:pPr>
      <w:r>
        <w:rPr>
          <w:rFonts w:ascii="Times New Roman"/>
          <w:b w:val="false"/>
          <w:i w:val="false"/>
          <w:color w:val="000000"/>
          <w:sz w:val="28"/>
        </w:rPr>
        <w:t>
            орталық атқарушы органның жауапты</w:t>
      </w:r>
    </w:p>
    <w:p>
      <w:pPr>
        <w:spacing w:after="0"/>
        <w:ind w:left="0"/>
        <w:jc w:val="both"/>
      </w:pPr>
      <w:r>
        <w:rPr>
          <w:rFonts w:ascii="Times New Roman"/>
          <w:b w:val="false"/>
          <w:i w:val="false"/>
          <w:color w:val="000000"/>
          <w:sz w:val="28"/>
        </w:rPr>
        <w:t>
            хатшысының өкілеттігі жүктелген</w:t>
      </w:r>
    </w:p>
    <w:p>
      <w:pPr>
        <w:spacing w:after="0"/>
        <w:ind w:left="0"/>
        <w:jc w:val="both"/>
      </w:pPr>
      <w:r>
        <w:rPr>
          <w:rFonts w:ascii="Times New Roman"/>
          <w:b w:val="false"/>
          <w:i w:val="false"/>
          <w:color w:val="000000"/>
          <w:sz w:val="28"/>
        </w:rPr>
        <w:t>
            лауазымды тұлға), ал мұндайлар</w:t>
      </w:r>
    </w:p>
    <w:p>
      <w:pPr>
        <w:spacing w:after="0"/>
        <w:ind w:left="0"/>
        <w:jc w:val="both"/>
      </w:pPr>
      <w:r>
        <w:rPr>
          <w:rFonts w:ascii="Times New Roman"/>
          <w:b w:val="false"/>
          <w:i w:val="false"/>
          <w:color w:val="000000"/>
          <w:sz w:val="28"/>
        </w:rPr>
        <w:t>
            болмаған жағдайда - мемлекеттік</w:t>
      </w:r>
    </w:p>
    <w:p>
      <w:pPr>
        <w:spacing w:after="0"/>
        <w:ind w:left="0"/>
        <w:jc w:val="both"/>
      </w:pPr>
      <w:r>
        <w:rPr>
          <w:rFonts w:ascii="Times New Roman"/>
          <w:b w:val="false"/>
          <w:i w:val="false"/>
          <w:color w:val="000000"/>
          <w:sz w:val="28"/>
        </w:rPr>
        <w:t>
            мекеменің басшысы және мемлекеттік</w:t>
      </w:r>
    </w:p>
    <w:p>
      <w:pPr>
        <w:spacing w:after="0"/>
        <w:ind w:left="0"/>
        <w:jc w:val="both"/>
      </w:pPr>
      <w:r>
        <w:rPr>
          <w:rFonts w:ascii="Times New Roman"/>
          <w:b w:val="false"/>
          <w:i w:val="false"/>
          <w:color w:val="000000"/>
          <w:sz w:val="28"/>
        </w:rPr>
        <w:t>
            мекеменің тиісті құрылымдық бөлімшесінің</w:t>
      </w:r>
    </w:p>
    <w:p>
      <w:pPr>
        <w:spacing w:after="0"/>
        <w:ind w:left="0"/>
        <w:jc w:val="both"/>
      </w:pPr>
      <w:r>
        <w:rPr>
          <w:rFonts w:ascii="Times New Roman"/>
          <w:b w:val="false"/>
          <w:i w:val="false"/>
          <w:color w:val="000000"/>
          <w:sz w:val="28"/>
        </w:rPr>
        <w:t>
            басшысы                       ___________  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___________  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"__" ________ 20___ж.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атқару кезінде бюджеттік</w:t>
            </w:r>
            <w:r>
              <w:br/>
            </w:r>
            <w:r>
              <w:rPr>
                <w:rFonts w:ascii="Times New Roman"/>
                <w:b w:val="false"/>
                <w:i w:val="false"/>
                <w:color w:val="000000"/>
                <w:sz w:val="20"/>
              </w:rPr>
              <w:t>бағдарламалардың іске асырылуын</w:t>
            </w:r>
            <w:r>
              <w:br/>
            </w:r>
            <w:r>
              <w:rPr>
                <w:rFonts w:ascii="Times New Roman"/>
                <w:b w:val="false"/>
                <w:i w:val="false"/>
                <w:color w:val="000000"/>
                <w:sz w:val="20"/>
              </w:rPr>
              <w:t>бағалау әдістемесіне 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Бюджетті атқару кезіндегі бюджеттік бағдарламалардың іске асырылуы жөніндегі орталық мемлекеттік органның жиынтық бағасы туралы қорытынды 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орталық</w:t>
      </w:r>
      <w:r>
        <w:rPr>
          <w:rFonts w:ascii="Times New Roman"/>
          <w:b w:val="false"/>
          <w:i/>
          <w:color w:val="000000"/>
          <w:sz w:val="28"/>
        </w:rPr>
        <w:t xml:space="preserve"> мемлекеттік органның атауы)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есепті</w:t>
      </w:r>
      <w:r>
        <w:rPr>
          <w:rFonts w:ascii="Times New Roman"/>
          <w:b w:val="false"/>
          <w:i/>
          <w:color w:val="000000"/>
          <w:sz w:val="28"/>
        </w:rPr>
        <w:t xml:space="preserve">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7"/>
        <w:gridCol w:w="4031"/>
        <w:gridCol w:w="4252"/>
      </w:tblGrid>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критерийі</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критерийді бағалау балы</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нәтиженің көрсеткіші</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нәтиженің көрсеткіші</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көрсеткіші</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бағаның мәні**:</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мемлекеттік органның қызметінің тиімділігін бағалаудың әрбір критерийі бойынша талдау:</w:t>
      </w:r>
    </w:p>
    <w:p>
      <w:pPr>
        <w:spacing w:after="0"/>
        <w:ind w:left="0"/>
        <w:jc w:val="both"/>
      </w:pPr>
      <w:r>
        <w:rPr>
          <w:rFonts w:ascii="Times New Roman"/>
          <w:b w:val="false"/>
          <w:i w:val="false"/>
          <w:color w:val="000000"/>
          <w:sz w:val="28"/>
        </w:rPr>
        <w:t>
      "Тікелей нәтиженің көрсеткіші" критерийі бойынша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"Түпкілікті нәтиженің көрсеткіші" критерийі бойынша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"Тиімділік көрсеткіші" критерийі бойынша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Қорытындылар мен ұсыныстар: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w:t>
      </w:r>
    </w:p>
    <w:p>
      <w:pPr>
        <w:spacing w:after="0"/>
        <w:ind w:left="0"/>
        <w:jc w:val="both"/>
      </w:pPr>
      <w:r>
        <w:rPr>
          <w:rFonts w:ascii="Times New Roman"/>
          <w:b w:val="false"/>
          <w:i w:val="false"/>
          <w:color w:val="000000"/>
          <w:sz w:val="28"/>
        </w:rPr>
        <w:t>
      Орталық атқарушы органның Жауапты</w:t>
      </w:r>
    </w:p>
    <w:p>
      <w:pPr>
        <w:spacing w:after="0"/>
        <w:ind w:left="0"/>
        <w:jc w:val="both"/>
      </w:pPr>
      <w:r>
        <w:rPr>
          <w:rFonts w:ascii="Times New Roman"/>
          <w:b w:val="false"/>
          <w:i w:val="false"/>
          <w:color w:val="000000"/>
          <w:sz w:val="28"/>
        </w:rPr>
        <w:t>
      хатшысы (белгіленген тәртіппен оған</w:t>
      </w:r>
    </w:p>
    <w:p>
      <w:pPr>
        <w:spacing w:after="0"/>
        <w:ind w:left="0"/>
        <w:jc w:val="both"/>
      </w:pPr>
      <w:r>
        <w:rPr>
          <w:rFonts w:ascii="Times New Roman"/>
          <w:b w:val="false"/>
          <w:i w:val="false"/>
          <w:color w:val="000000"/>
          <w:sz w:val="28"/>
        </w:rPr>
        <w:t>
      орталық атқарушы органның жауапты</w:t>
      </w:r>
    </w:p>
    <w:p>
      <w:pPr>
        <w:spacing w:after="0"/>
        <w:ind w:left="0"/>
        <w:jc w:val="both"/>
      </w:pPr>
      <w:r>
        <w:rPr>
          <w:rFonts w:ascii="Times New Roman"/>
          <w:b w:val="false"/>
          <w:i w:val="false"/>
          <w:color w:val="000000"/>
          <w:sz w:val="28"/>
        </w:rPr>
        <w:t>
      хатшысының өкілеттігі жүктелген</w:t>
      </w:r>
    </w:p>
    <w:p>
      <w:pPr>
        <w:spacing w:after="0"/>
        <w:ind w:left="0"/>
        <w:jc w:val="both"/>
      </w:pPr>
      <w:r>
        <w:rPr>
          <w:rFonts w:ascii="Times New Roman"/>
          <w:b w:val="false"/>
          <w:i w:val="false"/>
          <w:color w:val="000000"/>
          <w:sz w:val="28"/>
        </w:rPr>
        <w:t>
      лауазымды тұлға), ал мұндайлар</w:t>
      </w:r>
    </w:p>
    <w:p>
      <w:pPr>
        <w:spacing w:after="0"/>
        <w:ind w:left="0"/>
        <w:jc w:val="both"/>
      </w:pPr>
      <w:r>
        <w:rPr>
          <w:rFonts w:ascii="Times New Roman"/>
          <w:b w:val="false"/>
          <w:i w:val="false"/>
          <w:color w:val="000000"/>
          <w:sz w:val="28"/>
        </w:rPr>
        <w:t>
      болмаған жағдайда - мемлекеттік</w:t>
      </w:r>
    </w:p>
    <w:p>
      <w:pPr>
        <w:spacing w:after="0"/>
        <w:ind w:left="0"/>
        <w:jc w:val="both"/>
      </w:pPr>
      <w:r>
        <w:rPr>
          <w:rFonts w:ascii="Times New Roman"/>
          <w:b w:val="false"/>
          <w:i w:val="false"/>
          <w:color w:val="000000"/>
          <w:sz w:val="28"/>
        </w:rPr>
        <w:t>
      мекеменің басшысы және мемлекеттік</w:t>
      </w:r>
    </w:p>
    <w:p>
      <w:pPr>
        <w:spacing w:after="0"/>
        <w:ind w:left="0"/>
        <w:jc w:val="both"/>
      </w:pPr>
      <w:r>
        <w:rPr>
          <w:rFonts w:ascii="Times New Roman"/>
          <w:b w:val="false"/>
          <w:i w:val="false"/>
          <w:color w:val="000000"/>
          <w:sz w:val="28"/>
        </w:rPr>
        <w:t>
      мекеменің тиісті құрылымдық бөлімшесінің</w:t>
      </w:r>
    </w:p>
    <w:p>
      <w:pPr>
        <w:spacing w:after="0"/>
        <w:ind w:left="0"/>
        <w:jc w:val="both"/>
      </w:pPr>
      <w:r>
        <w:rPr>
          <w:rFonts w:ascii="Times New Roman"/>
          <w:b w:val="false"/>
          <w:i w:val="false"/>
          <w:color w:val="000000"/>
          <w:sz w:val="28"/>
        </w:rPr>
        <w:t>
            басшысы                       ___________  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___________  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"__" ________ 20___ж.</w:t>
      </w:r>
    </w:p>
    <w:p>
      <w:pPr>
        <w:spacing w:after="0"/>
        <w:ind w:left="0"/>
        <w:jc w:val="both"/>
      </w:pPr>
      <w:r>
        <w:rPr>
          <w:rFonts w:ascii="Times New Roman"/>
          <w:b w:val="false"/>
          <w:i w:val="false"/>
          <w:color w:val="000000"/>
          <w:sz w:val="28"/>
        </w:rPr>
        <w:t>
      *Жалпы баға барлық критерийлер балдарының сомасының жалпы критерийлердің санына ара қатынасы арқылы есептеледі;</w:t>
      </w:r>
    </w:p>
    <w:p>
      <w:pPr>
        <w:spacing w:after="0"/>
        <w:ind w:left="0"/>
        <w:jc w:val="both"/>
      </w:pPr>
      <w:r>
        <w:rPr>
          <w:rFonts w:ascii="Times New Roman"/>
          <w:b w:val="false"/>
          <w:i w:val="false"/>
          <w:color w:val="000000"/>
          <w:sz w:val="28"/>
        </w:rPr>
        <w:t>
      ** Жалпы бағаның мәні: 9 балдан 10 балға дейін - тиімді</w:t>
      </w:r>
    </w:p>
    <w:p>
      <w:pPr>
        <w:spacing w:after="0"/>
        <w:ind w:left="0"/>
        <w:jc w:val="both"/>
      </w:pPr>
      <w:r>
        <w:rPr>
          <w:rFonts w:ascii="Times New Roman"/>
          <w:b w:val="false"/>
          <w:i w:val="false"/>
          <w:color w:val="000000"/>
          <w:sz w:val="28"/>
        </w:rPr>
        <w:t>
                             7 балдан 8,99 балға дейін - тиімділігі</w:t>
      </w:r>
    </w:p>
    <w:p>
      <w:pPr>
        <w:spacing w:after="0"/>
        <w:ind w:left="0"/>
        <w:jc w:val="both"/>
      </w:pPr>
      <w:r>
        <w:rPr>
          <w:rFonts w:ascii="Times New Roman"/>
          <w:b w:val="false"/>
          <w:i w:val="false"/>
          <w:color w:val="000000"/>
          <w:sz w:val="28"/>
        </w:rPr>
        <w:t>
                             жеткіліксіз;</w:t>
      </w:r>
    </w:p>
    <w:p>
      <w:pPr>
        <w:spacing w:after="0"/>
        <w:ind w:left="0"/>
        <w:jc w:val="both"/>
      </w:pPr>
      <w:r>
        <w:rPr>
          <w:rFonts w:ascii="Times New Roman"/>
          <w:b w:val="false"/>
          <w:i w:val="false"/>
          <w:color w:val="000000"/>
          <w:sz w:val="28"/>
        </w:rPr>
        <w:t>
                             6,99 балдан темен - тиімсіз.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атқару кезінде бюджеттік</w:t>
            </w:r>
            <w:r>
              <w:br/>
            </w:r>
            <w:r>
              <w:rPr>
                <w:rFonts w:ascii="Times New Roman"/>
                <w:b w:val="false"/>
                <w:i w:val="false"/>
                <w:color w:val="000000"/>
                <w:sz w:val="20"/>
              </w:rPr>
              <w:t>бағдарламалардың іске асырылуын</w:t>
            </w:r>
            <w:r>
              <w:br/>
            </w:r>
            <w:r>
              <w:rPr>
                <w:rFonts w:ascii="Times New Roman"/>
                <w:b w:val="false"/>
                <w:i w:val="false"/>
                <w:color w:val="000000"/>
                <w:sz w:val="20"/>
              </w:rPr>
              <w:t>бағалау әдістемесіне 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Бюджетті атқару кезіндегі бюджеттік бағдарламалардың іске асырылуы жөніндегі жергілікті атқарушы органның жиынтық бағасы туралы қорытынды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жергілікті</w:t>
      </w:r>
      <w:r>
        <w:rPr>
          <w:rFonts w:ascii="Times New Roman"/>
          <w:b w:val="false"/>
          <w:i/>
          <w:color w:val="000000"/>
          <w:sz w:val="28"/>
        </w:rPr>
        <w:t xml:space="preserve"> атқарушы органның атауы)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есепті</w:t>
      </w:r>
      <w:r>
        <w:rPr>
          <w:rFonts w:ascii="Times New Roman"/>
          <w:b w:val="false"/>
          <w:i/>
          <w:color w:val="000000"/>
          <w:sz w:val="28"/>
        </w:rPr>
        <w:t xml:space="preserve">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7"/>
        <w:gridCol w:w="4031"/>
        <w:gridCol w:w="4252"/>
      </w:tblGrid>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критерийі</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критерийді бағалау балы</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нәтиженің көрсеткіші</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көрсеткіші</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бағаның мәні**:</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органның қызметінің тиімділігін бағалаудың әрбір критериqі бойынша талдау:</w:t>
      </w:r>
    </w:p>
    <w:p>
      <w:pPr>
        <w:spacing w:after="0"/>
        <w:ind w:left="0"/>
        <w:jc w:val="both"/>
      </w:pPr>
      <w:r>
        <w:rPr>
          <w:rFonts w:ascii="Times New Roman"/>
          <w:b w:val="false"/>
          <w:i w:val="false"/>
          <w:color w:val="000000"/>
          <w:sz w:val="28"/>
        </w:rPr>
        <w:t>
      "Тікелей нәтиженің көрсеткіші" критерийі бойынша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"Тиімділік көрсеткіші" критерийі бойынша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Қорытындылар мен ұсыныстар: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w:t>
      </w:r>
    </w:p>
    <w:p>
      <w:pPr>
        <w:spacing w:after="0"/>
        <w:ind w:left="0"/>
        <w:jc w:val="both"/>
      </w:pPr>
      <w:r>
        <w:rPr>
          <w:rFonts w:ascii="Times New Roman"/>
          <w:b w:val="false"/>
          <w:i w:val="false"/>
          <w:color w:val="000000"/>
          <w:sz w:val="28"/>
        </w:rPr>
        <w:t>
      Орталық атқарушы органның Жауапты</w:t>
      </w:r>
    </w:p>
    <w:p>
      <w:pPr>
        <w:spacing w:after="0"/>
        <w:ind w:left="0"/>
        <w:jc w:val="both"/>
      </w:pPr>
      <w:r>
        <w:rPr>
          <w:rFonts w:ascii="Times New Roman"/>
          <w:b w:val="false"/>
          <w:i w:val="false"/>
          <w:color w:val="000000"/>
          <w:sz w:val="28"/>
        </w:rPr>
        <w:t>
      хатшысы (белгіленген тәртіппен оған</w:t>
      </w:r>
    </w:p>
    <w:p>
      <w:pPr>
        <w:spacing w:after="0"/>
        <w:ind w:left="0"/>
        <w:jc w:val="both"/>
      </w:pPr>
      <w:r>
        <w:rPr>
          <w:rFonts w:ascii="Times New Roman"/>
          <w:b w:val="false"/>
          <w:i w:val="false"/>
          <w:color w:val="000000"/>
          <w:sz w:val="28"/>
        </w:rPr>
        <w:t>
      орталық атқарушы органның жауапты</w:t>
      </w:r>
    </w:p>
    <w:p>
      <w:pPr>
        <w:spacing w:after="0"/>
        <w:ind w:left="0"/>
        <w:jc w:val="both"/>
      </w:pPr>
      <w:r>
        <w:rPr>
          <w:rFonts w:ascii="Times New Roman"/>
          <w:b w:val="false"/>
          <w:i w:val="false"/>
          <w:color w:val="000000"/>
          <w:sz w:val="28"/>
        </w:rPr>
        <w:t>
      хатшысының өкілеттігі жүктелген</w:t>
      </w:r>
    </w:p>
    <w:p>
      <w:pPr>
        <w:spacing w:after="0"/>
        <w:ind w:left="0"/>
        <w:jc w:val="both"/>
      </w:pPr>
      <w:r>
        <w:rPr>
          <w:rFonts w:ascii="Times New Roman"/>
          <w:b w:val="false"/>
          <w:i w:val="false"/>
          <w:color w:val="000000"/>
          <w:sz w:val="28"/>
        </w:rPr>
        <w:t>
      лауазымды тұлға), ал мұндайлар</w:t>
      </w:r>
    </w:p>
    <w:p>
      <w:pPr>
        <w:spacing w:after="0"/>
        <w:ind w:left="0"/>
        <w:jc w:val="both"/>
      </w:pPr>
      <w:r>
        <w:rPr>
          <w:rFonts w:ascii="Times New Roman"/>
          <w:b w:val="false"/>
          <w:i w:val="false"/>
          <w:color w:val="000000"/>
          <w:sz w:val="28"/>
        </w:rPr>
        <w:t>
      болмаған жағдайда - мемлекеттік</w:t>
      </w:r>
    </w:p>
    <w:p>
      <w:pPr>
        <w:spacing w:after="0"/>
        <w:ind w:left="0"/>
        <w:jc w:val="both"/>
      </w:pPr>
      <w:r>
        <w:rPr>
          <w:rFonts w:ascii="Times New Roman"/>
          <w:b w:val="false"/>
          <w:i w:val="false"/>
          <w:color w:val="000000"/>
          <w:sz w:val="28"/>
        </w:rPr>
        <w:t>
      мекеменің басшысы және мемлекеттік</w:t>
      </w:r>
    </w:p>
    <w:p>
      <w:pPr>
        <w:spacing w:after="0"/>
        <w:ind w:left="0"/>
        <w:jc w:val="both"/>
      </w:pPr>
      <w:r>
        <w:rPr>
          <w:rFonts w:ascii="Times New Roman"/>
          <w:b w:val="false"/>
          <w:i w:val="false"/>
          <w:color w:val="000000"/>
          <w:sz w:val="28"/>
        </w:rPr>
        <w:t>
      мекеменің тиісті құрылымдық бөлімшесінің</w:t>
      </w:r>
    </w:p>
    <w:p>
      <w:pPr>
        <w:spacing w:after="0"/>
        <w:ind w:left="0"/>
        <w:jc w:val="both"/>
      </w:pPr>
      <w:r>
        <w:rPr>
          <w:rFonts w:ascii="Times New Roman"/>
          <w:b w:val="false"/>
          <w:i w:val="false"/>
          <w:color w:val="000000"/>
          <w:sz w:val="28"/>
        </w:rPr>
        <w:t>
            басшысы                       ___________  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___________  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"__" ________ 20___ж.</w:t>
      </w:r>
    </w:p>
    <w:p>
      <w:pPr>
        <w:spacing w:after="0"/>
        <w:ind w:left="0"/>
        <w:jc w:val="both"/>
      </w:pPr>
      <w:r>
        <w:rPr>
          <w:rFonts w:ascii="Times New Roman"/>
          <w:b w:val="false"/>
          <w:i w:val="false"/>
          <w:color w:val="000000"/>
          <w:sz w:val="28"/>
        </w:rPr>
        <w:t>
      *Жалпы баға барлық критерийлер балдарының сомасының жалпы критерийлердің санына ара қатынасы арқылы есептеледі;</w:t>
      </w:r>
    </w:p>
    <w:p>
      <w:pPr>
        <w:spacing w:after="0"/>
        <w:ind w:left="0"/>
        <w:jc w:val="both"/>
      </w:pPr>
      <w:r>
        <w:rPr>
          <w:rFonts w:ascii="Times New Roman"/>
          <w:b w:val="false"/>
          <w:i w:val="false"/>
          <w:color w:val="000000"/>
          <w:sz w:val="28"/>
        </w:rPr>
        <w:t>
      ** Жалпы бағаның мәні: 9 балдан 10 балға дейін - тиімді</w:t>
      </w:r>
    </w:p>
    <w:p>
      <w:pPr>
        <w:spacing w:after="0"/>
        <w:ind w:left="0"/>
        <w:jc w:val="both"/>
      </w:pPr>
      <w:r>
        <w:rPr>
          <w:rFonts w:ascii="Times New Roman"/>
          <w:b w:val="false"/>
          <w:i w:val="false"/>
          <w:color w:val="000000"/>
          <w:sz w:val="28"/>
        </w:rPr>
        <w:t>
                             7 балдан 8,99 балға дейін - тиімділігі</w:t>
      </w:r>
    </w:p>
    <w:p>
      <w:pPr>
        <w:spacing w:after="0"/>
        <w:ind w:left="0"/>
        <w:jc w:val="both"/>
      </w:pPr>
      <w:r>
        <w:rPr>
          <w:rFonts w:ascii="Times New Roman"/>
          <w:b w:val="false"/>
          <w:i w:val="false"/>
          <w:color w:val="000000"/>
          <w:sz w:val="28"/>
        </w:rPr>
        <w:t>
                             жеткіліксіз;</w:t>
      </w:r>
    </w:p>
    <w:p>
      <w:pPr>
        <w:spacing w:after="0"/>
        <w:ind w:left="0"/>
        <w:jc w:val="both"/>
      </w:pPr>
      <w:r>
        <w:rPr>
          <w:rFonts w:ascii="Times New Roman"/>
          <w:b w:val="false"/>
          <w:i w:val="false"/>
          <w:color w:val="000000"/>
          <w:sz w:val="28"/>
        </w:rPr>
        <w:t>
                             6,99 балдан темен - тиімсіз.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