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6e4e" w14:textId="2fe6e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мекеме құрмай қызметін жүзеге асыратын резидент емес заңды тұлғалардың Қазақстан Республикасының аумағына уақытша әкелінуі қосылған құн салығын төлеуден босатылатын тауарлар тізбесінде көзделмеген тауарларды Қазақстан Республикасының аумағына уақытша әкелу кезінде қосылған құн салығы бойынша салық міндеттемесін орындау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2010 жылғы 16 шілдедегі N 350 Бұйрығы. Қазақстан Республикасы Әділет министрлігінде 2010 жылғы 2 тамызда Нормативтік құқықтық кесімдерді мемлекеттік тіркеудің тізіліміне N 6369 болып енгізілді. Күші жойылды - Қазақстан Республикасы Қаржы министрінің 2012 жылғы 2 мамырдағы № 229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2012.05.02 </w:t>
      </w:r>
      <w:r>
        <w:rPr>
          <w:rFonts w:ascii="Times New Roman"/>
          <w:b w:val="false"/>
          <w:i w:val="false"/>
          <w:color w:val="ff0000"/>
          <w:sz w:val="28"/>
        </w:rPr>
        <w:t>№ 229</w:t>
      </w:r>
      <w:r>
        <w:rPr>
          <w:rFonts w:ascii="Times New Roman"/>
          <w:b w:val="false"/>
          <w:i w:val="false"/>
          <w:color w:val="ff0000"/>
          <w:sz w:val="28"/>
        </w:rPr>
        <w:t xml:space="preserve"> (2012.01.01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276-15-бабына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Тұрақты мекеме құрмай қызметін жүзеге асыратын резидент емес заңды тұлғалардың Қазақстан Республикасының аумағына уақытша әкелінуі қосылған құн салығын төлеуден босатылатын тауарлар тізбесінде көзделмеген тауарларды Қазақстан Республикасының аумағына уақытша әкелу кезінде қосылған құн салығы бойынша салық міндеттемесін орындау ережесі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(Ерғожин Д.Е.) осы бұйрықтың Қазақстан Республикасының Әділет министрлігінде мемлекеттік тіркелуін және оның кейіннен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оның бірінші ресми жарияланған күннен қолданысқа енгізіледі және 2010 жылғы 1 шілдеден бастап туындаған қатынастарға таралады.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2010 жылғы 16 шілдедегі</w:t>
      </w:r>
      <w:r>
        <w:br/>
      </w:r>
      <w:r>
        <w:rPr>
          <w:rFonts w:ascii="Times New Roman"/>
          <w:b w:val="false"/>
          <w:i w:val="false"/>
          <w:color w:val="000000"/>
          <w:sz w:val="28"/>
        </w:rPr>
        <w:t xml:space="preserve">
№ 350 бұйрығымен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Тұрақты мекеме құрмай қызметін жүзеге асыратын резидент емес заңды тұлғалардың Қазақстан Республикасының аумағына уақытша әкелінуі қосылған құн салығын төлеуден босатылатын тауарлар тізбесінде көзделмеген тауарларды Қазақстан Республикасының аумағына уақытша әкелу кезінде қосылған құн салығы бойынша салық міндеттемесін орындау ережесі</w:t>
      </w:r>
      <w:r>
        <w:br/>
      </w:r>
      <w:r>
        <w:rPr>
          <w:rFonts w:ascii="Times New Roman"/>
          <w:b/>
          <w:i w:val="false"/>
          <w:color w:val="000000"/>
        </w:rPr>
        <w:t>
  1. Жалпы ережелер</w:t>
      </w:r>
    </w:p>
    <w:bookmarkStart w:name="z6" w:id="2"/>
    <w:p>
      <w:pPr>
        <w:spacing w:after="0"/>
        <w:ind w:left="0"/>
        <w:jc w:val="both"/>
      </w:pPr>
      <w:r>
        <w:rPr>
          <w:rFonts w:ascii="Times New Roman"/>
          <w:b w:val="false"/>
          <w:i w:val="false"/>
          <w:color w:val="000000"/>
          <w:sz w:val="28"/>
        </w:rPr>
        <w:t>
      1. Осы Ереже Тұрақты мекеме құрмай қызметін жүзеге асыратын резидент емес заңды тұлғалардың Қазақстан Республикасының аумағына уақытша әкелінуі қосылған құн салығын (бұдан әрі - ҚҚС) төлеуден босатылатын тауарлар тізбесінде көзделмеген тауарларды Қазақстан Республикасының аумағына уақытша әкелу кезінде қосылған құн салығы бойынша салық міндеттемесін орындау ережесі (бұдан әрі – Ереже) тұрақты мекеме құрмай қызметін жүзеге асыратын резидент емес заңды тұлғалардың Қазақстан Республикасының аумағына уақытша әкелінуі ҚҚС төлеуден босатылатын тауарлар тізбесінде көзделмеген тауарларды Қазақстан Республикасының аумағына олар уақытша әкелу кезінде ҚҚС бойынша салық міндеттемесін орындау тәртібін реттейді.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Қаржы министрінің 2011.02.25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қолданысқа енгізіледі) бұйрығымен.</w:t>
      </w:r>
    </w:p>
    <w:bookmarkEnd w:id="2"/>
    <w:bookmarkStart w:name="z7" w:id="3"/>
    <w:p>
      <w:pPr>
        <w:spacing w:after="0"/>
        <w:ind w:left="0"/>
        <w:jc w:val="left"/>
      </w:pPr>
      <w:r>
        <w:rPr>
          <w:rFonts w:ascii="Times New Roman"/>
          <w:b/>
          <w:i w:val="false"/>
          <w:color w:val="000000"/>
        </w:rPr>
        <w:t xml:space="preserve"> 
2. Құжаттарды тапсыру және тіркеу есебіне тұру</w:t>
      </w:r>
    </w:p>
    <w:bookmarkEnd w:id="3"/>
    <w:bookmarkStart w:name="z8" w:id="4"/>
    <w:p>
      <w:pPr>
        <w:spacing w:after="0"/>
        <w:ind w:left="0"/>
        <w:jc w:val="both"/>
      </w:pPr>
      <w:r>
        <w:rPr>
          <w:rFonts w:ascii="Times New Roman"/>
          <w:b w:val="false"/>
          <w:i w:val="false"/>
          <w:color w:val="000000"/>
          <w:sz w:val="28"/>
        </w:rPr>
        <w:t>
      2. Тұрақты мекеме құрмай қызметін жүзеге асыратын резидент емес заңды тұлға (бұдан әрі – резидент емес) тауарларды олар уақытша әкелген кезде уақытша әкелінген тауарлардың орналасқан орны бойынша салық органына келу тәртібінде уақытша әкелінген тауарларды әкелген күннен бастап он жұмыс күнінен кешіктірмей:</w:t>
      </w:r>
      <w:r>
        <w:br/>
      </w:r>
      <w:r>
        <w:rPr>
          <w:rFonts w:ascii="Times New Roman"/>
          <w:b w:val="false"/>
          <w:i w:val="false"/>
          <w:color w:val="000000"/>
          <w:sz w:val="28"/>
        </w:rPr>
        <w:t>
</w:t>
      </w:r>
      <w:r>
        <w:rPr>
          <w:rFonts w:ascii="Times New Roman"/>
          <w:b w:val="false"/>
          <w:i w:val="false"/>
          <w:color w:val="000000"/>
          <w:sz w:val="28"/>
        </w:rPr>
        <w:t>
      1) Қазақстан Республикасының салық заңнамасында көзделген тіркеу есебіне қою туралы салықтық өтінішті;</w:t>
      </w:r>
      <w:r>
        <w:br/>
      </w:r>
      <w:r>
        <w:rPr>
          <w:rFonts w:ascii="Times New Roman"/>
          <w:b w:val="false"/>
          <w:i w:val="false"/>
          <w:color w:val="000000"/>
          <w:sz w:val="28"/>
        </w:rPr>
        <w:t>
</w:t>
      </w:r>
      <w:r>
        <w:rPr>
          <w:rFonts w:ascii="Times New Roman"/>
          <w:b w:val="false"/>
          <w:i w:val="false"/>
          <w:color w:val="000000"/>
          <w:sz w:val="28"/>
        </w:rPr>
        <w:t>
      2) нотариалды куәландырылған құрылтай құжаттарының көшірмесін;</w:t>
      </w:r>
      <w:r>
        <w:br/>
      </w:r>
      <w:r>
        <w:rPr>
          <w:rFonts w:ascii="Times New Roman"/>
          <w:b w:val="false"/>
          <w:i w:val="false"/>
          <w:color w:val="000000"/>
          <w:sz w:val="28"/>
        </w:rPr>
        <w:t>
</w:t>
      </w:r>
      <w:r>
        <w:rPr>
          <w:rFonts w:ascii="Times New Roman"/>
          <w:b w:val="false"/>
          <w:i w:val="false"/>
          <w:color w:val="000000"/>
          <w:sz w:val="28"/>
        </w:rPr>
        <w:t>
      3) нотариалды куәландырылған мемлекеттік тіркеу нөмірін (немесе оның ұқсас) көрсете отырып, резиденттік еліндегі мемлекеттік тіркелуін растайтын құжаттардың көшірмесін;</w:t>
      </w:r>
      <w:r>
        <w:br/>
      </w:r>
      <w:r>
        <w:rPr>
          <w:rFonts w:ascii="Times New Roman"/>
          <w:b w:val="false"/>
          <w:i w:val="false"/>
          <w:color w:val="000000"/>
          <w:sz w:val="28"/>
        </w:rPr>
        <w:t>
</w:t>
      </w:r>
      <w:r>
        <w:rPr>
          <w:rFonts w:ascii="Times New Roman"/>
          <w:b w:val="false"/>
          <w:i w:val="false"/>
          <w:color w:val="000000"/>
          <w:sz w:val="28"/>
        </w:rPr>
        <w:t>
      4) осы Ережеге </w:t>
      </w:r>
      <w:r>
        <w:rPr>
          <w:rFonts w:ascii="Times New Roman"/>
          <w:b w:val="false"/>
          <w:i w:val="false"/>
          <w:color w:val="000000"/>
          <w:sz w:val="28"/>
        </w:rPr>
        <w:t>қосымшаға</w:t>
      </w:r>
      <w:r>
        <w:rPr>
          <w:rFonts w:ascii="Times New Roman"/>
          <w:b w:val="false"/>
          <w:i w:val="false"/>
          <w:color w:val="000000"/>
          <w:sz w:val="28"/>
        </w:rPr>
        <w:t xml:space="preserve"> сәйкес нысанда уақытша әкелінген тауарлар, оның ішінде көлік құралдары туралы мәліметті (бұдан әрі – Мәліметтер);</w:t>
      </w:r>
      <w:r>
        <w:br/>
      </w:r>
      <w:r>
        <w:rPr>
          <w:rFonts w:ascii="Times New Roman"/>
          <w:b w:val="false"/>
          <w:i w:val="false"/>
          <w:color w:val="000000"/>
          <w:sz w:val="28"/>
        </w:rPr>
        <w:t>
</w:t>
      </w:r>
      <w:r>
        <w:rPr>
          <w:rFonts w:ascii="Times New Roman"/>
          <w:b w:val="false"/>
          <w:i w:val="false"/>
          <w:color w:val="000000"/>
          <w:sz w:val="28"/>
        </w:rPr>
        <w:t>
      5) тауарлардың, көлік құралдарының әкелінуін растайтын құжаттарды:</w:t>
      </w:r>
      <w:r>
        <w:br/>
      </w:r>
      <w:r>
        <w:rPr>
          <w:rFonts w:ascii="Times New Roman"/>
          <w:b w:val="false"/>
          <w:i w:val="false"/>
          <w:color w:val="000000"/>
          <w:sz w:val="28"/>
        </w:rPr>
        <w:t>
</w:t>
      </w:r>
      <w:r>
        <w:rPr>
          <w:rFonts w:ascii="Times New Roman"/>
          <w:b w:val="false"/>
          <w:i w:val="false"/>
          <w:color w:val="000000"/>
          <w:sz w:val="28"/>
        </w:rPr>
        <w:t>
      оның негізінде уақытша әкелу жүзеге асырылған шартты (ол болған кезде);</w:t>
      </w:r>
      <w:r>
        <w:br/>
      </w:r>
      <w:r>
        <w:rPr>
          <w:rFonts w:ascii="Times New Roman"/>
          <w:b w:val="false"/>
          <w:i w:val="false"/>
          <w:color w:val="000000"/>
          <w:sz w:val="28"/>
        </w:rPr>
        <w:t>
</w:t>
      </w:r>
      <w:r>
        <w:rPr>
          <w:rFonts w:ascii="Times New Roman"/>
          <w:b w:val="false"/>
          <w:i w:val="false"/>
          <w:color w:val="000000"/>
          <w:sz w:val="28"/>
        </w:rPr>
        <w:t>
      тауарға ілеспе құжаттарды табыс етеді.</w:t>
      </w:r>
      <w:r>
        <w:br/>
      </w:r>
      <w:r>
        <w:rPr>
          <w:rFonts w:ascii="Times New Roman"/>
          <w:b w:val="false"/>
          <w:i w:val="false"/>
          <w:color w:val="000000"/>
          <w:sz w:val="28"/>
        </w:rPr>
        <w:t>
</w:t>
      </w:r>
      <w:r>
        <w:rPr>
          <w:rFonts w:ascii="Times New Roman"/>
          <w:b w:val="false"/>
          <w:i w:val="false"/>
          <w:color w:val="000000"/>
          <w:sz w:val="28"/>
        </w:rPr>
        <w:t>
      Егер уақытша әкелінген тауарлар әр жерде болған жағдайда резидент емес барлық осындай уақытша әкелінген тауарлардан бойынша аталған құжаттарды бір уақытша әкелінген тауардың орналасқан орны бойынша салық органына тапсырады.</w:t>
      </w:r>
      <w:r>
        <w:br/>
      </w:r>
      <w:r>
        <w:rPr>
          <w:rFonts w:ascii="Times New Roman"/>
          <w:b w:val="false"/>
          <w:i w:val="false"/>
          <w:color w:val="000000"/>
          <w:sz w:val="28"/>
        </w:rPr>
        <w:t>
</w:t>
      </w:r>
      <w:r>
        <w:rPr>
          <w:rFonts w:ascii="Times New Roman"/>
          <w:b w:val="false"/>
          <w:i w:val="false"/>
          <w:color w:val="000000"/>
          <w:sz w:val="28"/>
        </w:rPr>
        <w:t>
      Салық органдары осы тармақта көрсетілген құжаттардың негізінде резидент емес осындай құжаттарды тапсырған күннен бастап бір жұмыс күні ішінде оған белгіленген нысанда тіркеу куәлігін бере отырып, резидент еместі салық төлеуші ретінде тіркеуді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Қаржы министрінің 2011.02.25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3. Егер тіркеу куәлігін бергеннен кейін резидент емес кейінгі тауарларды уақытша әкелуді жүзеге асырған жағдайда, аталған резидент емес уақытша әкелінген тауардың орналасқан орны бойынша салық органына келу тәртібінде уақытша әкелінген тауарларды әкелген күннен бастап он жұмыс күнінен кешіктірмей осы Ереженің 2-тармағының 4) және 5) тармақшаларында көрсетілген құжаттарды, сондай-ақ ҚҚС төлеу туралы төлем құжатын табыс етеді.</w:t>
      </w:r>
      <w:r>
        <w:br/>
      </w:r>
      <w:r>
        <w:rPr>
          <w:rFonts w:ascii="Times New Roman"/>
          <w:b w:val="false"/>
          <w:i w:val="false"/>
          <w:color w:val="000000"/>
          <w:sz w:val="28"/>
        </w:rPr>
        <w:t>
</w:t>
      </w:r>
      <w:r>
        <w:rPr>
          <w:rFonts w:ascii="Times New Roman"/>
          <w:b w:val="false"/>
          <w:i w:val="false"/>
          <w:color w:val="000000"/>
          <w:sz w:val="28"/>
        </w:rPr>
        <w:t>
      4. Егер тауарларды уақытша әкелуді жүзеге асырған резидент емес тауарды уақытша әкелген күннен бастап он жұмыс күні өткенге дейін Салық кодексінің 562-бабы </w:t>
      </w:r>
      <w:r>
        <w:rPr>
          <w:rFonts w:ascii="Times New Roman"/>
          <w:b w:val="false"/>
          <w:i w:val="false"/>
          <w:color w:val="000000"/>
          <w:sz w:val="28"/>
        </w:rPr>
        <w:t>4-тармағының</w:t>
      </w:r>
      <w:r>
        <w:rPr>
          <w:rFonts w:ascii="Times New Roman"/>
          <w:b w:val="false"/>
          <w:i w:val="false"/>
          <w:color w:val="000000"/>
          <w:sz w:val="28"/>
        </w:rPr>
        <w:t xml:space="preserve"> негізінде салық төлеуші ретінде тіркелген жағдайда, аталған резидент емес уақытша әкелінген тауардың орналасқан орны бойынша салық органына келу тәртібінде уақытша әкелінген тауарларды әкелген күннен бастап он жұмыс күнінен кешіктірмей осы Ереженің 2-тармағының 4) және 5) тармақшаларында көрсетілген құжаттарды, сондай-ақ ҚҚС төлеу туралы құжат (төлем құжатын көшірмесі) табыс етеді.</w:t>
      </w:r>
      <w:r>
        <w:br/>
      </w:r>
      <w:r>
        <w:rPr>
          <w:rFonts w:ascii="Times New Roman"/>
          <w:b w:val="false"/>
          <w:i w:val="false"/>
          <w:color w:val="000000"/>
          <w:sz w:val="28"/>
        </w:rPr>
        <w:t>
</w:t>
      </w:r>
      <w:r>
        <w:rPr>
          <w:rFonts w:ascii="Times New Roman"/>
          <w:b w:val="false"/>
          <w:i w:val="false"/>
          <w:color w:val="000000"/>
          <w:sz w:val="28"/>
        </w:rPr>
        <w:t>
      5. Мәліметтер Қазақстан Республикасының аумағына кеден одағына мүше мемлекеттердің аумақтарынан уақытша әкелінген тауарлар, көлік құралдары туралы ақпаратты көрсетуге арналған және оның негізінде ҚҚС есептелетін құжат болып табылады.</w:t>
      </w:r>
      <w:r>
        <w:br/>
      </w:r>
      <w:r>
        <w:rPr>
          <w:rFonts w:ascii="Times New Roman"/>
          <w:b w:val="false"/>
          <w:i w:val="false"/>
          <w:color w:val="000000"/>
          <w:sz w:val="28"/>
        </w:rPr>
        <w:t>
</w:t>
      </w:r>
      <w:r>
        <w:rPr>
          <w:rFonts w:ascii="Times New Roman"/>
          <w:b w:val="false"/>
          <w:i w:val="false"/>
          <w:color w:val="000000"/>
          <w:sz w:val="28"/>
        </w:rPr>
        <w:t>
      6. Мәліметтер қағаз және электрондық тасығыштарда табыс етіледі. Мәліметтер қағаз тасығышта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w:t>
      </w:r>
      <w:r>
        <w:rPr>
          <w:rFonts w:ascii="Times New Roman"/>
          <w:b w:val="false"/>
          <w:i w:val="false"/>
          <w:color w:val="000000"/>
          <w:sz w:val="28"/>
        </w:rPr>
        <w:t>
      Бұл ретте электронды тасығыштағы Мәліметте көрсетілген ақпарат қағаз тасығыштағы Мәліметтегі ақпаратқа сәйкес келуі тиіс.</w:t>
      </w:r>
      <w:r>
        <w:br/>
      </w:r>
      <w:r>
        <w:rPr>
          <w:rFonts w:ascii="Times New Roman"/>
          <w:b w:val="false"/>
          <w:i w:val="false"/>
          <w:color w:val="000000"/>
          <w:sz w:val="28"/>
        </w:rPr>
        <w:t>
</w:t>
      </w:r>
      <w:r>
        <w:rPr>
          <w:rFonts w:ascii="Times New Roman"/>
          <w:b w:val="false"/>
          <w:i w:val="false"/>
          <w:color w:val="000000"/>
          <w:sz w:val="28"/>
        </w:rPr>
        <w:t>
      Қағаз тасығыштағы Мәлімет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Қағаз тасығыштағы Мәліметтерге салық төлеуші не оның уәкілетті өкілі қол қояды және салық төлеушінің не Қазақстан Республикасының заңнамасында белгіленген жағдайларда өз атауы жазылған мөрі бар оның уәкілетті өкілінің мөрімен куәландырылады (бар болған жағдайда).</w:t>
      </w:r>
      <w:r>
        <w:br/>
      </w:r>
      <w:r>
        <w:rPr>
          <w:rFonts w:ascii="Times New Roman"/>
          <w:b w:val="false"/>
          <w:i w:val="false"/>
          <w:color w:val="000000"/>
          <w:sz w:val="28"/>
        </w:rPr>
        <w:t>
</w:t>
      </w:r>
      <w:r>
        <w:rPr>
          <w:rFonts w:ascii="Times New Roman"/>
          <w:b w:val="false"/>
          <w:i w:val="false"/>
          <w:color w:val="000000"/>
          <w:sz w:val="28"/>
        </w:rPr>
        <w:t>
      Мәліметтіерді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7. Мәліметтерде сонымен қатар:</w:t>
      </w:r>
      <w:r>
        <w:br/>
      </w:r>
      <w:r>
        <w:rPr>
          <w:rFonts w:ascii="Times New Roman"/>
          <w:b w:val="false"/>
          <w:i w:val="false"/>
          <w:color w:val="000000"/>
          <w:sz w:val="28"/>
        </w:rPr>
        <w:t>
</w:t>
      </w:r>
      <w:r>
        <w:rPr>
          <w:rFonts w:ascii="Times New Roman"/>
          <w:b w:val="false"/>
          <w:i w:val="false"/>
          <w:color w:val="000000"/>
          <w:sz w:val="28"/>
        </w:rPr>
        <w:t>
      1) салық төлеушінің тіркеу нөмірі/жеке идентификациялық (бизнес идентификациялық) нөмірі (бұдан әрі – СТН/ЖСН/БСН).</w:t>
      </w:r>
      <w:r>
        <w:br/>
      </w:r>
      <w:r>
        <w:rPr>
          <w:rFonts w:ascii="Times New Roman"/>
          <w:b w:val="false"/>
          <w:i w:val="false"/>
          <w:color w:val="000000"/>
          <w:sz w:val="28"/>
        </w:rPr>
        <w:t>
</w:t>
      </w:r>
      <w:r>
        <w:rPr>
          <w:rFonts w:ascii="Times New Roman"/>
          <w:b w:val="false"/>
          <w:i w:val="false"/>
          <w:color w:val="000000"/>
          <w:sz w:val="28"/>
        </w:rPr>
        <w:t>
      «Сәйкестендіру нөмірлерінің ұлттық тізілімдері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жол 2012 жылдың 1 қаңтарынан бастап Міндеттемені табыс ету кезінде міндетті түрде толтырылуы тиіс;</w:t>
      </w:r>
      <w:r>
        <w:br/>
      </w:r>
      <w:r>
        <w:rPr>
          <w:rFonts w:ascii="Times New Roman"/>
          <w:b w:val="false"/>
          <w:i w:val="false"/>
          <w:color w:val="000000"/>
          <w:sz w:val="28"/>
        </w:rPr>
        <w:t>
</w:t>
      </w:r>
      <w:r>
        <w:rPr>
          <w:rFonts w:ascii="Times New Roman"/>
          <w:b w:val="false"/>
          <w:i w:val="false"/>
          <w:color w:val="000000"/>
          <w:sz w:val="28"/>
        </w:rPr>
        <w:t>
      2) резидент емес заңды тұлғаның атауы;</w:t>
      </w:r>
      <w:r>
        <w:br/>
      </w:r>
      <w:r>
        <w:rPr>
          <w:rFonts w:ascii="Times New Roman"/>
          <w:b w:val="false"/>
          <w:i w:val="false"/>
          <w:color w:val="000000"/>
          <w:sz w:val="28"/>
        </w:rPr>
        <w:t>
</w:t>
      </w:r>
      <w:r>
        <w:rPr>
          <w:rFonts w:ascii="Times New Roman"/>
          <w:b w:val="false"/>
          <w:i w:val="false"/>
          <w:color w:val="000000"/>
          <w:sz w:val="28"/>
        </w:rPr>
        <w:t>
      3) уақытша әкелінген тауарлардың Қазақстан Республикасының аумағындағы, оның ішінде Қазақстан Республикасының салық төлеушісі мен кеден одағына мүше басқа мемлекеттің салық төлеушісі (төлеушісі) арасында жасалған шартта (келісімшартта) көзделген орналасқан орны;</w:t>
      </w:r>
      <w:r>
        <w:br/>
      </w:r>
      <w:r>
        <w:rPr>
          <w:rFonts w:ascii="Times New Roman"/>
          <w:b w:val="false"/>
          <w:i w:val="false"/>
          <w:color w:val="000000"/>
          <w:sz w:val="28"/>
        </w:rPr>
        <w:t>
</w:t>
      </w:r>
      <w:r>
        <w:rPr>
          <w:rFonts w:ascii="Times New Roman"/>
          <w:b w:val="false"/>
          <w:i w:val="false"/>
          <w:color w:val="000000"/>
          <w:sz w:val="28"/>
        </w:rPr>
        <w:t>
      4) оның негізінде уақытша әкелінген тауарларды немесе көлік құралдарын әкелу жүзеге асырылған құжат, сондай-ақ оның нөмірі мен күні;</w:t>
      </w:r>
      <w:r>
        <w:br/>
      </w:r>
      <w:r>
        <w:rPr>
          <w:rFonts w:ascii="Times New Roman"/>
          <w:b w:val="false"/>
          <w:i w:val="false"/>
          <w:color w:val="000000"/>
          <w:sz w:val="28"/>
        </w:rPr>
        <w:t>
</w:t>
      </w:r>
      <w:r>
        <w:rPr>
          <w:rFonts w:ascii="Times New Roman"/>
          <w:b w:val="false"/>
          <w:i w:val="false"/>
          <w:color w:val="000000"/>
          <w:sz w:val="28"/>
        </w:rPr>
        <w:t>
      5) уақытша әкелінген тауарлардың, көлік құралдарының атауы;</w:t>
      </w:r>
      <w:r>
        <w:br/>
      </w:r>
      <w:r>
        <w:rPr>
          <w:rFonts w:ascii="Times New Roman"/>
          <w:b w:val="false"/>
          <w:i w:val="false"/>
          <w:color w:val="000000"/>
          <w:sz w:val="28"/>
        </w:rPr>
        <w:t>
</w:t>
      </w:r>
      <w:r>
        <w:rPr>
          <w:rFonts w:ascii="Times New Roman"/>
          <w:b w:val="false"/>
          <w:i w:val="false"/>
          <w:color w:val="000000"/>
          <w:sz w:val="28"/>
        </w:rPr>
        <w:t>
      6) уақытша әкелінген тауарлардың сыртқы экономикалық қызметтің бірыңғай тауар номенклатурасының коды;</w:t>
      </w:r>
      <w:r>
        <w:br/>
      </w:r>
      <w:r>
        <w:rPr>
          <w:rFonts w:ascii="Times New Roman"/>
          <w:b w:val="false"/>
          <w:i w:val="false"/>
          <w:color w:val="000000"/>
          <w:sz w:val="28"/>
        </w:rPr>
        <w:t>
</w:t>
      </w:r>
      <w:r>
        <w:rPr>
          <w:rFonts w:ascii="Times New Roman"/>
          <w:b w:val="false"/>
          <w:i w:val="false"/>
          <w:color w:val="000000"/>
          <w:sz w:val="28"/>
        </w:rPr>
        <w:t>
      7) тауарларды өлшеу бірлігі;</w:t>
      </w:r>
      <w:r>
        <w:br/>
      </w:r>
      <w:r>
        <w:rPr>
          <w:rFonts w:ascii="Times New Roman"/>
          <w:b w:val="false"/>
          <w:i w:val="false"/>
          <w:color w:val="000000"/>
          <w:sz w:val="28"/>
        </w:rPr>
        <w:t>
</w:t>
      </w:r>
      <w:r>
        <w:rPr>
          <w:rFonts w:ascii="Times New Roman"/>
          <w:b w:val="false"/>
          <w:i w:val="false"/>
          <w:color w:val="000000"/>
          <w:sz w:val="28"/>
        </w:rPr>
        <w:t>
      8) уақытша әкелінген тауарлардың, көлік құралдарының саны;</w:t>
      </w:r>
      <w:r>
        <w:br/>
      </w:r>
      <w:r>
        <w:rPr>
          <w:rFonts w:ascii="Times New Roman"/>
          <w:b w:val="false"/>
          <w:i w:val="false"/>
          <w:color w:val="000000"/>
          <w:sz w:val="28"/>
        </w:rPr>
        <w:t>
</w:t>
      </w:r>
      <w:r>
        <w:rPr>
          <w:rFonts w:ascii="Times New Roman"/>
          <w:b w:val="false"/>
          <w:i w:val="false"/>
          <w:color w:val="000000"/>
          <w:sz w:val="28"/>
        </w:rPr>
        <w:t>
      9) валюта коды, курс;</w:t>
      </w:r>
      <w:r>
        <w:br/>
      </w:r>
      <w:r>
        <w:rPr>
          <w:rFonts w:ascii="Times New Roman"/>
          <w:b w:val="false"/>
          <w:i w:val="false"/>
          <w:color w:val="000000"/>
          <w:sz w:val="28"/>
        </w:rPr>
        <w:t>
</w:t>
      </w:r>
      <w:r>
        <w:rPr>
          <w:rFonts w:ascii="Times New Roman"/>
          <w:b w:val="false"/>
          <w:i w:val="false"/>
          <w:color w:val="000000"/>
          <w:sz w:val="28"/>
        </w:rPr>
        <w:t>
      10) көліктік (көліктік ілеспе) құжаттар (сериясы және күні, нөмірі);</w:t>
      </w:r>
      <w:r>
        <w:br/>
      </w:r>
      <w:r>
        <w:rPr>
          <w:rFonts w:ascii="Times New Roman"/>
          <w:b w:val="false"/>
          <w:i w:val="false"/>
          <w:color w:val="000000"/>
          <w:sz w:val="28"/>
        </w:rPr>
        <w:t>
</w:t>
      </w:r>
      <w:r>
        <w:rPr>
          <w:rFonts w:ascii="Times New Roman"/>
          <w:b w:val="false"/>
          <w:i w:val="false"/>
          <w:color w:val="000000"/>
          <w:sz w:val="28"/>
        </w:rPr>
        <w:t>
      11) уақытша әкелу мерзімі (уақытша әкелінген тауарларды әкелу және әкету күні);</w:t>
      </w:r>
      <w:r>
        <w:br/>
      </w:r>
      <w:r>
        <w:rPr>
          <w:rFonts w:ascii="Times New Roman"/>
          <w:b w:val="false"/>
          <w:i w:val="false"/>
          <w:color w:val="000000"/>
          <w:sz w:val="28"/>
        </w:rPr>
        <w:t>
</w:t>
      </w:r>
      <w:r>
        <w:rPr>
          <w:rFonts w:ascii="Times New Roman"/>
          <w:b w:val="false"/>
          <w:i w:val="false"/>
          <w:color w:val="000000"/>
          <w:sz w:val="28"/>
        </w:rPr>
        <w:t>
      12) уақытша әкелу мақсаты мен жағдаяты;</w:t>
      </w:r>
      <w:r>
        <w:br/>
      </w:r>
      <w:r>
        <w:rPr>
          <w:rFonts w:ascii="Times New Roman"/>
          <w:b w:val="false"/>
          <w:i w:val="false"/>
          <w:color w:val="000000"/>
          <w:sz w:val="28"/>
        </w:rPr>
        <w:t>
</w:t>
      </w:r>
      <w:r>
        <w:rPr>
          <w:rFonts w:ascii="Times New Roman"/>
          <w:b w:val="false"/>
          <w:i w:val="false"/>
          <w:color w:val="000000"/>
          <w:sz w:val="28"/>
        </w:rPr>
        <w:t>
      13) уақытша әкелінген тауарлардың Салық кодексінің 276-8-бабы  </w:t>
      </w:r>
      <w:r>
        <w:rPr>
          <w:rFonts w:ascii="Times New Roman"/>
          <w:b w:val="false"/>
          <w:i w:val="false"/>
          <w:color w:val="000000"/>
          <w:sz w:val="28"/>
        </w:rPr>
        <w:t>2-тармағына</w:t>
      </w:r>
      <w:r>
        <w:rPr>
          <w:rFonts w:ascii="Times New Roman"/>
          <w:b w:val="false"/>
          <w:i w:val="false"/>
          <w:color w:val="000000"/>
          <w:sz w:val="28"/>
        </w:rPr>
        <w:t> сәйкес айқындалған құны;</w:t>
      </w:r>
      <w:r>
        <w:br/>
      </w:r>
      <w:r>
        <w:rPr>
          <w:rFonts w:ascii="Times New Roman"/>
          <w:b w:val="false"/>
          <w:i w:val="false"/>
          <w:color w:val="000000"/>
          <w:sz w:val="28"/>
        </w:rPr>
        <w:t>
</w:t>
      </w:r>
      <w:r>
        <w:rPr>
          <w:rFonts w:ascii="Times New Roman"/>
          <w:b w:val="false"/>
          <w:i w:val="false"/>
          <w:color w:val="000000"/>
          <w:sz w:val="28"/>
        </w:rPr>
        <w:t>
      14) уақытша әкелінген тауарлар бойынша Қазақстан Республикасының салық заңнамасында белгіленген мерзімдерде әкетілмеген жағдайда төленуге тиіс ҚҚС сомасы көрсетіледі;</w:t>
      </w:r>
      <w:r>
        <w:br/>
      </w:r>
      <w:r>
        <w:rPr>
          <w:rFonts w:ascii="Times New Roman"/>
          <w:b w:val="false"/>
          <w:i w:val="false"/>
          <w:color w:val="000000"/>
          <w:sz w:val="28"/>
        </w:rPr>
        <w:t>
      15) салық салу базасы көрсетіледі.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Қаржы министрінің 2011.02.25 </w:t>
      </w:r>
      <w:r>
        <w:rPr>
          <w:rFonts w:ascii="Times New Roman"/>
          <w:b w:val="false"/>
          <w:i w:val="false"/>
          <w:color w:val="000000"/>
          <w:sz w:val="28"/>
        </w:rPr>
        <w:t>№ 101</w:t>
      </w:r>
      <w:r>
        <w:rPr>
          <w:rFonts w:ascii="Times New Roman"/>
          <w:b w:val="false"/>
          <w:i w:val="false"/>
          <w:color w:val="ff0000"/>
          <w:sz w:val="28"/>
        </w:rPr>
        <w:t xml:space="preserve"> (ресми жарияланған күнінен бастап қолданысқа енгізіледі) бұйрығымен.</w:t>
      </w:r>
    </w:p>
    <w:bookmarkEnd w:id="4"/>
    <w:bookmarkStart w:name="z42" w:id="5"/>
    <w:p>
      <w:pPr>
        <w:spacing w:after="0"/>
        <w:ind w:left="0"/>
        <w:jc w:val="left"/>
      </w:pPr>
      <w:r>
        <w:rPr>
          <w:rFonts w:ascii="Times New Roman"/>
          <w:b/>
          <w:i w:val="false"/>
          <w:color w:val="000000"/>
        </w:rPr>
        <w:t xml:space="preserve"> 
3. ҚҚС төлеу</w:t>
      </w:r>
    </w:p>
    <w:bookmarkEnd w:id="5"/>
    <w:bookmarkStart w:name="z43" w:id="6"/>
    <w:p>
      <w:pPr>
        <w:spacing w:after="0"/>
        <w:ind w:left="0"/>
        <w:jc w:val="both"/>
      </w:pPr>
      <w:r>
        <w:rPr>
          <w:rFonts w:ascii="Times New Roman"/>
          <w:b w:val="false"/>
          <w:i w:val="false"/>
          <w:color w:val="000000"/>
          <w:sz w:val="28"/>
        </w:rPr>
        <w:t>
      8. Тұрақты мекеме құрмай қызметін жүзеге асыратын резидент емес заңды тұлғалар тауарларды, көлік құралдарды уақытша әкелген кезде импортталған тауарларға, көлік құралдарға ҚҚС аталған резидент емеске тіркеу куәлігін берген күннен кейінгі бір жұмыс күнінен кешіктірмей уақытша әкелінген тауардың орналасқан орны бойынша төленеді.</w:t>
      </w:r>
      <w:r>
        <w:br/>
      </w:r>
      <w:r>
        <w:rPr>
          <w:rFonts w:ascii="Times New Roman"/>
          <w:b w:val="false"/>
          <w:i w:val="false"/>
          <w:color w:val="000000"/>
          <w:sz w:val="28"/>
        </w:rPr>
        <w:t>
</w:t>
      </w:r>
      <w:r>
        <w:rPr>
          <w:rFonts w:ascii="Times New Roman"/>
          <w:b w:val="false"/>
          <w:i w:val="false"/>
          <w:color w:val="000000"/>
          <w:sz w:val="28"/>
        </w:rPr>
        <w:t>
      Бұл ретте резидент емес уақытша әкелінген тауардың орналасқан орны бойынша салық органына ҚҚС төленгені туралы төлем құжатын табыс етеді.</w:t>
      </w:r>
    </w:p>
    <w:bookmarkEnd w:id="6"/>
    <w:bookmarkStart w:name="z45" w:id="7"/>
    <w:p>
      <w:pPr>
        <w:spacing w:after="0"/>
        <w:ind w:left="0"/>
        <w:jc w:val="both"/>
      </w:pPr>
      <w:r>
        <w:rPr>
          <w:rFonts w:ascii="Times New Roman"/>
          <w:b w:val="false"/>
          <w:i w:val="false"/>
          <w:color w:val="000000"/>
          <w:sz w:val="28"/>
        </w:rPr>
        <w:t xml:space="preserve">
Тұрақты мекеме құрмай қызметін   </w:t>
      </w:r>
      <w:r>
        <w:br/>
      </w:r>
      <w:r>
        <w:rPr>
          <w:rFonts w:ascii="Times New Roman"/>
          <w:b w:val="false"/>
          <w:i w:val="false"/>
          <w:color w:val="000000"/>
          <w:sz w:val="28"/>
        </w:rPr>
        <w:t xml:space="preserve">
жүзеге асыратын резидент емес заңды </w:t>
      </w:r>
      <w:r>
        <w:br/>
      </w:r>
      <w:r>
        <w:rPr>
          <w:rFonts w:ascii="Times New Roman"/>
          <w:b w:val="false"/>
          <w:i w:val="false"/>
          <w:color w:val="000000"/>
          <w:sz w:val="28"/>
        </w:rPr>
        <w:t>
тұлғалардың Қазақстан Республикасының</w:t>
      </w:r>
      <w:r>
        <w:br/>
      </w:r>
      <w:r>
        <w:rPr>
          <w:rFonts w:ascii="Times New Roman"/>
          <w:b w:val="false"/>
          <w:i w:val="false"/>
          <w:color w:val="000000"/>
          <w:sz w:val="28"/>
        </w:rPr>
        <w:t>
аумағына уақытша әкелінуі қосылған құн</w:t>
      </w:r>
      <w:r>
        <w:br/>
      </w:r>
      <w:r>
        <w:rPr>
          <w:rFonts w:ascii="Times New Roman"/>
          <w:b w:val="false"/>
          <w:i w:val="false"/>
          <w:color w:val="000000"/>
          <w:sz w:val="28"/>
        </w:rPr>
        <w:t>
салығын төлеуден босатылатын тауарлар</w:t>
      </w:r>
      <w:r>
        <w:br/>
      </w:r>
      <w:r>
        <w:rPr>
          <w:rFonts w:ascii="Times New Roman"/>
          <w:b w:val="false"/>
          <w:i w:val="false"/>
          <w:color w:val="000000"/>
          <w:sz w:val="28"/>
        </w:rPr>
        <w:t xml:space="preserve">
тізбесінде көзделмеген тауарларды  </w:t>
      </w:r>
      <w:r>
        <w:br/>
      </w:r>
      <w:r>
        <w:rPr>
          <w:rFonts w:ascii="Times New Roman"/>
          <w:b w:val="false"/>
          <w:i w:val="false"/>
          <w:color w:val="000000"/>
          <w:sz w:val="28"/>
        </w:rPr>
        <w:t xml:space="preserve">
Қазақстан Республикасының аумағына </w:t>
      </w:r>
      <w:r>
        <w:br/>
      </w:r>
      <w:r>
        <w:rPr>
          <w:rFonts w:ascii="Times New Roman"/>
          <w:b w:val="false"/>
          <w:i w:val="false"/>
          <w:color w:val="000000"/>
          <w:sz w:val="28"/>
        </w:rPr>
        <w:t xml:space="preserve">
уақытша әкелу кезінде қосылған құн </w:t>
      </w:r>
      <w:r>
        <w:br/>
      </w:r>
      <w:r>
        <w:rPr>
          <w:rFonts w:ascii="Times New Roman"/>
          <w:b w:val="false"/>
          <w:i w:val="false"/>
          <w:color w:val="000000"/>
          <w:sz w:val="28"/>
        </w:rPr>
        <w:t xml:space="preserve">
салығы бойынша салық міндеттемесін </w:t>
      </w:r>
      <w:r>
        <w:br/>
      </w:r>
      <w:r>
        <w:rPr>
          <w:rFonts w:ascii="Times New Roman"/>
          <w:b w:val="false"/>
          <w:i w:val="false"/>
          <w:color w:val="000000"/>
          <w:sz w:val="28"/>
        </w:rPr>
        <w:t xml:space="preserve">
орындау ережесіне қосымша     </w:t>
      </w:r>
    </w:p>
    <w:bookmarkEnd w:id="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Уақытша әкелінген тауарлар, оның ішінде көлік құралдары</w:t>
      </w:r>
      <w:r>
        <w:br/>
      </w:r>
      <w:r>
        <w:rPr>
          <w:rFonts w:ascii="Times New Roman"/>
          <w:b/>
          <w:i w:val="false"/>
          <w:color w:val="000000"/>
        </w:rPr>
        <w:t>
туралы мәлімет</w:t>
      </w:r>
    </w:p>
    <w:p>
      <w:pPr>
        <w:spacing w:after="0"/>
        <w:ind w:left="0"/>
        <w:jc w:val="both"/>
      </w:pPr>
      <w:r>
        <w:rPr>
          <w:rFonts w:ascii="Times New Roman"/>
          <w:b w:val="false"/>
          <w:i w:val="false"/>
          <w:color w:val="000000"/>
          <w:sz w:val="28"/>
        </w:rPr>
        <w:t>Нөмір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193"/>
        <w:gridCol w:w="1393"/>
        <w:gridCol w:w="113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3"/>
      </w:tblGrid>
      <w:tr>
        <w:trPr>
          <w:trHeight w:val="30" w:hRule="atLeast"/>
        </w:trPr>
        <w:tc>
          <w:tcPr>
            <w:tcW w:w="1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Тауарларды, оның ішінде көлік құралдарын уақытша әкелуді жүзеге асыратын Қазақстан Республикасының салық төлеушісі </w:t>
            </w:r>
            <w:r>
              <w:rPr>
                <w:rFonts w:ascii="Times New Roman"/>
                <w:b w:val="false"/>
                <w:i w:val="false"/>
                <w:color w:val="000000"/>
                <w:sz w:val="20"/>
              </w:rPr>
              <w:t>СТН/(БСН|ЖСН)</w:t>
            </w:r>
          </w:p>
        </w:tc>
      </w:tr>
      <w:tr>
        <w:trPr>
          <w:trHeight w:val="30" w:hRule="atLeast"/>
        </w:trPr>
        <w:tc>
          <w:tcPr>
            <w:tcW w:w="1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 ______________________________________________________</w:t>
            </w:r>
            <w:r>
              <w:br/>
            </w:r>
            <w:r>
              <w:rPr>
                <w:rFonts w:ascii="Times New Roman"/>
                <w:b w:val="false"/>
                <w:i w:val="false"/>
                <w:color w:val="000000"/>
                <w:sz w:val="20"/>
              </w:rPr>
              <w:t>
</w:t>
            </w:r>
            <w:r>
              <w:rPr>
                <w:rFonts w:ascii="Times New Roman"/>
                <w:b w:val="false"/>
                <w:i w:val="false"/>
                <w:color w:val="000000"/>
                <w:sz w:val="20"/>
              </w:rPr>
              <w:t>              (резидент-емес заңды тұлғаның атауы)</w:t>
            </w:r>
          </w:p>
        </w:tc>
      </w:tr>
      <w:tr>
        <w:trPr>
          <w:trHeight w:val="30" w:hRule="atLeast"/>
        </w:trPr>
        <w:tc>
          <w:tcPr>
            <w:tcW w:w="1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 ______________________________________________________</w:t>
            </w:r>
            <w:r>
              <w:br/>
            </w:r>
            <w:r>
              <w:rPr>
                <w:rFonts w:ascii="Times New Roman"/>
                <w:b w:val="false"/>
                <w:i w:val="false"/>
                <w:color w:val="000000"/>
                <w:sz w:val="20"/>
              </w:rPr>
              <w:t>
</w:t>
            </w:r>
            <w:r>
              <w:rPr>
                <w:rFonts w:ascii="Times New Roman"/>
                <w:b w:val="false"/>
                <w:i w:val="false"/>
                <w:color w:val="000000"/>
                <w:sz w:val="20"/>
              </w:rPr>
              <w:t>                (Орналасқан (тұрғылықты) жері)</w:t>
            </w:r>
          </w:p>
        </w:tc>
      </w:tr>
      <w:tr>
        <w:trPr>
          <w:trHeight w:val="30" w:hRule="atLeast"/>
        </w:trPr>
        <w:tc>
          <w:tcPr>
            <w:tcW w:w="1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r>
              <w:rPr>
                <w:rFonts w:ascii="Times New Roman"/>
                <w:b w:val="false"/>
                <w:i w:val="false"/>
                <w:color w:val="000000"/>
                <w:sz w:val="20"/>
              </w:rPr>
              <w:t xml:space="preserve"> Шарттың (келісімшарттың) № ______ Шарттың (келісімшарттың) күні 20 ___ж. __________ сертификациялау № _______,_______ сертификациялау күні 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1436"/>
        <w:gridCol w:w="951"/>
        <w:gridCol w:w="1359"/>
        <w:gridCol w:w="855"/>
        <w:gridCol w:w="1359"/>
        <w:gridCol w:w="816"/>
        <w:gridCol w:w="1146"/>
        <w:gridCol w:w="1340"/>
        <w:gridCol w:w="723"/>
        <w:gridCol w:w="1014"/>
        <w:gridCol w:w="1441"/>
      </w:tblGrid>
      <w:tr>
        <w:trPr>
          <w:trHeight w:val="30" w:hRule="atLeast"/>
        </w:trPr>
        <w:tc>
          <w:tcPr>
            <w:tcW w:w="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c>
          <w:tcPr>
            <w:tcW w:w="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СЭҚ ТН коды</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өлшем бірлігі</w:t>
            </w:r>
          </w:p>
        </w:tc>
        <w:tc>
          <w:tcPr>
            <w:tcW w:w="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саны</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(тауарға ілеспе) құжат</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Әкелу күні</w:t>
            </w:r>
          </w:p>
        </w:tc>
        <w:tc>
          <w:tcPr>
            <w:tcW w:w="1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әкету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Бағамы</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Сериясы, нөмірі</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val="false"/>
          <w:i w:val="false"/>
          <w:color w:val="000000"/>
          <w:sz w:val="28"/>
        </w:rPr>
        <w:t>_______________________________/______/«__» ______ 20 __ жылғы   М.О.</w:t>
      </w:r>
      <w:r>
        <w:br/>
      </w:r>
      <w:r>
        <w:rPr>
          <w:rFonts w:ascii="Times New Roman"/>
          <w:b w:val="false"/>
          <w:i w:val="false"/>
          <w:color w:val="000000"/>
          <w:sz w:val="28"/>
        </w:rPr>
        <w:t>
 (салық төлеушінің атауы)      (қолы)    (күні)</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(нысанды қабылдаған қызметкердің аты-жөні)   (қолы)</w:t>
      </w:r>
    </w:p>
    <w:p>
      <w:pPr>
        <w:spacing w:after="0"/>
        <w:ind w:left="0"/>
        <w:jc w:val="both"/>
      </w:pPr>
      <w:r>
        <w:rPr>
          <w:rFonts w:ascii="Times New Roman"/>
          <w:b w:val="false"/>
          <w:i w:val="false"/>
          <w:color w:val="000000"/>
          <w:sz w:val="28"/>
        </w:rPr>
        <w:t>Нысанды қабылдау күні «_» ____ 20__ жылғы салық қызметі органның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