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ad51" w14:textId="0b3a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"Қазақстан Республикасының бағалы қағаздар рыногында брокерлік және дилерлік қызметті жүзеге асыру ережесін бекіту туралы" 2005 жылғы 27 тамыздағы № 317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2010 жылғы 25 маусымдағы № 94 Қаулысы. Қазақстан Республикасы Әділет министрлігінде 2010 жылғы 16 тамызда Нормативтік құқықтық кесімдерді мемлекеттік тіркеудің тізіліміне N 6375 болып енгізілді. Күші жойылды - Қазақстан Республикасы Ұлттық Банкі Басқармасының 2014 жылғы 3 ақпандағы № 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Ұлттық Банкі Басқармасының 03.02.2014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 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бағалы қағаздар нарығын реттейтін заңнамасын жетілдіру мақсатында, Қазақстан Республикасы Қаржы нарығын және қаржы ұйымдарын реттеу мен қадағалау агенттігі (бұдан әрі –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«Қазақстан Республикасының бағалы қағаздар рыногында брокерлік және дилерлік қызметті жүзеге асыру ережесін бекіту туралы» 2005 жылғы 27 тамыздағы 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3870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бағалы қағаздар рыногында брокерлік және дилерлік қызметті жүзеге асыру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мынандай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банктік заем операциялары: төлем жасалу, мерзiмдiк және қайтарылу шартымен ақшалай кредиттерді мынадай талаптарды орындағанда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 бағалы қағаздарды және туынды қаржы құралдарын сатып алу үшін брокерлік қызметті көрсету шартын жасаған клиентке;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берілген заемның мерзімі мен сомасы өзгертуге жатпайтын талаппен, заем 2010 жылғы 1 шілдеге дейін берілді;».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Бағалы қағаздар нарығының субъектілерін және жинақтаушы зейнетақы қорларын қадағалау департаменті (М.Ж. Хаджиева):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(Н.В. Сәрсенова) бірлесіп, осы қаулыны Қазақстан Республикасының Әділет министрлігінде мемлекеттік тіркеуден өткізу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«Қазақстан қаржыгерлерінің қауымдастығы» заңды тұлғалар бірлестігіне мәлімет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Төрайым Қызметі (А.Ә. Кенже) осы қаулыны Қазақстан Республикасының бұқаралық ақпарат құралдарында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қаулының орындалуын бақылау Агенттік Төрайымының орынбасары Қ.Б. Қожахметовке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Төрайым     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