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9431" w14:textId="a63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мүдделі ұйымдардың (қаржылық ұйымдарынан басқа) жариялауы үшін жылдық қаржылық есептіліктің тізбесі мен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20 тамыздағы N 422 Бұйрығы. Қазақстан Республикасы Әділет министрлігінде 2010 жылғы 7 қыркүйектегі Нормативтік құқықтық кесімдерді мемлекеттік тіркеудің тізіліміне N 6452 болып енгізілді. Күші жойылды - Қазақстан Республикасы Қаржы министрінің 2015 жылғы 27 ақпандағы № 143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«Бухгалтерлік есеп пен қаржылық есептілік туралы» Қазақстан Республикасының 2007 жылғы 28 ақпандағы № 234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жария мүдделі ұйымдардың (қаржы ұйымдарынан басқа) жариялауы үшін жылдық қаржылық есептіліктің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жария мүдделі ұйымдардың (қаржы ұйымдарынан басқа) жариялауы үшін жылдық қаржылық есептіліктің 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«Бухгалтерлік баланс»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«Пайда мен зияндар туралы есеп»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«Ақша қаражатының қозғалысы туралы есеп (тура әдіс)»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«Ақша қаражатының қозғалысы туралы есеп (жанама әдіс)»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«Капиталдағы өзгерістер туралы есеп»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«Жария мүдделі ұйымдардың (қаржы ұйымдарынан басқа) жариялауы үшін жылдық қаржылық есептіліктің тізбесі мен нысандарын бекіту туралы» Қазақстан Республикасы Қаржы министрінің 2007 жылғы 23 мамырдағы 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4767 тіркелген, Заң газетінде 2007 жылғы 3 тамыздағы № 118(1321) жарияланған) бұйрығының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есептің, аудиторлық қызметтің әдіснамасы департаменті (А.О. Төлеуов)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Жария мүдделі ұйымдардың (қаржы ұйымдарынан басқа)</w:t>
      </w:r>
      <w:r>
        <w:br/>
      </w:r>
      <w:r>
        <w:rPr>
          <w:rFonts w:ascii="Times New Roman"/>
          <w:b/>
          <w:i w:val="false"/>
          <w:color w:val="000000"/>
        </w:rPr>
        <w:t>
жариялауы үшін жылдық қаржылық есептіліктің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275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 қаржылық есептілік атауы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баланс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Пайдалар мен залалдар туралы есеп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қаражатының қозғалысы туралы есеп  (тура әдіс немесе жанама әдіс)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Капиталдағы өзгерістер туралы есеп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Түсіндірме жазба (ашылу халықаралық қаржы есептілігінің стандарттарына сәйкес жүзеге асырылады)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ұйымдастыру туралы мәлімет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 қызметінің түрі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Есептілік нысаны: шоғырландырылған/шоғырландырылмаған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(керек емесін сызып тастау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Қызметкерлердің орташа жылдық саны _____________________________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субъектісі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(шағын, орташа, 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 (ұйымның)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«____» __________ ____ жылғы жағдай бойынша бухгалтерлік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мың.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1513"/>
        <w:gridCol w:w="2013"/>
        <w:gridCol w:w="2013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аяғында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Қысқа мерзімді активтер: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қаражаты және оның баламалары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қолдағы бар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мен залал арқылы әділ құны бойынша есепке алынатын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Өтегенге дейін ұсталатын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сауда және өзге де дебиторлық берешек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табыс салығы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активтердің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 жолдан 019 жолды қоса алғанда сомасы)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Сатуға арналған активтер (немесе істен шыққан топтар)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Ұзақ мерзімді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қолдағы бар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мен залал арқылы әділ құны бойынша есепке алынатын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дейін ұсталатын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қаржы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сауда және өзге де дебиторлық берешек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әдісімен есепке алынатын инвестициялар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мүлік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 және бағалау активтері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салықтық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активтер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активтердің жиыны (110 жолдан 123 жолды қоса алғанда сомасы)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(100 жол + 101 жол + 200 жол)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1"/>
        <w:gridCol w:w="1582"/>
        <w:gridCol w:w="2017"/>
        <w:gridCol w:w="2100"/>
      </w:tblGrid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Мiндеттеме және капитал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аяғында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Қысқа мерзімді міндеттемелер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активтер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сауда және өзге де кредиторлық берешек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резервтер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 бойынша ағымдағы салық міндеттемелері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сыйақылар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қысқа мерзімді міндеттемелер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міндеттемелердің жиыны (210 жолдан 217 жолды қоса алғанда сомасы)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істен шыққан топтардың міндеттемелері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Ұзақ мерзімді міндеттемелер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міндеттемелер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сауда және өзге де кредиторлық берешек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резервтер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Кейінге қалдырылған салықтық активтер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міндеттемелердің жиыны (310 жолдан 316 жолды қоса алғанда сомасы)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Капитал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(акционерлік) капитал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Эмиссиялық кіріс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меншікті үлес құралдары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 (өтелмеген залал)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иелеріне тиесілі капиталдың жиыны (410 жолдан 414 жолды қоса алғанда сомасы)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капитал (420 жол +/- 421 жол)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(300 жол +301 жол+400 жол + 500 жол)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аты-жөні)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аты-жөні)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31 желтоқсанда аяқталатын жыл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 мен залалдар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8"/>
        <w:gridCol w:w="1566"/>
        <w:gridCol w:w="1876"/>
        <w:gridCol w:w="1960"/>
      </w:tblGrid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кезеңге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тауарлар мен қызметтердің өзіндік құны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 (010 жол – 011 жол)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бойынша шығыстар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шығыстар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шығыстар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кірістер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пайда жиыны (залал) (+/- 012 жолдан 016 жолды қоса алғанда)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бойынша түскен кірістер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бойынша шығыстар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есепке алынатын қауымдасқан ұйымдар мен бірлескен қызметтің пайдасындағы (залалындағы) ұйымның үлесі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операциялық емес кірістер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операциялық емес шығыстар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салғанға дейінгі пайда (залал) (+/- 020 жолдан 025 жолды қоса алғанда)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 бойынша шығыстар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салғаннан кейін жалғасатын қызметтен түсетін пайда (залал)  (100 жол - 101 жол)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салғаннан кейін тоқтатылған қызметтен түсетін пайда (залал)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қатысты бір жылғы пайда: (200 жол + 201 жол):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жиынтық пайда (410 жолдан 420 жолды қоса алғанда сомасы):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қаражатты қайта бағалау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үшін қолдағы бар қаржы активтерін қайта бағалау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есепке алынатын қауымдасқан ұйымдар мен  бірлескен қызметтің өзге де жиынтық пайдасындағы (залалындағы) үлесі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міндеттемелері бойынша актуарлық пайда (залал)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Еншілес ұйымдардың мерзімі кейінге қалдырылған салығына табыс салығы ставкасын өзгерту тиімділігі 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хеджирлеу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ұйымдарға инвестициялар бойынша бағамдық айырма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операцияларға таза инвестицияларды хеджирлеу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жиынтық пайданың өзге де құрауыштары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(залал) құрамында кері сыныптау кезіндегі түзету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жиынтық пайда құрауыштарының салықтық тиімділігі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 (300 жол + 400 жол)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Мыналарға тиесілі жалпы жиынтық пайда: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ұйымның меншік иелері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пайда: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базалық пайда: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жалғасатын қызметтен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тоқтатылған қызметтен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Акцияға арналған ажыратылған пайда: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жалғасатын қызметтен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тоқтатылған қызметтен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аты-жөні)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аты-жөні)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31 желтоқсанда аяқталатын жыл ішінде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қаражат қозғалысы туралы есеп(тура әдіс)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0"/>
        <w:gridCol w:w="1627"/>
        <w:gridCol w:w="2144"/>
        <w:gridCol w:w="2249"/>
      </w:tblGrid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үшін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кезең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Ақша қаражатының түсуі, барлығы (011 жолдан 016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қызметтерді сату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табыс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алушылардан, тапсырыс берушілерден алынған аванстар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шарттары бойынша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сыйақылар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(021 жолдан 027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 үшін өнім берушілерге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қызметтерді берушілерге берілген аванстар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төлеу бойынша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сыйақы төлемдері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шарттары бойынша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бюджетке табыс салығы мен басқа да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қызметтен түскен ақша қаражатының таза сомасы (010 жол - 020 жол)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Ақша қаражатының түсуі, барлығы (041 жолдан 051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сату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өткізу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ұзақ мерзімді активтерді өткізу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ұйымдардың (еншілестерден басқа) үлес құралдарын және бірлескен кәсіпкерліктегі үлестік қатысуларын өткізу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ұйымдардың борыштық құралдарын өткізу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еншілес ұйымдарды бақылау кезінде шеккен зияндарды өтеу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қаржы активтерін өткізу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фьючерстік және форвардтық келісімшарттар, опциондар мен своптар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дивидендтер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сыйақылар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(061 жолдан 071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қаражатты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ұзақ мерзімді активтерді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ұйымдардың (еншілестерден басқа) үлес құралдарын және бірлескен кәсіпкерліктегі үлестік қатысуларын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ұйымдардың үлестік құралдарын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ұйымдарға бақылауды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қаржы активтерін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беру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фьючерстік және форвардтық келісімшарттар, опциондар мен своптар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қауымдасқан және еншілес ұйымдарға инвестициялар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Инвестициялық қызметтен түскен ақша қаражатының таза сомасы (040 жол – 060 жол)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Қаржы қызметінен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Ақша қаражатының түсімі, барлығы (091 жолдан 094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және басқа қаржы құралдарының эмиссиясы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сыйақылар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Ақша қаражатының кетуі, барлығы (101 жолдан 105 жолды қоса алғанда сомасы)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сыйақы төлеу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дивидендтерді төлеу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акциялары бойынша меншік иелеріне төлемдер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кетулер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Қаржы қызметінен түскен ақша қаражатының таза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(090 жол – 100 жол)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Валюта айырбастау бағамының теңгеге әсері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Ақша қаражатының артуы +/- азаюы (030 жол +/- 080 жол +/- 110 жол)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Есепті кезеңнің басына ақша қаражаты мен олардың баламалары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Есепті кезеңнің аяғындағы ақша қаражаты мен олардың баламалары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аты-жөні)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аты-жөні)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 жылғы 31 желтоқсанда аяқталатын жыл ішінде</w:t>
      </w:r>
      <w:r>
        <w:br/>
      </w:r>
      <w:r>
        <w:rPr>
          <w:rFonts w:ascii="Times New Roman"/>
          <w:b/>
          <w:i w:val="false"/>
          <w:color w:val="000000"/>
        </w:rPr>
        <w:t>
ақшалай қаражат қозғалысы туралы есеп(жанама әдіс)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7"/>
        <w:gridCol w:w="1609"/>
        <w:gridCol w:w="1319"/>
        <w:gridCol w:w="1755"/>
      </w:tblGrid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  кезең үшін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кезең үшін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Операциялық қызметтен түскен ақша қаражатының қозғалысы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салғанға дейінгі пайда (залал)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 пен материалдық емес активтердің амортизациясы мен құнсыздануы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Гудвилдың құнсыздануы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өзге дебиторлық берешектің құнсыздануы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шығындарды шегере отырып, әділ құнына дейін сатуға арналған активтердің (немесе кететін топтың) құнын есептен шығару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қаражатты шегеруден түскен залал (пайда)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мүліктен түскен залал (пайда)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алдын ала өтеуден түскен залал (пайда)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мен залал туралы есеп арқылы түзетумен әділ құны бойынша көрсетілетін өзге қаржы активтерінен түскен залал (пайда)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бойынша шығыстар (кірістер)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сыйақылар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 құралдарымен сыйақылар бойынша шығыстар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Кейінге қалдырылған салықтар бойынша кірістер (шығыстар)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асырылмаған оң (теріс) бағамдық айырма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ескерілетін қауымдасқан ұйымдар мен бірлескен қызметтің пайдада ұйымдастыру үлесі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пайданың (залалдың) өзге ақшалай емес операциялық түзетулері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пайданы (залалды) түзету жиыны, барлығы (+/- 011 жолдан 025 жолды қоса алғанда)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өзгерістер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Резервтің өзгерістері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өзге дебиторлық берешектегі өзгерістер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өзге кредиторлық берешектегі өзгерістер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мен бюджетке төленетін басқа да міндетті төлемдер бойынша берешектегі өзгерістер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қысқа мерзімді міндеттемелердегі өзгерістер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активтер мен міндеттемелердің қозғалысы жиыны, барлығы (+/- 031 жолдан 036 жолды қоса алғанда)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Төленген сыйақылар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табыс салығы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қызметтен түскен ақша қаражатының таза сомасы (010 жол +/- 030 жол +/- 040 жол +/- 041 жол +/- 042 жол)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Инвестициялық қызметтен түскен ақша қаражатының қозғалысы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Қаржы қызметінен түскен ақша қаражатының қозғалысы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Валюта айырбастау бағамының теңгеге әсері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Ақша қаражатының артуы +/- азаюы  (100 жол +/- 200 жол +/- 300 жол)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Есепті кезеңнің басына ақша қаражаты мен олардың баламалары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Есепті кезеңнің аяғындағы ақша қаражаты мен олардың баламалары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аты-жөні)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аты-жөні)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жылғы 31 желтоқсанда аяқталатын жыл ішінде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капиталдағы өзгерістер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2"/>
        <w:gridCol w:w="877"/>
        <w:gridCol w:w="1076"/>
        <w:gridCol w:w="1098"/>
        <w:gridCol w:w="1718"/>
        <w:gridCol w:w="899"/>
        <w:gridCol w:w="877"/>
        <w:gridCol w:w="1520"/>
        <w:gridCol w:w="1233"/>
      </w:tblGrid>
      <w:tr>
        <w:trPr>
          <w:trHeight w:val="315" w:hRule="atLeast"/>
        </w:trPr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Құрауыштардың атауы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ұйымның капиталы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Бақыламайтын меншік иелерінің үлесі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жиыны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(акционерлік) капитал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Эмиссиялық кіріс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алынған, меншік үлестік құралдар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жылдың 1 қаңтарына арналған сальдо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саясатындағы өзгеріс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есептелген сальдо (010 жол +/- 011 жол)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пайда, барлығы (210 жол + 220 жол):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жылдағы пайда (залал)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жиынтық пайда, барлығы (221 жолмен 229 жолды қоса алғанда сомасы):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қаражатты (салық тиімділігін шегере отырып) қайта бағалаудан  түсетін өсім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қаражатты (салық тиімділігін шегере отырып) қайта бағалаудан амортизацияны аудару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Сатуға арналған қолдағы қаржы активтерін (салық тиімділігін шегере отырып) қайта бағалау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ескерілетін қауымдасқан ұйымдар мен бірлескен қызметтің өзге де жиынтық пайдадағы (залалдағы) үлесі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міндеттемелері бойынша актуарлық пайда (залал)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Еншілес ұйымдардың мерзімі кейінге қалдырылған салығына арналған табыс салығының ставкасындағы өзгерістердің тиімділігі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(салық тиімділігін шегере отырып) хеджирлеу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ұйымдарына инвестициялар бойынша бағамдық айырма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операцияларына таза инвестицияларды хеджирлеу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иелерімен операциялар, барлығы (310 жолмен 318 жолды қоса алғанда сомасы):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көрсететін қызметтерінің құны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 схемалары бойынша акциялар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 схемасына қатысты салықтық пайда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иелерінің жарналары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үлес құралдарын (акцияларын)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біріктіруге байланысты үлес құралдарын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Айырбасталатын құралдардың үлестік құрамы (салық тиімділігін шығара отырып)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Дивидендтерді төлеу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иелерінің пайдасына өзге де бөлулер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иелерімен өзге де операциялар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Бақылауды жоғалтуға әкеп соқпайтын еншілес ұйымдарда қатысу үлесіне өзгерістер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1 қаңтарына арналған сальдо (100 жол + 200 жол + 300 жол)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саясатындағы өзгеріс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есептелген сальдо (400 жол +/- 401 жол)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жиынтық пайда, барлығы (610 жол + 620 жол):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жылғы пайда (залал)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жиынтық пайда, барлығы (621 жолмен 629 жолды қоса алғанда сомасы):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қаражатты (салық тиімділігін шегере отырып) қайта бағалағандағы өсім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қаражатты (салық тиімділігін шегере отырып) қайта бағалағандағы амортизацияны аудару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Сатуға арналған қолдағы қаржы активтерін (салық тиімділігін шегере отырып) қайта бағалау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қатысу әдісі бойынша ескерілетін қауымдасқан ұйымдар мен бірлескен қызметтің өзге де жиынтық пайдадағы (залалдағы) үлесі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міндеттемелері бойынша актуарлық пайда (залал)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компаниялардың мерзімі кейінге қалдырылған салығына арналған табыс салығының ставкасындағы өзгерістердің тиімділігі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ағындарын (салық тиімділігін шегере отырып) хеджирлеу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ұйымдарына инвестициялар бойынша бағамдық айырма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операцияларына  таза инвестицияларды хеджирлеу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иелерімен операциялар, барлығы (710 жолмен 718 жолды қоса алғанда сомасы)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көрсететін қызметтерінің құны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 схемалары бойынша акциялар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акциялармен сыйақы беру схемасына қатысты салықтық пайда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иелерінің жарналары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үлес құралдарын (акцияларын)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біріктіруге байланысты үлес құралдарын шығару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Айырбасталатын құралдардың үлестік құрамы (салық тиімділігін шығара отырып)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Дивидендтерді төлеу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иелерінің пайдасына өзге де бөлулер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иелерімен өзге де операциялар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Бақылауды жоғалтуға әкеп соқпайтын еншілес ұйымдарда қатысу үлесіне өзгерістер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жылдың 31 желтоқсанына  арналған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жол + 600 жол + 700 жол)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аты-жөні)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аты-жөні)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