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5031" w14:textId="5dd5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ауданының кейбір ауылдарын басқа қоныстар категориясына көшіру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2010 жылғы 10 желтоқсандағы № А-12/487 қаулысы. Ақмола облыстық мәслихатының 2010 жылғы 10 желтоқсандағы № 4С-29-17 шешімі. Ақмола облысының Әділет департаментінде 2011 жылғы 5 қаңтарда № 3381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Тақырыбында және барлық мәтін бойынша "селоларын", "селолары", "селолық", "селосының", "селосы" сөздері "ауылдарын", "ауылдары", "ауылдық", "ауылының", "ауылы" деген сөздермен ауыстырылды - Ақмола облысы әкімдігінің 15.06.2016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ауданы әкімдігінің 2010 жылғы 3 қарашадағы № 459 қаулысы мен Зеренді аудандық мәслихатының 2010 жылғы 3 қарашадағы № 34-222 шешімі негізінде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Ақмола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Ақмола облысы Зеренді ауданының кейбір ауылдары басқа қоныстар категориясына көшірілсін: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Кусеп ауылдық округінің Айғыржал ауылы, оны Кусеп ауылдық округінің Жамбыл ауылының құрамына енгізіп, басқа қоныстар категориясына көшірілсін;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Викторовка ауылдық округінің Қызылқайнар ауылы, оны Викторовка ауылдық округінің Викторовка ауылының құрамына енгізіп, басқа қоныстар категориясына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Ақмола облысы әкімдігінің осы қаулысы мен Ақмола облыстық мәслихатының шешімі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 мәслихаты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Г.Марченкова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Ө.Мұсабаев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