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3dec" w14:textId="0f33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жұмыс орындарының жалпы санының үш проценті мөлшерінде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2010 жылғы 29 желтоқсандағы № А-12/297 қаулысы. Ақмола облысы Ақкөл ауданының Әділет басқармасында 2011 жылғы 18 қаңтарда № 1-3-150 тіркелді. Қолданылу мерзімінің аяқталуына байланысты күші жойылды - (Ақмола облысы Ақкөл ауданы әкімдігінің 2014 жылғы 5 қарашадағы № 3-8-1/И-1033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ауданы әкімдігінің 05.11.2014 № 3-8-1/И-1033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1-тармақтың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 мүгедектерді әлеуметтік қорғау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5-2 –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Ақкөл ауданы әкімдігінің «2010 жылға жұмыс орындарының жалпы санынан үш пайыздық мөлшерде мүгедектер үшін жұмыс орындарының квотасын белгілеу туралы» 2010 жылғы 17 ақпандағы № А–2/39 (нормативтік құқықтық кесімдерді мемлекеттік тіркеу Тізілімінде № 1-3-133 тіркелген, 2010 жылғы 19 наурызда аудандық «Ақкөл өмірі» және «Знамя Родины KZ»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Ақкөл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А.Үйсімбаев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