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de0" w14:textId="41b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кентіндегі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Аршалы кенті әкімінің 2010 жылғы 10 наурыздағы № 29 шешімі. Ақмола облысы Аршалы ауданының Әділет басқармасында 2010 жылғы 9 сәуірде № 1-4-167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кентіндегі 2010 жылғы 22 қаңтардағы тұрғындар жиналысының хаттамасын есепке ала отырып, Аршалы кентінің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кентіндегі көшелерге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- Жеңіс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- Достық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- Бейбітшілік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Аршалы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кентінің әкімі                      Г.Ахимова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А.Т.Ибраев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Л.А.Гросс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