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71f3" w14:textId="7837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2009 жылғы 21 желтоқсандағы "2010-2012 жылдарға арналған аудан бюджеті туралы" 4С23/2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2010 жылғы 12 сәуірдегі № 4С25/1 шешімі. Ақмола облысы Атбасар ауданының Әділет басқармасында 2010 жылғы 26 сәуірде № 1-5-133 тіркелді. Күші жойылды - Ақмола облысы Атбасар аудандық мәслихатының 2011 жылғы 8 сәуірдегі № 4С-34/4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Атбасар аудандық мәслихатының 2011.04.08 № 4С-34/4 шешімімен</w:t>
      </w:r>
      <w:r>
        <w:br/>
      </w:r>
      <w:r>
        <w:rPr>
          <w:rFonts w:ascii="Times New Roman"/>
          <w:b w:val="false"/>
          <w:i w:val="false"/>
          <w:color w:val="000000"/>
          <w:sz w:val="28"/>
        </w:rPr>
        <w:t>
</w:t>
      </w:r>
      <w:r>
        <w:rPr>
          <w:rFonts w:ascii="Times New Roman"/>
          <w:b w:val="false"/>
          <w:i w:val="false"/>
          <w:color w:val="000000"/>
          <w:sz w:val="28"/>
        </w:rPr>
        <w:t xml:space="preserve">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Атбасар аудандық мәслихатының «2010-2012 жылдарға арналған аудан бюджеті туралы» 2009 жылғы 21 желтоқсандағы </w:t>
      </w:r>
      <w:r>
        <w:rPr>
          <w:rFonts w:ascii="Times New Roman"/>
          <w:b w:val="false"/>
          <w:i w:val="false"/>
          <w:color w:val="000000"/>
          <w:sz w:val="28"/>
        </w:rPr>
        <w:t>№ 4С 23/2</w:t>
      </w:r>
      <w:r>
        <w:rPr>
          <w:rFonts w:ascii="Times New Roman"/>
          <w:b w:val="false"/>
          <w:i w:val="false"/>
          <w:color w:val="000000"/>
          <w:sz w:val="28"/>
        </w:rPr>
        <w:t xml:space="preserve"> шешіміне (нормативтік құқықтық актілерді мемлекеттік тіркеудің Тізілімінде № 1-5-128 тіркелген, 2010 жылғы 14 қаңтарда «Атбасар» және «Простор» газеттерінде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w:t>
      </w:r>
      <w:r>
        <w:rPr>
          <w:rFonts w:ascii="Times New Roman"/>
          <w:b w:val="false"/>
          <w:i w:val="false"/>
          <w:color w:val="000000"/>
          <w:sz w:val="28"/>
        </w:rPr>
        <w:t>      «1945491» саны «1974379,6» санына ауыстырылсын;</w:t>
      </w:r>
      <w:r>
        <w:br/>
      </w:r>
      <w:r>
        <w:rPr>
          <w:rFonts w:ascii="Times New Roman"/>
          <w:b w:val="false"/>
          <w:i w:val="false"/>
          <w:color w:val="000000"/>
          <w:sz w:val="28"/>
        </w:rPr>
        <w:t>
</w:t>
      </w:r>
      <w:r>
        <w:rPr>
          <w:rFonts w:ascii="Times New Roman"/>
          <w:b w:val="false"/>
          <w:i w:val="false"/>
          <w:color w:val="000000"/>
          <w:sz w:val="28"/>
        </w:rPr>
        <w:t>      «621379» саны «632253» санына ауыстырылсын;</w:t>
      </w:r>
      <w:r>
        <w:br/>
      </w:r>
      <w:r>
        <w:rPr>
          <w:rFonts w:ascii="Times New Roman"/>
          <w:b w:val="false"/>
          <w:i w:val="false"/>
          <w:color w:val="000000"/>
          <w:sz w:val="28"/>
        </w:rPr>
        <w:t>
</w:t>
      </w:r>
      <w:r>
        <w:rPr>
          <w:rFonts w:ascii="Times New Roman"/>
          <w:b w:val="false"/>
          <w:i w:val="false"/>
          <w:color w:val="000000"/>
          <w:sz w:val="28"/>
        </w:rPr>
        <w:t>      «37030» саны «32363» санына ауыстырылсын;</w:t>
      </w:r>
      <w:r>
        <w:br/>
      </w:r>
      <w:r>
        <w:rPr>
          <w:rFonts w:ascii="Times New Roman"/>
          <w:b w:val="false"/>
          <w:i w:val="false"/>
          <w:color w:val="000000"/>
          <w:sz w:val="28"/>
        </w:rPr>
        <w:t>
</w:t>
      </w:r>
      <w:r>
        <w:rPr>
          <w:rFonts w:ascii="Times New Roman"/>
          <w:b w:val="false"/>
          <w:i w:val="false"/>
          <w:color w:val="000000"/>
          <w:sz w:val="28"/>
        </w:rPr>
        <w:t>      «1262552» саны «1285233,6» санына ауыстырылсын;</w:t>
      </w:r>
      <w:r>
        <w:br/>
      </w:r>
      <w:r>
        <w:rPr>
          <w:rFonts w:ascii="Times New Roman"/>
          <w:b w:val="false"/>
          <w:i w:val="false"/>
          <w:color w:val="000000"/>
          <w:sz w:val="28"/>
        </w:rPr>
        <w:t>
</w:t>
      </w:r>
      <w:r>
        <w:rPr>
          <w:rFonts w:ascii="Times New Roman"/>
          <w:b w:val="false"/>
          <w:i w:val="false"/>
          <w:color w:val="000000"/>
          <w:sz w:val="28"/>
        </w:rPr>
        <w:t>      1 тармақтың 2) тармақшасында:</w:t>
      </w:r>
      <w:r>
        <w:br/>
      </w:r>
      <w:r>
        <w:rPr>
          <w:rFonts w:ascii="Times New Roman"/>
          <w:b w:val="false"/>
          <w:i w:val="false"/>
          <w:color w:val="000000"/>
          <w:sz w:val="28"/>
        </w:rPr>
        <w:t>
</w:t>
      </w:r>
      <w:r>
        <w:rPr>
          <w:rFonts w:ascii="Times New Roman"/>
          <w:b w:val="false"/>
          <w:i w:val="false"/>
          <w:color w:val="000000"/>
          <w:sz w:val="28"/>
        </w:rPr>
        <w:t>      «1941950» саны «1971356,3» санына ауыстырылсын;</w:t>
      </w:r>
      <w:r>
        <w:br/>
      </w:r>
      <w:r>
        <w:rPr>
          <w:rFonts w:ascii="Times New Roman"/>
          <w:b w:val="false"/>
          <w:i w:val="false"/>
          <w:color w:val="000000"/>
          <w:sz w:val="28"/>
        </w:rPr>
        <w:t>
</w:t>
      </w:r>
      <w:r>
        <w:rPr>
          <w:rFonts w:ascii="Times New Roman"/>
          <w:b w:val="false"/>
          <w:i w:val="false"/>
          <w:color w:val="000000"/>
          <w:sz w:val="28"/>
        </w:rPr>
        <w:t>      1 тармақтың 5) тармақшасында:</w:t>
      </w:r>
      <w:r>
        <w:br/>
      </w:r>
      <w:r>
        <w:rPr>
          <w:rFonts w:ascii="Times New Roman"/>
          <w:b w:val="false"/>
          <w:i w:val="false"/>
          <w:color w:val="000000"/>
          <w:sz w:val="28"/>
        </w:rPr>
        <w:t>
</w:t>
      </w:r>
      <w:r>
        <w:rPr>
          <w:rFonts w:ascii="Times New Roman"/>
          <w:b w:val="false"/>
          <w:i w:val="false"/>
          <w:color w:val="000000"/>
          <w:sz w:val="28"/>
        </w:rPr>
        <w:t>      «17764» саны «-18281,7» санына ауыстырылсын;</w:t>
      </w:r>
      <w:r>
        <w:br/>
      </w:r>
      <w:r>
        <w:rPr>
          <w:rFonts w:ascii="Times New Roman"/>
          <w:b w:val="false"/>
          <w:i w:val="false"/>
          <w:color w:val="000000"/>
          <w:sz w:val="28"/>
        </w:rPr>
        <w:t>
</w:t>
      </w:r>
      <w:r>
        <w:rPr>
          <w:rFonts w:ascii="Times New Roman"/>
          <w:b w:val="false"/>
          <w:i w:val="false"/>
          <w:color w:val="000000"/>
          <w:sz w:val="28"/>
        </w:rPr>
        <w:t>      1 тармақтың 6) тармақшасында:</w:t>
      </w:r>
      <w:r>
        <w:br/>
      </w:r>
      <w:r>
        <w:rPr>
          <w:rFonts w:ascii="Times New Roman"/>
          <w:b w:val="false"/>
          <w:i w:val="false"/>
          <w:color w:val="000000"/>
          <w:sz w:val="28"/>
        </w:rPr>
        <w:t>
</w:t>
      </w:r>
      <w:r>
        <w:rPr>
          <w:rFonts w:ascii="Times New Roman"/>
          <w:b w:val="false"/>
          <w:i w:val="false"/>
          <w:color w:val="000000"/>
          <w:sz w:val="28"/>
        </w:rPr>
        <w:t>      «17764» саны «18281,7» санына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сөздермен және сандармен толықтырылсын:</w:t>
      </w:r>
      <w:r>
        <w:br/>
      </w:r>
      <w:r>
        <w:rPr>
          <w:rFonts w:ascii="Times New Roman"/>
          <w:b w:val="false"/>
          <w:i w:val="false"/>
          <w:color w:val="000000"/>
          <w:sz w:val="28"/>
        </w:rPr>
        <w:t>
</w:t>
      </w:r>
      <w:r>
        <w:rPr>
          <w:rFonts w:ascii="Times New Roman"/>
          <w:b w:val="false"/>
          <w:i w:val="false"/>
          <w:color w:val="000000"/>
          <w:sz w:val="28"/>
        </w:rPr>
        <w:t>      «Қарыздардың түсімдері 17764 мың теңге»;</w:t>
      </w:r>
      <w:r>
        <w:br/>
      </w:r>
      <w:r>
        <w:rPr>
          <w:rFonts w:ascii="Times New Roman"/>
          <w:b w:val="false"/>
          <w:i w:val="false"/>
          <w:color w:val="000000"/>
          <w:sz w:val="28"/>
        </w:rPr>
        <w:t>
</w:t>
      </w:r>
      <w:r>
        <w:rPr>
          <w:rFonts w:ascii="Times New Roman"/>
          <w:b w:val="false"/>
          <w:i w:val="false"/>
          <w:color w:val="000000"/>
          <w:sz w:val="28"/>
        </w:rPr>
        <w:t>      «Бюджеттік қаражаттың қолданатын қалдықтары 517,7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тармақта:</w:t>
      </w:r>
      <w:r>
        <w:br/>
      </w:r>
      <w:r>
        <w:rPr>
          <w:rFonts w:ascii="Times New Roman"/>
          <w:b w:val="false"/>
          <w:i w:val="false"/>
          <w:color w:val="000000"/>
          <w:sz w:val="28"/>
        </w:rPr>
        <w:t>
</w:t>
      </w:r>
      <w:r>
        <w:rPr>
          <w:rFonts w:ascii="Times New Roman"/>
          <w:b w:val="false"/>
          <w:i w:val="false"/>
          <w:color w:val="000000"/>
          <w:sz w:val="28"/>
        </w:rPr>
        <w:t>      «128224» саны «69112»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тармақта:</w:t>
      </w:r>
      <w:r>
        <w:br/>
      </w:r>
      <w:r>
        <w:rPr>
          <w:rFonts w:ascii="Times New Roman"/>
          <w:b w:val="false"/>
          <w:i w:val="false"/>
          <w:color w:val="000000"/>
          <w:sz w:val="28"/>
        </w:rPr>
        <w:t>
</w:t>
      </w:r>
      <w:r>
        <w:rPr>
          <w:rFonts w:ascii="Times New Roman"/>
          <w:b w:val="false"/>
          <w:i w:val="false"/>
          <w:color w:val="000000"/>
          <w:sz w:val="28"/>
        </w:rPr>
        <w:t>      «18910» саны «17017»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келесі мазмұнды 8-1 тармығымен толықтырылсын:</w:t>
      </w:r>
      <w:r>
        <w:br/>
      </w:r>
      <w:r>
        <w:rPr>
          <w:rFonts w:ascii="Times New Roman"/>
          <w:b w:val="false"/>
          <w:i w:val="false"/>
          <w:color w:val="000000"/>
          <w:sz w:val="28"/>
        </w:rPr>
        <w:t>
</w:t>
      </w:r>
      <w:r>
        <w:rPr>
          <w:rFonts w:ascii="Times New Roman"/>
          <w:b w:val="false"/>
          <w:i w:val="false"/>
          <w:color w:val="000000"/>
          <w:sz w:val="28"/>
        </w:rPr>
        <w:t>      «2010 жылға арналған аудан бюджетінің құрамында республикалық бюджеттен мектепке дейінгі білім беретін ұйымдарында мемлекеттік білім беру тапсырысын іске асыруға 22377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тармақта:</w:t>
      </w:r>
      <w:r>
        <w:br/>
      </w:r>
      <w:r>
        <w:rPr>
          <w:rFonts w:ascii="Times New Roman"/>
          <w:b w:val="false"/>
          <w:i w:val="false"/>
          <w:color w:val="000000"/>
          <w:sz w:val="28"/>
        </w:rPr>
        <w:t>
</w:t>
      </w:r>
      <w:r>
        <w:rPr>
          <w:rFonts w:ascii="Times New Roman"/>
          <w:b w:val="false"/>
          <w:i w:val="false"/>
          <w:color w:val="000000"/>
          <w:sz w:val="28"/>
        </w:rPr>
        <w:t>      «11859» саны «11387»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тармақ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тармақ жаңа редакцияда жариялансын «2010 жылға арналған аудан бюджетінің құрамында республикалық бюджеттен,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тәуелсіз мемлекеттер достығы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берілетін 13748,3 мың теңге сомма ағымдағы нысаналы трансферттер қарастырылғаны ескерілсін, оның ішінде: тамақпен, тұру және жол жүруін қамтамасыз етуге 824,3 мың теңге; біржолғы материалдық көмек төлеуге 12924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тармақ келесі мазмұнда жаңа редакцияда жариялансын:</w:t>
      </w:r>
      <w:r>
        <w:br/>
      </w:r>
      <w:r>
        <w:rPr>
          <w:rFonts w:ascii="Times New Roman"/>
          <w:b w:val="false"/>
          <w:i w:val="false"/>
          <w:color w:val="000000"/>
          <w:sz w:val="28"/>
        </w:rPr>
        <w:t>
</w:t>
      </w:r>
      <w:r>
        <w:rPr>
          <w:rFonts w:ascii="Times New Roman"/>
          <w:b w:val="false"/>
          <w:i w:val="false"/>
          <w:color w:val="000000"/>
          <w:sz w:val="28"/>
        </w:rPr>
        <w:t>      «2010 жылға арналған аудан бюджетінің құрамында 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адамдарға, оның ішінде майдандағы армия құрамына кірмеген,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және қаржылық қызметке облыстық бюджеттен 8933 мың теңге сомасында ағымды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келесі мазмұндағы 21-1 тармығымен толықтырылсын:</w:t>
      </w:r>
      <w:r>
        <w:br/>
      </w:r>
      <w:r>
        <w:rPr>
          <w:rFonts w:ascii="Times New Roman"/>
          <w:b w:val="false"/>
          <w:i w:val="false"/>
          <w:color w:val="000000"/>
          <w:sz w:val="28"/>
        </w:rPr>
        <w:t>
</w:t>
      </w:r>
      <w:r>
        <w:rPr>
          <w:rFonts w:ascii="Times New Roman"/>
          <w:b w:val="false"/>
          <w:i w:val="false"/>
          <w:color w:val="000000"/>
          <w:sz w:val="28"/>
        </w:rPr>
        <w:t>      «21-1. 2010 жылға арналған аудан бюджетінің құрамында аудандық маңызы бар автомобиль жолдарының жұмыс істеуіне және ұстауға облыс бюджетінен 7 937,3 мың теңге сомасында ағымды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келесі мазмұндағы 21-2 тармығымен толықтырылсын:</w:t>
      </w:r>
      <w:r>
        <w:br/>
      </w:r>
      <w:r>
        <w:rPr>
          <w:rFonts w:ascii="Times New Roman"/>
          <w:b w:val="false"/>
          <w:i w:val="false"/>
          <w:color w:val="000000"/>
          <w:sz w:val="28"/>
        </w:rPr>
        <w:t>
</w:t>
      </w:r>
      <w:r>
        <w:rPr>
          <w:rFonts w:ascii="Times New Roman"/>
          <w:b w:val="false"/>
          <w:i w:val="false"/>
          <w:color w:val="000000"/>
          <w:sz w:val="28"/>
        </w:rPr>
        <w:t>      «21-2. 2010 жылға арналған аудан бюджетінде 2010 жылғы 1 қаңтарына құрылған 517,7 мың теңге сомасында бюджеттік қаражаттың еркін қалдықтары бөлінгені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«21-3. 2010 жылға арналған аудан бюджетінде бекітілген заңнамалық тәртіпте Атбасар ауданы әкімдігінің 2010 жылғы 4 ақпандағы «Атбасар ауданының кейбір мемлекеттік мекемелерін қайта ұйымдастыру туралы» №а-2/27 қаулысымен қосу жолымен екі мемлекеттік мекемені қайта ұйымдастыру жүргізілгені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Атбасар аудандық мәслихатының «2010-2012 жылдарға арналған аудан бюджеті туралы» 2009 жылғы 21 желтоқсандағы </w:t>
      </w:r>
      <w:r>
        <w:rPr>
          <w:rFonts w:ascii="Times New Roman"/>
          <w:b w:val="false"/>
          <w:i w:val="false"/>
          <w:color w:val="000000"/>
          <w:sz w:val="28"/>
        </w:rPr>
        <w:t>№ 4С 23/2</w:t>
      </w:r>
      <w:r>
        <w:rPr>
          <w:rFonts w:ascii="Times New Roman"/>
          <w:b w:val="false"/>
          <w:i w:val="false"/>
          <w:color w:val="000000"/>
          <w:sz w:val="28"/>
        </w:rPr>
        <w:t xml:space="preserve"> шешімінің 1, 5 қосымшалары (нормативтік құқықтық актілерді мемлекеттік тіркеудің Тізілімінде № 1-5-128 тіркелген, 2010 жылғы 14 қаңтарда «Атбасар» және «Простор» газеттерінде жарияланған) осы шешімнің 1, 2 қосымшасына сәйкес жаңа редакцияда жариялансын.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Атбасар ауданының Әділет басқармасында мемлекеттік тіркеуден өткен күнінен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Дүйсембаев М.М.</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 әкімі                    Әубәкіров Р.Ш.</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Серкебаева М.Н.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 аудандық мәслихатының</w:t>
      </w:r>
      <w:r>
        <w:br/>
      </w:r>
      <w:r>
        <w:rPr>
          <w:rFonts w:ascii="Times New Roman"/>
          <w:b w:val="false"/>
          <w:i w:val="false"/>
          <w:color w:val="000000"/>
          <w:sz w:val="28"/>
        </w:rPr>
        <w:t>
</w:t>
      </w:r>
      <w:r>
        <w:rPr>
          <w:rFonts w:ascii="Times New Roman"/>
          <w:b w:val="false"/>
          <w:i w:val="false"/>
          <w:color w:val="000000"/>
          <w:sz w:val="28"/>
        </w:rPr>
        <w:t>2010 жылдың 12 сәуірдегі</w:t>
      </w:r>
      <w:r>
        <w:br/>
      </w:r>
      <w:r>
        <w:rPr>
          <w:rFonts w:ascii="Times New Roman"/>
          <w:b w:val="false"/>
          <w:i w:val="false"/>
          <w:color w:val="000000"/>
          <w:sz w:val="28"/>
        </w:rPr>
        <w:t>
</w:t>
      </w:r>
      <w:r>
        <w:rPr>
          <w:rFonts w:ascii="Times New Roman"/>
          <w:b w:val="false"/>
          <w:i w:val="false"/>
          <w:color w:val="000000"/>
          <w:sz w:val="28"/>
        </w:rPr>
        <w:t>"Атбасар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жылдың 21 желтоқсандағы"</w:t>
      </w:r>
      <w:r>
        <w:br/>
      </w:r>
      <w:r>
        <w:rPr>
          <w:rFonts w:ascii="Times New Roman"/>
          <w:b w:val="false"/>
          <w:i w:val="false"/>
          <w:color w:val="000000"/>
          <w:sz w:val="28"/>
        </w:rPr>
        <w:t>
</w:t>
      </w:r>
      <w:r>
        <w:rPr>
          <w:rFonts w:ascii="Times New Roman"/>
          <w:b w:val="false"/>
          <w:i w:val="false"/>
          <w:color w:val="000000"/>
          <w:sz w:val="28"/>
        </w:rPr>
        <w:t>2010-2012 жылдарға арналған</w:t>
      </w:r>
      <w:r>
        <w:br/>
      </w:r>
      <w:r>
        <w:rPr>
          <w:rFonts w:ascii="Times New Roman"/>
          <w:b w:val="false"/>
          <w:i w:val="false"/>
          <w:color w:val="000000"/>
          <w:sz w:val="28"/>
        </w:rPr>
        <w:t>
</w:t>
      </w:r>
      <w:r>
        <w:rPr>
          <w:rFonts w:ascii="Times New Roman"/>
          <w:b w:val="false"/>
          <w:i w:val="false"/>
          <w:color w:val="000000"/>
          <w:sz w:val="28"/>
        </w:rPr>
        <w:t>аудан бюджеті туралы" № 4С 23/2 шешіміне</w:t>
      </w:r>
      <w:r>
        <w:br/>
      </w:r>
      <w:r>
        <w:rPr>
          <w:rFonts w:ascii="Times New Roman"/>
          <w:b w:val="false"/>
          <w:i w:val="false"/>
          <w:color w:val="000000"/>
          <w:sz w:val="28"/>
        </w:rPr>
        <w:t>
</w:t>
      </w:r>
      <w:r>
        <w:rPr>
          <w:rFonts w:ascii="Times New Roman"/>
          <w:b w:val="false"/>
          <w:i w:val="false"/>
          <w:color w:val="000000"/>
          <w:sz w:val="28"/>
        </w:rPr>
        <w:t>өзгірістер мен толықтырулар енгізу туралы"</w:t>
      </w:r>
      <w:r>
        <w:br/>
      </w:r>
      <w:r>
        <w:rPr>
          <w:rFonts w:ascii="Times New Roman"/>
          <w:b w:val="false"/>
          <w:i w:val="false"/>
          <w:color w:val="000000"/>
          <w:sz w:val="28"/>
        </w:rPr>
        <w:t>
</w:t>
      </w:r>
      <w:r>
        <w:rPr>
          <w:rFonts w:ascii="Times New Roman"/>
          <w:b w:val="false"/>
          <w:i w:val="false"/>
          <w:color w:val="000000"/>
          <w:sz w:val="28"/>
        </w:rPr>
        <w:t>№ 4С 25/1 шешімімен 1 қосымша БЕКІТІЛГЕН</w:t>
      </w:r>
      <w:r>
        <w:br/>
      </w:r>
      <w:r>
        <w:rPr>
          <w:rFonts w:ascii="Times New Roman"/>
          <w:b w:val="false"/>
          <w:i w:val="false"/>
          <w:color w:val="000000"/>
          <w:sz w:val="28"/>
        </w:rPr>
        <w:t>
</w:t>
      </w:r>
      <w:r>
        <w:rPr>
          <w:rFonts w:ascii="Times New Roman"/>
          <w:b w:val="false"/>
          <w:i w:val="false"/>
          <w:color w:val="000000"/>
          <w:sz w:val="28"/>
        </w:rPr>
        <w:t>Атбасар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 № 4С 23/2</w:t>
      </w:r>
      <w:r>
        <w:br/>
      </w:r>
      <w:r>
        <w:rPr>
          <w:rFonts w:ascii="Times New Roman"/>
          <w:b w:val="false"/>
          <w:i w:val="false"/>
          <w:color w:val="000000"/>
          <w:sz w:val="28"/>
        </w:rPr>
        <w:t>
</w:t>
      </w:r>
      <w:r>
        <w:rPr>
          <w:rFonts w:ascii="Times New Roman"/>
          <w:b w:val="false"/>
          <w:i w:val="false"/>
          <w:color w:val="000000"/>
          <w:sz w:val="28"/>
        </w:rPr>
        <w:t>"2010-2012 жылдарға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шешімімен БЕКІТІЛГЕН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891"/>
        <w:gridCol w:w="972"/>
        <w:gridCol w:w="8589"/>
        <w:gridCol w:w="254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54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51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ТҮСІМДЕР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1974379,6</w:t>
            </w:r>
          </w:p>
        </w:tc>
      </w:tr>
      <w:tr>
        <w:trPr>
          <w:trHeight w:val="39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632253</w:t>
            </w:r>
          </w:p>
        </w:tc>
      </w:tr>
      <w:tr>
        <w:trPr>
          <w:trHeight w:val="37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49504</w:t>
            </w:r>
          </w:p>
        </w:tc>
      </w:tr>
      <w:tr>
        <w:trPr>
          <w:trHeight w:val="51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49504</w:t>
            </w:r>
          </w:p>
        </w:tc>
      </w:tr>
      <w:tr>
        <w:trPr>
          <w:trHeight w:val="34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370483</w:t>
            </w:r>
          </w:p>
        </w:tc>
      </w:tr>
      <w:tr>
        <w:trPr>
          <w:trHeight w:val="31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370483</w:t>
            </w:r>
          </w:p>
        </w:tc>
      </w:tr>
      <w:tr>
        <w:trPr>
          <w:trHeight w:val="36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174667</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98804</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31236,3</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42455,7</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2171</w:t>
            </w:r>
          </w:p>
        </w:tc>
      </w:tr>
      <w:tr>
        <w:trPr>
          <w:trHeight w:val="63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30976</w:t>
            </w:r>
          </w:p>
        </w:tc>
      </w:tr>
      <w:tr>
        <w:trPr>
          <w:trHeight w:val="46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6672</w:t>
            </w:r>
          </w:p>
        </w:tc>
      </w:tr>
      <w:tr>
        <w:trPr>
          <w:trHeight w:val="7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16488</w:t>
            </w:r>
          </w:p>
        </w:tc>
      </w:tr>
      <w:tr>
        <w:trPr>
          <w:trHeight w:val="67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7816</w:t>
            </w:r>
          </w:p>
        </w:tc>
      </w:tr>
      <w:tr>
        <w:trPr>
          <w:trHeight w:val="138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6623</w:t>
            </w:r>
          </w:p>
        </w:tc>
      </w:tr>
      <w:tr>
        <w:trPr>
          <w:trHeight w:val="33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6623</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32363</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1894</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1894</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30053</w:t>
            </w:r>
          </w:p>
        </w:tc>
      </w:tr>
      <w:tr>
        <w:trPr>
          <w:trHeight w:val="19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30053</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24530</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24530</w:t>
            </w:r>
          </w:p>
        </w:tc>
      </w:tr>
      <w:tr>
        <w:trPr>
          <w:trHeight w:val="25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24530</w:t>
            </w:r>
          </w:p>
        </w:tc>
      </w:tr>
      <w:tr>
        <w:trPr>
          <w:trHeight w:val="12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1285233,6</w:t>
            </w:r>
          </w:p>
        </w:tc>
      </w:tr>
      <w:tr>
        <w:trPr>
          <w:trHeight w:val="555"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1285233,6</w:t>
            </w:r>
          </w:p>
        </w:tc>
      </w:tr>
      <w:tr>
        <w:trPr>
          <w:trHeight w:val="510" w:hRule="atLeast"/>
        </w:trPr>
        <w:tc>
          <w:tcPr>
            <w:tcW w:w="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1285233,6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77"/>
        <w:gridCol w:w="959"/>
        <w:gridCol w:w="1140"/>
        <w:gridCol w:w="7498"/>
        <w:gridCol w:w="253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53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8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4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1971356,3</w:t>
            </w:r>
          </w:p>
        </w:tc>
      </w:tr>
      <w:tr>
        <w:trPr>
          <w:trHeight w:val="7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182901,7</w:t>
            </w:r>
          </w:p>
        </w:tc>
      </w:tr>
      <w:tr>
        <w:trPr>
          <w:trHeight w:val="10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159207,9</w:t>
            </w:r>
          </w:p>
        </w:tc>
      </w:tr>
      <w:tr>
        <w:trPr>
          <w:trHeight w:val="6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12662,0</w:t>
            </w:r>
          </w:p>
        </w:tc>
      </w:tr>
      <w:tr>
        <w:trPr>
          <w:trHeight w:val="6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12542,0</w:t>
            </w:r>
          </w:p>
        </w:tc>
      </w:tr>
      <w:tr>
        <w:trPr>
          <w:trHeight w:val="5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5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50472,0</w:t>
            </w:r>
          </w:p>
        </w:tc>
      </w:tr>
      <w:tr>
        <w:trPr>
          <w:trHeight w:val="6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50472,0</w:t>
            </w:r>
          </w:p>
        </w:tc>
      </w:tr>
      <w:tr>
        <w:trPr>
          <w:trHeight w:val="9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96073,9</w:t>
            </w:r>
          </w:p>
        </w:tc>
      </w:tr>
      <w:tr>
        <w:trPr>
          <w:trHeight w:val="8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94553,9</w:t>
            </w:r>
          </w:p>
        </w:tc>
      </w:tr>
      <w:tr>
        <w:trPr>
          <w:trHeight w:val="5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1520,0</w:t>
            </w:r>
          </w:p>
        </w:tc>
      </w:tr>
      <w:tr>
        <w:trPr>
          <w:trHeight w:val="4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14761,8</w:t>
            </w:r>
          </w:p>
        </w:tc>
      </w:tr>
      <w:tr>
        <w:trPr>
          <w:trHeight w:val="6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14761,8</w:t>
            </w:r>
          </w:p>
        </w:tc>
      </w:tr>
      <w:tr>
        <w:trPr>
          <w:trHeight w:val="10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9894,0</w:t>
            </w:r>
          </w:p>
        </w:tc>
      </w:tr>
      <w:tr>
        <w:trPr>
          <w:trHeight w:val="1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756,4</w:t>
            </w:r>
          </w:p>
        </w:tc>
      </w:tr>
      <w:tr>
        <w:trPr>
          <w:trHeight w:val="8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3588,0</w:t>
            </w:r>
          </w:p>
        </w:tc>
      </w:tr>
      <w:tr>
        <w:trPr>
          <w:trHeight w:val="6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288,0</w:t>
            </w:r>
          </w:p>
        </w:tc>
      </w:tr>
      <w:tr>
        <w:trPr>
          <w:trHeight w:val="5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235,4</w:t>
            </w:r>
          </w:p>
        </w:tc>
      </w:tr>
      <w:tr>
        <w:trPr>
          <w:trHeight w:val="4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8932,0</w:t>
            </w:r>
          </w:p>
        </w:tc>
      </w:tr>
      <w:tr>
        <w:trPr>
          <w:trHeight w:val="6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8932,0</w:t>
            </w:r>
          </w:p>
        </w:tc>
      </w:tr>
      <w:tr>
        <w:trPr>
          <w:trHeight w:val="118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8898,0</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w:t>
            </w:r>
          </w:p>
        </w:tc>
      </w:tr>
      <w:tr>
        <w:trPr>
          <w:trHeight w:val="3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1398,0</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1258,0</w:t>
            </w:r>
          </w:p>
        </w:tc>
      </w:tr>
      <w:tr>
        <w:trPr>
          <w:trHeight w:val="5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1258,0</w:t>
            </w:r>
          </w:p>
        </w:tc>
      </w:tr>
      <w:tr>
        <w:trPr>
          <w:trHeight w:val="4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1258,0</w:t>
            </w:r>
          </w:p>
        </w:tc>
      </w:tr>
      <w:tr>
        <w:trPr>
          <w:trHeight w:val="4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4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10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1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753,0</w:t>
            </w:r>
          </w:p>
        </w:tc>
      </w:tr>
      <w:tr>
        <w:trPr>
          <w:trHeight w:val="4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753,0</w:t>
            </w:r>
          </w:p>
        </w:tc>
      </w:tr>
      <w:tr>
        <w:trPr>
          <w:trHeight w:val="88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753,0</w:t>
            </w:r>
          </w:p>
        </w:tc>
      </w:tr>
      <w:tr>
        <w:trPr>
          <w:trHeight w:val="58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753,0</w:t>
            </w:r>
          </w:p>
        </w:tc>
      </w:tr>
      <w:tr>
        <w:trPr>
          <w:trHeight w:val="3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1264123,5</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15739,0</w:t>
            </w:r>
          </w:p>
        </w:tc>
      </w:tr>
      <w:tr>
        <w:trPr>
          <w:trHeight w:val="5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15739,0</w:t>
            </w:r>
          </w:p>
        </w:tc>
      </w:tr>
      <w:tr>
        <w:trPr>
          <w:trHeight w:val="5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15739,0</w:t>
            </w:r>
          </w:p>
        </w:tc>
      </w:tr>
      <w:tr>
        <w:trPr>
          <w:trHeight w:val="4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1211232,0</w:t>
            </w:r>
          </w:p>
        </w:tc>
      </w:tr>
      <w:tr>
        <w:trPr>
          <w:trHeight w:val="5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1211232,0</w:t>
            </w:r>
          </w:p>
        </w:tc>
      </w:tr>
      <w:tr>
        <w:trPr>
          <w:trHeight w:val="39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1171646,0</w:t>
            </w:r>
          </w:p>
        </w:tc>
      </w:tr>
      <w:tr>
        <w:trPr>
          <w:trHeight w:val="3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Балаларға қосымша білім беру </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39586,0</w:t>
            </w:r>
          </w:p>
        </w:tc>
      </w:tr>
      <w:tr>
        <w:trPr>
          <w:trHeight w:val="3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37152,5</w:t>
            </w:r>
          </w:p>
        </w:tc>
      </w:tr>
      <w:tr>
        <w:trPr>
          <w:trHeight w:val="6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30799,0</w:t>
            </w:r>
          </w:p>
        </w:tc>
      </w:tr>
      <w:tr>
        <w:trPr>
          <w:trHeight w:val="6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6554,0</w:t>
            </w:r>
          </w:p>
        </w:tc>
      </w:tr>
      <w:tr>
        <w:trPr>
          <w:trHeight w:val="9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5717,0</w:t>
            </w:r>
          </w:p>
        </w:tc>
      </w:tr>
      <w:tr>
        <w:trPr>
          <w:trHeight w:val="8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18528,0</w:t>
            </w:r>
          </w:p>
        </w:tc>
      </w:tr>
      <w:tr>
        <w:trPr>
          <w:trHeight w:val="7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6353,5</w:t>
            </w:r>
          </w:p>
        </w:tc>
      </w:tr>
      <w:tr>
        <w:trPr>
          <w:trHeight w:val="4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6353,5</w:t>
            </w:r>
          </w:p>
        </w:tc>
      </w:tr>
      <w:tr>
        <w:trPr>
          <w:trHeight w:val="6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125836,3</w:t>
            </w:r>
          </w:p>
        </w:tc>
      </w:tr>
      <w:tr>
        <w:trPr>
          <w:trHeight w:val="3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110364,3</w:t>
            </w:r>
          </w:p>
        </w:tc>
      </w:tr>
      <w:tr>
        <w:trPr>
          <w:trHeight w:val="7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110364,3</w:t>
            </w:r>
          </w:p>
        </w:tc>
      </w:tr>
      <w:tr>
        <w:trPr>
          <w:trHeight w:val="3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42474,0</w:t>
            </w:r>
          </w:p>
        </w:tc>
      </w:tr>
      <w:tr>
        <w:trPr>
          <w:trHeight w:val="12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1011,0</w:t>
            </w:r>
          </w:p>
        </w:tc>
      </w:tr>
      <w:tr>
        <w:trPr>
          <w:trHeight w:val="4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5541,0</w:t>
            </w:r>
          </w:p>
        </w:tc>
      </w:tr>
      <w:tr>
        <w:trPr>
          <w:trHeight w:val="3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6213,0</w:t>
            </w:r>
          </w:p>
        </w:tc>
      </w:tr>
      <w:tr>
        <w:trPr>
          <w:trHeight w:val="6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6642,0</w:t>
            </w:r>
          </w:p>
        </w:tc>
      </w:tr>
      <w:tr>
        <w:trPr>
          <w:trHeight w:val="5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528,0</w:t>
            </w:r>
          </w:p>
        </w:tc>
      </w:tr>
      <w:tr>
        <w:trPr>
          <w:trHeight w:val="4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7451,0</w:t>
            </w:r>
          </w:p>
        </w:tc>
      </w:tr>
      <w:tr>
        <w:trPr>
          <w:trHeight w:val="1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13217,0</w:t>
            </w:r>
          </w:p>
        </w:tc>
      </w:tr>
      <w:tr>
        <w:trPr>
          <w:trHeight w:val="1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4606,0</w:t>
            </w:r>
          </w:p>
        </w:tc>
      </w:tr>
      <w:tr>
        <w:trPr>
          <w:trHeight w:val="6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824,3</w:t>
            </w:r>
          </w:p>
        </w:tc>
      </w:tr>
      <w:tr>
        <w:trPr>
          <w:trHeight w:val="40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21857,0</w:t>
            </w:r>
          </w:p>
        </w:tc>
      </w:tr>
      <w:tr>
        <w:trPr>
          <w:trHeight w:val="1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15472,0</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15472,0</w:t>
            </w:r>
          </w:p>
        </w:tc>
      </w:tr>
      <w:tr>
        <w:trPr>
          <w:trHeight w:val="11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14833,0</w:t>
            </w:r>
          </w:p>
        </w:tc>
      </w:tr>
      <w:tr>
        <w:trPr>
          <w:trHeight w:val="4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309,0</w:t>
            </w:r>
          </w:p>
        </w:tc>
      </w:tr>
      <w:tr>
        <w:trPr>
          <w:trHeight w:val="5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330,0</w:t>
            </w:r>
          </w:p>
        </w:tc>
      </w:tr>
      <w:tr>
        <w:trPr>
          <w:trHeight w:val="6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32192,2</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9210,9</w:t>
            </w:r>
          </w:p>
        </w:tc>
      </w:tr>
      <w:tr>
        <w:trPr>
          <w:trHeight w:val="8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5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6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8712,9</w:t>
            </w:r>
          </w:p>
        </w:tc>
      </w:tr>
      <w:tr>
        <w:trPr>
          <w:trHeight w:val="6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996,9</w:t>
            </w:r>
          </w:p>
        </w:tc>
      </w:tr>
      <w:tr>
        <w:trPr>
          <w:trHeight w:val="69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7716,0</w:t>
            </w:r>
          </w:p>
        </w:tc>
      </w:tr>
      <w:tr>
        <w:trPr>
          <w:trHeight w:val="39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9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8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4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21981,3</w:t>
            </w:r>
          </w:p>
        </w:tc>
      </w:tr>
      <w:tr>
        <w:trPr>
          <w:trHeight w:val="8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660,0</w:t>
            </w:r>
          </w:p>
        </w:tc>
      </w:tr>
      <w:tr>
        <w:trPr>
          <w:trHeight w:val="39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660,0</w:t>
            </w:r>
          </w:p>
        </w:tc>
      </w:tr>
      <w:tr>
        <w:trPr>
          <w:trHeight w:val="88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21321,3</w:t>
            </w:r>
          </w:p>
        </w:tc>
      </w:tr>
      <w:tr>
        <w:trPr>
          <w:trHeight w:val="4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3824,0</w:t>
            </w:r>
          </w:p>
        </w:tc>
      </w:tr>
      <w:tr>
        <w:trPr>
          <w:trHeight w:val="5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15422,3</w:t>
            </w:r>
          </w:p>
        </w:tc>
      </w:tr>
      <w:tr>
        <w:trPr>
          <w:trHeight w:val="6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625,0</w:t>
            </w:r>
          </w:p>
        </w:tc>
      </w:tr>
      <w:tr>
        <w:trPr>
          <w:trHeight w:val="4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1450,0</w:t>
            </w:r>
          </w:p>
        </w:tc>
      </w:tr>
      <w:tr>
        <w:trPr>
          <w:trHeight w:val="6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106245,0</w:t>
            </w:r>
          </w:p>
        </w:tc>
      </w:tr>
      <w:tr>
        <w:trPr>
          <w:trHeight w:val="4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42965,0</w:t>
            </w:r>
          </w:p>
        </w:tc>
      </w:tr>
      <w:tr>
        <w:trPr>
          <w:trHeight w:val="1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42965,0</w:t>
            </w:r>
          </w:p>
        </w:tc>
      </w:tr>
      <w:tr>
        <w:trPr>
          <w:trHeight w:val="39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42965,0</w:t>
            </w:r>
          </w:p>
        </w:tc>
      </w:tr>
      <w:tr>
        <w:trPr>
          <w:trHeight w:val="39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8673,0</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8673,0</w:t>
            </w:r>
          </w:p>
        </w:tc>
      </w:tr>
      <w:tr>
        <w:trPr>
          <w:trHeight w:val="7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1770,0</w:t>
            </w:r>
          </w:p>
        </w:tc>
      </w:tr>
      <w:tr>
        <w:trPr>
          <w:trHeight w:val="10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6903,0</w:t>
            </w:r>
          </w:p>
        </w:tc>
      </w:tr>
      <w:tr>
        <w:trPr>
          <w:trHeight w:val="4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43060,0</w:t>
            </w:r>
          </w:p>
        </w:tc>
      </w:tr>
      <w:tr>
        <w:trPr>
          <w:trHeight w:val="6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32559,0</w:t>
            </w:r>
          </w:p>
        </w:tc>
      </w:tr>
      <w:tr>
        <w:trPr>
          <w:trHeight w:val="5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30395,0</w:t>
            </w:r>
          </w:p>
        </w:tc>
      </w:tr>
      <w:tr>
        <w:trPr>
          <w:trHeight w:val="7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2164,0</w:t>
            </w:r>
          </w:p>
        </w:tc>
      </w:tr>
      <w:tr>
        <w:trPr>
          <w:trHeight w:val="88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10501,0</w:t>
            </w:r>
          </w:p>
        </w:tc>
      </w:tr>
      <w:tr>
        <w:trPr>
          <w:trHeight w:val="6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7921,0</w:t>
            </w:r>
          </w:p>
        </w:tc>
      </w:tr>
      <w:tr>
        <w:trPr>
          <w:trHeight w:val="5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2580,0</w:t>
            </w:r>
          </w:p>
        </w:tc>
      </w:tr>
      <w:tr>
        <w:trPr>
          <w:trHeight w:val="7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11547,0</w:t>
            </w:r>
          </w:p>
        </w:tc>
      </w:tr>
      <w:tr>
        <w:trPr>
          <w:trHeight w:val="6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4027,0</w:t>
            </w:r>
          </w:p>
        </w:tc>
      </w:tr>
      <w:tr>
        <w:trPr>
          <w:trHeight w:val="8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4027,0</w:t>
            </w:r>
          </w:p>
        </w:tc>
      </w:tr>
      <w:tr>
        <w:trPr>
          <w:trHeight w:val="5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4238,0</w:t>
            </w:r>
          </w:p>
        </w:tc>
      </w:tr>
      <w:tr>
        <w:trPr>
          <w:trHeight w:val="10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4238,0</w:t>
            </w:r>
          </w:p>
        </w:tc>
      </w:tr>
      <w:tr>
        <w:trPr>
          <w:trHeight w:val="4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3282,0</w:t>
            </w:r>
          </w:p>
        </w:tc>
      </w:tr>
      <w:tr>
        <w:trPr>
          <w:trHeight w:val="7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3282,0</w:t>
            </w:r>
          </w:p>
        </w:tc>
      </w:tr>
      <w:tr>
        <w:trPr>
          <w:trHeight w:val="13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93214,6</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13134,5</w:t>
            </w:r>
          </w:p>
        </w:tc>
      </w:tr>
      <w:tr>
        <w:trPr>
          <w:trHeight w:val="6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10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5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6458,2</w:t>
            </w:r>
          </w:p>
        </w:tc>
      </w:tr>
      <w:tr>
        <w:trPr>
          <w:trHeight w:val="6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6458,2</w:t>
            </w:r>
          </w:p>
        </w:tc>
      </w:tr>
      <w:tr>
        <w:trPr>
          <w:trHeight w:val="5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5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4176,3</w:t>
            </w:r>
          </w:p>
        </w:tc>
      </w:tr>
      <w:tr>
        <w:trPr>
          <w:trHeight w:val="5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3796,3</w:t>
            </w:r>
          </w:p>
        </w:tc>
      </w:tr>
      <w:tr>
        <w:trPr>
          <w:trHeight w:val="5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380,0</w:t>
            </w:r>
          </w:p>
        </w:tc>
      </w:tr>
      <w:tr>
        <w:trPr>
          <w:trHeight w:val="4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62515,1</w:t>
            </w:r>
          </w:p>
        </w:tc>
      </w:tr>
      <w:tr>
        <w:trPr>
          <w:trHeight w:val="5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62515,1</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62515,1</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6178,0</w:t>
            </w:r>
          </w:p>
        </w:tc>
      </w:tr>
      <w:tr>
        <w:trPr>
          <w:trHeight w:val="5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6178,0</w:t>
            </w:r>
          </w:p>
        </w:tc>
      </w:tr>
      <w:tr>
        <w:trPr>
          <w:trHeight w:val="8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6178,0</w:t>
            </w:r>
          </w:p>
        </w:tc>
      </w:tr>
      <w:tr>
        <w:trPr>
          <w:trHeight w:val="12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11387,0</w:t>
            </w:r>
          </w:p>
        </w:tc>
      </w:tr>
      <w:tr>
        <w:trPr>
          <w:trHeight w:val="69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11387,0</w:t>
            </w:r>
          </w:p>
        </w:tc>
      </w:tr>
      <w:tr>
        <w:trPr>
          <w:trHeight w:val="4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11387,0</w:t>
            </w:r>
          </w:p>
        </w:tc>
      </w:tr>
      <w:tr>
        <w:trPr>
          <w:trHeight w:val="1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9595,0</w:t>
            </w:r>
          </w:p>
        </w:tc>
      </w:tr>
      <w:tr>
        <w:trPr>
          <w:trHeight w:val="5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9595,0</w:t>
            </w:r>
          </w:p>
        </w:tc>
      </w:tr>
      <w:tr>
        <w:trPr>
          <w:trHeight w:val="5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5424,0</w:t>
            </w:r>
          </w:p>
        </w:tc>
      </w:tr>
      <w:tr>
        <w:trPr>
          <w:trHeight w:val="58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5274,0</w:t>
            </w:r>
          </w:p>
        </w:tc>
      </w:tr>
      <w:tr>
        <w:trPr>
          <w:trHeight w:val="5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6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4171,0</w:t>
            </w:r>
          </w:p>
        </w:tc>
      </w:tr>
      <w:tr>
        <w:trPr>
          <w:trHeight w:val="7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4171,0</w:t>
            </w:r>
          </w:p>
        </w:tc>
      </w:tr>
      <w:tr>
        <w:trPr>
          <w:trHeight w:val="6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60000,0</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7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8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88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5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58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9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99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3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25807,0</w:t>
            </w:r>
          </w:p>
        </w:tc>
      </w:tr>
      <w:tr>
        <w:trPr>
          <w:trHeight w:val="6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5423,0</w:t>
            </w:r>
          </w:p>
        </w:tc>
      </w:tr>
      <w:tr>
        <w:trPr>
          <w:trHeight w:val="5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5423,0</w:t>
            </w:r>
          </w:p>
        </w:tc>
      </w:tr>
      <w:tr>
        <w:trPr>
          <w:trHeight w:val="7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4850,0</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573,0</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20384,0</w:t>
            </w:r>
          </w:p>
        </w:tc>
      </w:tr>
      <w:tr>
        <w:trPr>
          <w:trHeight w:val="5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13658,0</w:t>
            </w:r>
          </w:p>
        </w:tc>
      </w:tr>
      <w:tr>
        <w:trPr>
          <w:trHeight w:val="58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13658,0</w:t>
            </w:r>
          </w:p>
        </w:tc>
      </w:tr>
      <w:tr>
        <w:trPr>
          <w:trHeight w:val="9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6726,0</w:t>
            </w:r>
          </w:p>
        </w:tc>
      </w:tr>
      <w:tr>
        <w:trPr>
          <w:trHeight w:val="10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6726,0</w:t>
            </w:r>
          </w:p>
        </w:tc>
      </w:tr>
      <w:tr>
        <w:trPr>
          <w:trHeight w:val="4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69290,0</w:t>
            </w:r>
          </w:p>
        </w:tc>
      </w:tr>
      <w:tr>
        <w:trPr>
          <w:trHeight w:val="4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69290,0</w:t>
            </w:r>
          </w:p>
        </w:tc>
      </w:tr>
      <w:tr>
        <w:trPr>
          <w:trHeight w:val="4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69290,0</w:t>
            </w:r>
          </w:p>
        </w:tc>
      </w:tr>
      <w:tr>
        <w:trPr>
          <w:trHeight w:val="5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178,0</w:t>
            </w:r>
          </w:p>
        </w:tc>
      </w:tr>
      <w:tr>
        <w:trPr>
          <w:trHeight w:val="8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69112,0</w:t>
            </w:r>
          </w:p>
        </w:tc>
      </w:tr>
      <w:tr>
        <w:trPr>
          <w:trHeight w:val="4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бюджеттiк кредит беру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кредиттер </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12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3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5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8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4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кредиттердi өтеу </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9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3541,0</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активтерiн сатып алу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3541,0</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3541,0</w:t>
            </w:r>
          </w:p>
        </w:tc>
      </w:tr>
      <w:tr>
        <w:trPr>
          <w:trHeight w:val="3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3541,0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3541,0</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3541,0</w:t>
            </w:r>
          </w:p>
        </w:tc>
      </w:tr>
      <w:tr>
        <w:trPr>
          <w:trHeight w:val="1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18281,7</w:t>
            </w:r>
          </w:p>
        </w:tc>
      </w:tr>
      <w:tr>
        <w:trPr>
          <w:trHeight w:val="70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18281,7</w:t>
            </w:r>
          </w:p>
        </w:tc>
      </w:tr>
      <w:tr>
        <w:trPr>
          <w:trHeight w:val="3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3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ішкі қарыздар</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17764,0</w:t>
            </w:r>
          </w:p>
        </w:tc>
      </w:tr>
      <w:tr>
        <w:trPr>
          <w:trHeight w:val="1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517,7</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517,7</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5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 аудандық мәслихатының</w:t>
      </w:r>
      <w:r>
        <w:br/>
      </w:r>
      <w:r>
        <w:rPr>
          <w:rFonts w:ascii="Times New Roman"/>
          <w:b w:val="false"/>
          <w:i w:val="false"/>
          <w:color w:val="000000"/>
          <w:sz w:val="28"/>
        </w:rPr>
        <w:t>
</w:t>
      </w:r>
      <w:r>
        <w:rPr>
          <w:rFonts w:ascii="Times New Roman"/>
          <w:b w:val="false"/>
          <w:i w:val="false"/>
          <w:color w:val="000000"/>
          <w:sz w:val="28"/>
        </w:rPr>
        <w:t>2010 жылдың 12 сәуірдегі</w:t>
      </w:r>
      <w:r>
        <w:br/>
      </w:r>
      <w:r>
        <w:rPr>
          <w:rFonts w:ascii="Times New Roman"/>
          <w:b w:val="false"/>
          <w:i w:val="false"/>
          <w:color w:val="000000"/>
          <w:sz w:val="28"/>
        </w:rPr>
        <w:t>
</w:t>
      </w:r>
      <w:r>
        <w:rPr>
          <w:rFonts w:ascii="Times New Roman"/>
          <w:b w:val="false"/>
          <w:i w:val="false"/>
          <w:color w:val="000000"/>
          <w:sz w:val="28"/>
        </w:rPr>
        <w:t>"Атбасар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жылдың 21 желтоқсандағы"</w:t>
      </w:r>
      <w:r>
        <w:br/>
      </w:r>
      <w:r>
        <w:rPr>
          <w:rFonts w:ascii="Times New Roman"/>
          <w:b w:val="false"/>
          <w:i w:val="false"/>
          <w:color w:val="000000"/>
          <w:sz w:val="28"/>
        </w:rPr>
        <w:t>
</w:t>
      </w:r>
      <w:r>
        <w:rPr>
          <w:rFonts w:ascii="Times New Roman"/>
          <w:b w:val="false"/>
          <w:i w:val="false"/>
          <w:color w:val="000000"/>
          <w:sz w:val="28"/>
        </w:rPr>
        <w:t>2010-2012 жылдарға арналған</w:t>
      </w:r>
      <w:r>
        <w:br/>
      </w:r>
      <w:r>
        <w:rPr>
          <w:rFonts w:ascii="Times New Roman"/>
          <w:b w:val="false"/>
          <w:i w:val="false"/>
          <w:color w:val="000000"/>
          <w:sz w:val="28"/>
        </w:rPr>
        <w:t>
</w:t>
      </w:r>
      <w:r>
        <w:rPr>
          <w:rFonts w:ascii="Times New Roman"/>
          <w:b w:val="false"/>
          <w:i w:val="false"/>
          <w:color w:val="000000"/>
          <w:sz w:val="28"/>
        </w:rPr>
        <w:t>аудан бюджеті туралы" № 4С 23/2 шешіміне</w:t>
      </w:r>
      <w:r>
        <w:br/>
      </w:r>
      <w:r>
        <w:rPr>
          <w:rFonts w:ascii="Times New Roman"/>
          <w:b w:val="false"/>
          <w:i w:val="false"/>
          <w:color w:val="000000"/>
          <w:sz w:val="28"/>
        </w:rPr>
        <w:t>
</w:t>
      </w:r>
      <w:r>
        <w:rPr>
          <w:rFonts w:ascii="Times New Roman"/>
          <w:b w:val="false"/>
          <w:i w:val="false"/>
          <w:color w:val="000000"/>
          <w:sz w:val="28"/>
        </w:rPr>
        <w:t>өзгерістер мен толықтырулар енгізу туралы"</w:t>
      </w:r>
      <w:r>
        <w:br/>
      </w:r>
      <w:r>
        <w:rPr>
          <w:rFonts w:ascii="Times New Roman"/>
          <w:b w:val="false"/>
          <w:i w:val="false"/>
          <w:color w:val="000000"/>
          <w:sz w:val="28"/>
        </w:rPr>
        <w:t>
</w:t>
      </w:r>
      <w:r>
        <w:rPr>
          <w:rFonts w:ascii="Times New Roman"/>
          <w:b w:val="false"/>
          <w:i w:val="false"/>
          <w:color w:val="000000"/>
          <w:sz w:val="28"/>
        </w:rPr>
        <w:t>№ 4С 25/1 шешімімен 2 қосымша БЕКІТІЛГЕН</w:t>
      </w:r>
      <w:r>
        <w:br/>
      </w:r>
      <w:r>
        <w:rPr>
          <w:rFonts w:ascii="Times New Roman"/>
          <w:b w:val="false"/>
          <w:i w:val="false"/>
          <w:color w:val="000000"/>
          <w:sz w:val="28"/>
        </w:rPr>
        <w:t>
</w:t>
      </w:r>
      <w:r>
        <w:rPr>
          <w:rFonts w:ascii="Times New Roman"/>
          <w:b w:val="false"/>
          <w:i w:val="false"/>
          <w:color w:val="000000"/>
          <w:sz w:val="28"/>
        </w:rPr>
        <w:t>Атбасар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 № 4С 23/2</w:t>
      </w:r>
      <w:r>
        <w:br/>
      </w:r>
      <w:r>
        <w:rPr>
          <w:rFonts w:ascii="Times New Roman"/>
          <w:b w:val="false"/>
          <w:i w:val="false"/>
          <w:color w:val="000000"/>
          <w:sz w:val="28"/>
        </w:rPr>
        <w:t>
</w:t>
      </w:r>
      <w:r>
        <w:rPr>
          <w:rFonts w:ascii="Times New Roman"/>
          <w:b w:val="false"/>
          <w:i w:val="false"/>
          <w:color w:val="000000"/>
          <w:sz w:val="28"/>
        </w:rPr>
        <w:t>"2010-2012 жылдарға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шешімімен БЕКІТІЛГЕН 5 қосымша</w:t>
      </w:r>
    </w:p>
    <w:p>
      <w:pPr>
        <w:spacing w:after="0"/>
        <w:ind w:left="0"/>
        <w:jc w:val="both"/>
      </w:pPr>
      <w:r>
        <w:rPr>
          <w:rFonts w:ascii="Times New Roman"/>
          <w:b/>
          <w:i w:val="false"/>
          <w:color w:val="000080"/>
          <w:sz w:val="28"/>
        </w:rPr>
        <w:t>Қаладағы аудан, аудандық маңызы бар қала,</w:t>
      </w:r>
      <w:r>
        <w:br/>
      </w:r>
      <w:r>
        <w:rPr>
          <w:rFonts w:ascii="Times New Roman"/>
          <w:b w:val="false"/>
          <w:i w:val="false"/>
          <w:color w:val="000000"/>
          <w:sz w:val="28"/>
        </w:rPr>
        <w:t>
</w:t>
      </w:r>
      <w:r>
        <w:rPr>
          <w:rFonts w:ascii="Times New Roman"/>
          <w:b/>
          <w:i w:val="false"/>
          <w:color w:val="000080"/>
          <w:sz w:val="28"/>
        </w:rPr>
        <w:t>кент, ауыл (село), ауылдық (селолық)</w:t>
      </w:r>
      <w:r>
        <w:br/>
      </w:r>
      <w:r>
        <w:rPr>
          <w:rFonts w:ascii="Times New Roman"/>
          <w:b w:val="false"/>
          <w:i w:val="false"/>
          <w:color w:val="000000"/>
          <w:sz w:val="28"/>
        </w:rPr>
        <w:t>
</w:t>
      </w:r>
      <w:r>
        <w:rPr>
          <w:rFonts w:ascii="Times New Roman"/>
          <w:b/>
          <w:i w:val="false"/>
          <w:color w:val="000080"/>
          <w:sz w:val="28"/>
        </w:rPr>
        <w:t>округ әкімінің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1189"/>
        <w:gridCol w:w="1777"/>
        <w:gridCol w:w="1027"/>
        <w:gridCol w:w="6582"/>
        <w:gridCol w:w="1616"/>
      </w:tblGrid>
      <w:tr>
        <w:trPr>
          <w:trHeight w:val="103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w:t>
            </w:r>
            <w:r>
              <w:br/>
            </w:r>
            <w:r>
              <w:rPr>
                <w:rFonts w:ascii="Times New Roman"/>
                <w:b w:val="false"/>
                <w:i w:val="false"/>
                <w:color w:val="000000"/>
                <w:sz w:val="20"/>
              </w:rPr>
              <w:t>
дарлама-</w:t>
            </w:r>
            <w:r>
              <w:br/>
            </w:r>
            <w:r>
              <w:rPr>
                <w:rFonts w:ascii="Times New Roman"/>
                <w:b w:val="false"/>
                <w:i w:val="false"/>
                <w:color w:val="000000"/>
                <w:sz w:val="20"/>
              </w:rPr>
              <w:t>
лардың</w:t>
            </w:r>
            <w:r>
              <w:br/>
            </w:r>
            <w:r>
              <w:rPr>
                <w:rFonts w:ascii="Times New Roman"/>
                <w:b w:val="false"/>
                <w:i w:val="false"/>
                <w:color w:val="000000"/>
                <w:sz w:val="20"/>
              </w:rPr>
              <w:t>
әкiмшiсi</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96073,9</w:t>
            </w:r>
          </w:p>
        </w:tc>
      </w:tr>
      <w:tr>
        <w:trPr>
          <w:trHeight w:val="1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96073,9</w:t>
            </w:r>
          </w:p>
        </w:tc>
      </w:tr>
      <w:tr>
        <w:trPr>
          <w:trHeight w:val="1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5313,0</w:t>
            </w:r>
          </w:p>
        </w:tc>
      </w:tr>
      <w:tr>
        <w:trPr>
          <w:trHeight w:val="1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5218,0</w:t>
            </w:r>
          </w:p>
        </w:tc>
      </w:tr>
      <w:tr>
        <w:trPr>
          <w:trHeight w:val="55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97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5107,6</w:t>
            </w:r>
          </w:p>
        </w:tc>
      </w:tr>
      <w:tr>
        <w:trPr>
          <w:trHeight w:val="1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5012,6</w:t>
            </w:r>
          </w:p>
        </w:tc>
      </w:tr>
      <w:tr>
        <w:trPr>
          <w:trHeight w:val="54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97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Макеевка селолық округі әкімінің аппараты </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4870,6</w:t>
            </w:r>
          </w:p>
        </w:tc>
      </w:tr>
      <w:tr>
        <w:trPr>
          <w:trHeight w:val="127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4775,6</w:t>
            </w:r>
          </w:p>
        </w:tc>
      </w:tr>
      <w:tr>
        <w:trPr>
          <w:trHeight w:val="103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97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Мариновка селолық округі әкімінің аппараты </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7372,9</w:t>
            </w:r>
          </w:p>
        </w:tc>
      </w:tr>
      <w:tr>
        <w:trPr>
          <w:trHeight w:val="112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7277,9</w:t>
            </w:r>
          </w:p>
        </w:tc>
      </w:tr>
      <w:tr>
        <w:trPr>
          <w:trHeight w:val="58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1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5368,2</w:t>
            </w:r>
          </w:p>
        </w:tc>
      </w:tr>
      <w:tr>
        <w:trPr>
          <w:trHeight w:val="1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5273,2</w:t>
            </w:r>
          </w:p>
        </w:tc>
      </w:tr>
      <w:tr>
        <w:trPr>
          <w:trHeight w:val="73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1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Новоселский селолық округі әкімінің аппараты</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5971,0</w:t>
            </w:r>
          </w:p>
        </w:tc>
      </w:tr>
      <w:tr>
        <w:trPr>
          <w:trHeight w:val="123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5876,0</w:t>
            </w:r>
          </w:p>
        </w:tc>
      </w:tr>
      <w:tr>
        <w:trPr>
          <w:trHeight w:val="54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66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Октябрь селолық округі әкімінің аппараты </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4617,0</w:t>
            </w:r>
          </w:p>
        </w:tc>
      </w:tr>
      <w:tr>
        <w:trPr>
          <w:trHeight w:val="106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4522,0</w:t>
            </w:r>
          </w:p>
        </w:tc>
      </w:tr>
      <w:tr>
        <w:trPr>
          <w:trHeight w:val="63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103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7232,0</w:t>
            </w:r>
          </w:p>
        </w:tc>
      </w:tr>
      <w:tr>
        <w:trPr>
          <w:trHeight w:val="105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7137,0</w:t>
            </w:r>
          </w:p>
        </w:tc>
      </w:tr>
      <w:tr>
        <w:trPr>
          <w:trHeight w:val="57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1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Полтавка селолық округі әкімінің аппараты</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5157,6</w:t>
            </w:r>
          </w:p>
        </w:tc>
      </w:tr>
      <w:tr>
        <w:trPr>
          <w:trHeight w:val="1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5062,6</w:t>
            </w:r>
          </w:p>
        </w:tc>
      </w:tr>
      <w:tr>
        <w:trPr>
          <w:trHeight w:val="60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66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4615,0</w:t>
            </w:r>
          </w:p>
        </w:tc>
      </w:tr>
      <w:tr>
        <w:trPr>
          <w:trHeight w:val="109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4520,0</w:t>
            </w:r>
          </w:p>
        </w:tc>
      </w:tr>
      <w:tr>
        <w:trPr>
          <w:trHeight w:val="84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75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Сергеевка селолық округі әкімінің аппараты </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5430,0</w:t>
            </w:r>
          </w:p>
        </w:tc>
      </w:tr>
      <w:tr>
        <w:trPr>
          <w:trHeight w:val="1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5335,0</w:t>
            </w:r>
          </w:p>
        </w:tc>
      </w:tr>
      <w:tr>
        <w:trPr>
          <w:trHeight w:val="1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1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5416,0</w:t>
            </w:r>
          </w:p>
        </w:tc>
      </w:tr>
      <w:tr>
        <w:trPr>
          <w:trHeight w:val="1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5321,0</w:t>
            </w:r>
          </w:p>
        </w:tc>
      </w:tr>
      <w:tr>
        <w:trPr>
          <w:trHeight w:val="51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73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Тельман селолық округі әкімінің аппараты </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5238,0</w:t>
            </w:r>
          </w:p>
        </w:tc>
      </w:tr>
      <w:tr>
        <w:trPr>
          <w:trHeight w:val="100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5143,0</w:t>
            </w:r>
          </w:p>
        </w:tc>
      </w:tr>
      <w:tr>
        <w:trPr>
          <w:trHeight w:val="61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75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5326,0</w:t>
            </w:r>
          </w:p>
        </w:tc>
      </w:tr>
      <w:tr>
        <w:trPr>
          <w:trHeight w:val="99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5231,0</w:t>
            </w:r>
          </w:p>
        </w:tc>
      </w:tr>
      <w:tr>
        <w:trPr>
          <w:trHeight w:val="81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7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Ярославка селолық округі әкімінің аппараты </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5499,0</w:t>
            </w:r>
          </w:p>
        </w:tc>
      </w:tr>
      <w:tr>
        <w:trPr>
          <w:trHeight w:val="117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5404,0</w:t>
            </w:r>
          </w:p>
        </w:tc>
      </w:tr>
      <w:tr>
        <w:trPr>
          <w:trHeight w:val="58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1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13540,0</w:t>
            </w:r>
          </w:p>
        </w:tc>
      </w:tr>
      <w:tr>
        <w:trPr>
          <w:trHeight w:val="123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13445,0</w:t>
            </w:r>
          </w:p>
        </w:tc>
      </w:tr>
      <w:tr>
        <w:trPr>
          <w:trHeight w:val="1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76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w:t>
            </w:r>
          </w:p>
        </w:tc>
      </w:tr>
      <w:tr>
        <w:trPr>
          <w:trHeight w:val="63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660,0</w:t>
            </w:r>
          </w:p>
        </w:tc>
      </w:tr>
      <w:tr>
        <w:trPr>
          <w:trHeight w:val="1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660,0</w:t>
            </w:r>
          </w:p>
        </w:tc>
      </w:tr>
      <w:tr>
        <w:trPr>
          <w:trHeight w:val="1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660,0</w:t>
            </w:r>
          </w:p>
        </w:tc>
      </w:tr>
      <w:tr>
        <w:trPr>
          <w:trHeight w:val="43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43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615"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1020" w:hRule="atLeast"/>
        </w:trPr>
        <w:tc>
          <w:tcPr>
            <w:tcW w:w="12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