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ff9f" w14:textId="6adf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2005 жылғы 21 желтоқсандағы № 3С-24/2 "Бір жолғы талондардың құнын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2010 жылғы 27 шілдедегі № 4С-28/3 шешімі. Ақмола облысы Бұланды ауданының Әділет басқармасында 2010 жылғы 17 тамыздағы № 1-7-121 тіркелді. Күші жойылды - Ақмола облысы Бұланды аудандық мәслихатының 2012 жылғы 20 желтоқсандағы № 5С-12/11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аудандық мәслихатының 20.12.2012 № 5С-12/11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«Бір жолғы талондардың құнын бекіту туралы» 2005 жылғы 21 желтоқсандағы № 3С-24/2 шешіміне (нормативтік құқықтық актілерді мемлекеттік тіркеудің тізілімінде № 1-7-18 тіркелген, 2006 жылғы 13 қаңтардағы «Вести Бұланды жаршысы»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«Бұланды ауданы бойынша бір жолғы талондардың құнын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 «бекітілсін» деген сөз «белгіленсін»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2 қосымшасындағы 2, 4-тармақтары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28-сессияның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А.Альберг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С.Қоңқақов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