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df342" w14:textId="3bdf3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ауданындағы ауылдық елді мекендерге жұмыс істеу және тұру үшін келген денсаулық сақтау, білім беру, әлеуметтік қамсыздандыру, мәдениет және спорт мамандарына 2011 жылғы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2010 жылғы 22 желтоқсандағы № С-28/5 шешімі. Ақмола облысы Еңбекшілдер ауданының Әділет басқармасында 2011 жылы 14 қаңтарда № 1-10-133 тіркелді. Күші жойылды - Ақмола облысы Еңбекшілдер аудандық мәслихатының 2011 жылғы 10 қарашадағы № С-37/3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Еңбекшілдер аудандық мәслихатының 2011.11.10 </w:t>
      </w:r>
      <w:r>
        <w:rPr>
          <w:rFonts w:ascii="Times New Roman"/>
          <w:b w:val="false"/>
          <w:i w:val="false"/>
          <w:color w:val="000000"/>
          <w:sz w:val="28"/>
        </w:rPr>
        <w:t>№ С-37/3</w:t>
      </w:r>
      <w:r>
        <w:rPr>
          <w:rFonts w:ascii="Times New Roman"/>
          <w:b w:val="false"/>
          <w:i w:val="false"/>
          <w:color w:val="ff0000"/>
          <w:sz w:val="28"/>
        </w:rPr>
        <w:t xml:space="preserve"> шешімімен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w:t>
      </w:r>
      <w:r>
        <w:rPr>
          <w:rFonts w:ascii="Times New Roman"/>
          <w:b w:val="false"/>
          <w:i w:val="false"/>
          <w:color w:val="000000"/>
          <w:sz w:val="28"/>
        </w:rPr>
        <w:t xml:space="preserve"> 6 бабына</w:t>
      </w:r>
      <w:r>
        <w:rPr>
          <w:rFonts w:ascii="Times New Roman"/>
          <w:b w:val="false"/>
          <w:i w:val="false"/>
          <w:color w:val="000000"/>
          <w:sz w:val="28"/>
        </w:rPr>
        <w:t>, Қазақстан Республикасы 2005 жылғы 8 шілдедегі «Агроөнеркәсіптік кешенді және ауылдық аумақтарды дамытуды мемлекеттік реттеу туралы» Заңының 7 бабының 3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қаулысының</w:t>
      </w:r>
      <w:r>
        <w:rPr>
          <w:rFonts w:ascii="Times New Roman"/>
          <w:b w:val="false"/>
          <w:i w:val="false"/>
          <w:color w:val="000000"/>
          <w:sz w:val="28"/>
        </w:rPr>
        <w:t xml:space="preserve"> 2 тармағына</w:t>
      </w:r>
      <w:r>
        <w:rPr>
          <w:rFonts w:ascii="Times New Roman"/>
          <w:b w:val="false"/>
          <w:i w:val="false"/>
          <w:color w:val="000000"/>
          <w:sz w:val="28"/>
        </w:rPr>
        <w:t xml:space="preserve"> сәйкес, Еңбекшілдер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Ауданның ауылдық елді мекендеріне жұмыс істеу және тұру үшін келген денсаулық сақтау, білім беру, әлеуметтік қамсыздандыру, мәдениет және спорт мамандарына жетпіс есептік айлық көрсеткішке тең сомада көтерме жәрдемақы және алты жүз отыз есептік айлық көрсеткіш мөлшерінен аспайтын тұрғын үй сатып алуға бюджеттік кредит түріндегі 2011 жылға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Қ.Хамзин</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М.Исажанов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Еңбекшілдер ауданының әкімі                Т.Хамитов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