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19b2" w14:textId="bf61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қаңтар-наурызында тіркеу өткізілетін жылы он жеті жасқа толатын еркек жынысты азаматтарды "Ақмола облысы Жақсы ауданының қорғаныс істері жөніндегі бөлімі" мемлекеттік мекемесінің шақыру учаскесіне тіркеуді жүргізу туралы" Жақсы ауданы әкімінің 2009 жылғы 01 желтоқсандағы № 10 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әкімінің 2010 жылғы 13 қаңтарда № 01 шешімі. Ақмола облысы Жақсы ауданының Әділет басқармасында 2010 жылғы 15 қаңтарда № 1-13-103 тіркелді. Қолданылу мерзімінің аяқталуына байланысты күші жойылды - (Ақмола облысы Жақсы ауданы әкімі аппаратының 2013 жылғы 26 маусымдағы № 04-596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Жақсы ауданы әкімі аппаратының 26.06.2013 № 04-596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«Әскери міндеттілік және әскери қызмет туралы» Қазақстан Республикасының 2005 жылғы 08 шілдедегі Заңының </w:t>
      </w:r>
      <w:r>
        <w:rPr>
          <w:rFonts w:ascii="Times New Roman"/>
          <w:b w:val="false"/>
          <w:i w:val="false"/>
          <w:color w:val="000000"/>
          <w:sz w:val="28"/>
        </w:rPr>
        <w:t>17 бабына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жылдың қаңтар - наурызында тіркеу өткізілетін жылы он жеті жасқа толатын еркек жынысты азаматтарды «Ақмола облысы Жақсы ауданының қорғаныс істері жөніндегі бөлімі» мемлекеттік мекемесінің шақыру учаскесіне тіркеуді жүргізу туралы» Жақсы ауданы әкімінің 2009 жылғы 01 желтоқсандағы </w:t>
      </w:r>
      <w:r>
        <w:rPr>
          <w:rFonts w:ascii="Times New Roman"/>
          <w:b w:val="false"/>
          <w:i w:val="false"/>
          <w:color w:val="000000"/>
          <w:sz w:val="28"/>
        </w:rPr>
        <w:t>№ 10</w:t>
      </w:r>
      <w:r>
        <w:rPr>
          <w:rFonts w:ascii="Times New Roman"/>
          <w:b w:val="false"/>
          <w:i w:val="false"/>
          <w:color w:val="000000"/>
          <w:sz w:val="28"/>
        </w:rPr>
        <w:t xml:space="preserve"> шешіміне өзгерістер енгізу туралы (нормативтік құқықтық актілерді мемлекеттік тіркеу Тізілімінде № 1-13-101 тіркелген, «Жақсы жаршысы» газетінде 2010 жылдың 08 қаңтарында жарияланған) келесі өзгерістер енгізілсін:</w:t>
      </w:r>
      <w:r>
        <w:br/>
      </w:r>
      <w:r>
        <w:rPr>
          <w:rFonts w:ascii="Times New Roman"/>
          <w:b w:val="false"/>
          <w:i w:val="false"/>
          <w:color w:val="000000"/>
          <w:sz w:val="28"/>
        </w:rPr>
        <w:t>
      атауындағы «2010 жылдың қаңтар – наурызында еркек жынысты азаматтарды тіркеуді жүргізу туралы» сөздері «2010 жылдың қаңтар – наурызында еркек жынысты азаматтарды тіркеуді ұйымдастыру және қамтамасыз ету туралы» сөздеріне ауыстырылсын;</w:t>
      </w:r>
      <w:r>
        <w:br/>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«2010 жылдың қаңтар – наурызында еркек жынысты азаматтарды тіркеуді жүргізу» сөздері «2010 жылдың қаңтар – наурызында еркек жынысты азаматтарды тіркеуді ұйымдастыру және қамтамасыз ету» сөздеріне ауыстырылсын;</w:t>
      </w:r>
      <w:r>
        <w:br/>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Жақсы ауданының Әділет басқармасында мемлекеттік тіркеуден өткен күнінен және ресми жарияланған күнінен бастап күшіне енеді және қолданысқа енгізіледі.</w:t>
      </w:r>
    </w:p>
    <w:bookmarkEnd w:id="0"/>
    <w:p>
      <w:pPr>
        <w:spacing w:after="0"/>
        <w:ind w:left="0"/>
        <w:jc w:val="both"/>
      </w:pPr>
      <w:r>
        <w:rPr>
          <w:rFonts w:ascii="Times New Roman"/>
          <w:b w:val="false"/>
          <w:i/>
          <w:color w:val="000000"/>
          <w:sz w:val="28"/>
        </w:rPr>
        <w:t>      Жақсы ауданының әкімі                      И.Қабдуғалиев</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color w:val="000000"/>
          <w:sz w:val="28"/>
        </w:rPr>
        <w:t>      «Акмола облысы Жақсы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Н.Мельников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