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619b2" w14:textId="bf619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жылдың қаңтар-наурызында тіркеу өткізілетін жылы он жеті жасқа толатын еркек жынысты азаматтарды "Ақмола облысы Жақсы ауданының қорғаныс істері жөніндегі бөлімі" мемлекеттік мекемесінің шақыру учаскесіне тіркеуді жүргізу туралы" Жақсы ауданы әкімінің 2009 жылғы 01 желтоқсандағы № 10 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Жақсы ауданы әкімінің 2010 жылғы 13 қаңтарда № 01 шешімі. Ақмола облысы Жақсы ауданының Әділет басқармасында 2010 жылғы 15 қаңтарда № 1-13-103 тіркелді. Қолданылу мерзімінің аяқталуына байланысты күші жойылды - (Ақмола облысы Жақсы ауданы әкімі аппаратының 2013 жылғы 26 маусымдағы № 04-596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Жақсы ауданы әкімі аппаратының 26.06.2013 № 04-596 хатымен).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33</w:t>
      </w:r>
      <w:r>
        <w:rPr>
          <w:rFonts w:ascii="Times New Roman"/>
          <w:b w:val="false"/>
          <w:i w:val="false"/>
          <w:color w:val="000000"/>
          <w:sz w:val="28"/>
        </w:rPr>
        <w:t>, </w:t>
      </w:r>
      <w:r>
        <w:rPr>
          <w:rFonts w:ascii="Times New Roman"/>
          <w:b w:val="false"/>
          <w:i w:val="false"/>
          <w:color w:val="000000"/>
          <w:sz w:val="28"/>
        </w:rPr>
        <w:t>37 баптарына</w:t>
      </w:r>
      <w:r>
        <w:rPr>
          <w:rFonts w:ascii="Times New Roman"/>
          <w:b w:val="false"/>
          <w:i w:val="false"/>
          <w:color w:val="000000"/>
          <w:sz w:val="28"/>
        </w:rPr>
        <w:t>, «Әскери міндеттілік және әскери қызмет туралы» Қазақстан Республикасының 2005 жылғы 08 шілдедегі Заңының </w:t>
      </w:r>
      <w:r>
        <w:rPr>
          <w:rFonts w:ascii="Times New Roman"/>
          <w:b w:val="false"/>
          <w:i w:val="false"/>
          <w:color w:val="000000"/>
          <w:sz w:val="28"/>
        </w:rPr>
        <w:t>17 бабына</w:t>
      </w:r>
      <w:r>
        <w:rPr>
          <w:rFonts w:ascii="Times New Roman"/>
          <w:b w:val="false"/>
          <w:i w:val="false"/>
          <w:color w:val="000000"/>
          <w:sz w:val="28"/>
        </w:rPr>
        <w:t xml:space="preserve"> сәйкес, аудан әкімі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«2010 жылдың қаңтар - наурызында тіркеу өткізілетін жылы он жеті жасқа толатын еркек жынысты азаматтарды «Ақмола облысы Жақсы ауданының қорғаныс істері жөніндегі бөлімі» мемлекеттік мекемесінің шақыру учаскесіне тіркеуді жүргізу туралы» Жақсы ауданы әкімінің 2009 жылғы 01 желтоқсандағы </w:t>
      </w:r>
      <w:r>
        <w:rPr>
          <w:rFonts w:ascii="Times New Roman"/>
          <w:b w:val="false"/>
          <w:i w:val="false"/>
          <w:color w:val="000000"/>
          <w:sz w:val="28"/>
        </w:rPr>
        <w:t>№ 10</w:t>
      </w:r>
      <w:r>
        <w:rPr>
          <w:rFonts w:ascii="Times New Roman"/>
          <w:b w:val="false"/>
          <w:i w:val="false"/>
          <w:color w:val="000000"/>
          <w:sz w:val="28"/>
        </w:rPr>
        <w:t xml:space="preserve"> шешіміне өзгерістер енгізу туралы (нормативтік құқықтық актілерді мемлекеттік тіркеу Тізілімінде № 1-13-101 тіркелген, «Жақсы жаршысы» газетінде 2010 жылдың 08 қаңтарында жарияланған) келесі өзгерістер енгізілсін:</w:t>
      </w:r>
      <w:r>
        <w:br/>
      </w:r>
      <w:r>
        <w:rPr>
          <w:rFonts w:ascii="Times New Roman"/>
          <w:b w:val="false"/>
          <w:i w:val="false"/>
          <w:color w:val="000000"/>
          <w:sz w:val="28"/>
        </w:rPr>
        <w:t>
      атауындағы «2010 жылдың қаңтар – наурызында еркек жынысты азаматтарды тіркеуді жүргізу туралы» сөздері «2010 жылдың қаңтар – наурызында еркек жынысты азаматтарды тіркеуді ұйымдастыру және қамтамасыз ету туралы» сөздеріне ауыстырылсын;</w:t>
      </w:r>
      <w:r>
        <w:br/>
      </w:r>
      <w:r>
        <w:rPr>
          <w:rFonts w:ascii="Times New Roman"/>
          <w:b w:val="false"/>
          <w:i w:val="false"/>
          <w:color w:val="000000"/>
          <w:sz w:val="28"/>
        </w:rPr>
        <w:t>
      </w:t>
      </w:r>
      <w:r>
        <w:rPr>
          <w:rFonts w:ascii="Times New Roman"/>
          <w:b w:val="false"/>
          <w:i w:val="false"/>
          <w:color w:val="000000"/>
          <w:sz w:val="28"/>
        </w:rPr>
        <w:t>1 тармақтағы</w:t>
      </w:r>
      <w:r>
        <w:rPr>
          <w:rFonts w:ascii="Times New Roman"/>
          <w:b w:val="false"/>
          <w:i w:val="false"/>
          <w:color w:val="000000"/>
          <w:sz w:val="28"/>
        </w:rPr>
        <w:t xml:space="preserve"> «2010 жылдың қаңтар – наурызында еркек жынысты азаматтарды тіркеуді жүргізу» сөздері «2010 жылдың қаңтар – наурызында еркек жынысты азаматтарды тіркеуді ұйымдастыру және қамтамасыз ету» сөздеріне ауыстырылсын;</w:t>
      </w:r>
      <w:r>
        <w:br/>
      </w:r>
      <w:r>
        <w:rPr>
          <w:rFonts w:ascii="Times New Roman"/>
          <w:b w:val="false"/>
          <w:i w:val="false"/>
          <w:color w:val="000000"/>
          <w:sz w:val="28"/>
        </w:rPr>
        <w:t>
      </w:t>
      </w:r>
      <w:r>
        <w:rPr>
          <w:rFonts w:ascii="Times New Roman"/>
          <w:b w:val="false"/>
          <w:i w:val="false"/>
          <w:color w:val="000000"/>
          <w:sz w:val="28"/>
        </w:rPr>
        <w:t>2 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2. Осы шешім Жақсы ауданының Әділет басқармасында мемлекеттік тіркеуден өткен күнінен және ресми жарияланған күнінен бастап күшіне енеді және қолданысқа енгізіледі.</w:t>
      </w:r>
    </w:p>
    <w:bookmarkEnd w:id="0"/>
    <w:p>
      <w:pPr>
        <w:spacing w:after="0"/>
        <w:ind w:left="0"/>
        <w:jc w:val="both"/>
      </w:pPr>
      <w:r>
        <w:rPr>
          <w:rFonts w:ascii="Times New Roman"/>
          <w:b w:val="false"/>
          <w:i/>
          <w:color w:val="000000"/>
          <w:sz w:val="28"/>
        </w:rPr>
        <w:t>      Жақсы ауданының әкімі                      И.Қабдуғалиев</w:t>
      </w:r>
    </w:p>
    <w:p>
      <w:pPr>
        <w:spacing w:after="0"/>
        <w:ind w:left="0"/>
        <w:jc w:val="both"/>
      </w:pPr>
      <w:r>
        <w:rPr>
          <w:rFonts w:ascii="Times New Roman"/>
          <w:b/>
          <w:i w:val="false"/>
          <w:color w:val="000000"/>
          <w:sz w:val="28"/>
        </w:rPr>
        <w:t>      КЕЛІСІЛДІ:</w:t>
      </w:r>
    </w:p>
    <w:p>
      <w:pPr>
        <w:spacing w:after="0"/>
        <w:ind w:left="0"/>
        <w:jc w:val="both"/>
      </w:pPr>
      <w:r>
        <w:rPr>
          <w:rFonts w:ascii="Times New Roman"/>
          <w:b w:val="false"/>
          <w:i/>
          <w:color w:val="000000"/>
          <w:sz w:val="28"/>
        </w:rPr>
        <w:t>      «Акмола облысы Жақсы ауданының</w:t>
      </w:r>
      <w:r>
        <w:br/>
      </w:r>
      <w:r>
        <w:rPr>
          <w:rFonts w:ascii="Times New Roman"/>
          <w:b w:val="false"/>
          <w:i w:val="false"/>
          <w:color w:val="000000"/>
          <w:sz w:val="28"/>
        </w:rPr>
        <w:t>
</w:t>
      </w:r>
      <w:r>
        <w:rPr>
          <w:rFonts w:ascii="Times New Roman"/>
          <w:b w:val="false"/>
          <w:i/>
          <w:color w:val="000000"/>
          <w:sz w:val="28"/>
        </w:rPr>
        <w:t>      қорғаныс істері жөніндегі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Н.Мельников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