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3b47" w14:textId="8563b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мүгедектер үшін жұмыс орындарының жалпы санынан үш пайыз көлемінде жұмыс орындары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ауданының 2010 жылғы 29 желтоқсандағы № 559 қаулысы. Ақмола облысы Зеренді аудандық Әділет басқармасында 2011 жылы 14 қаңтарда № 1-14-151 тіркелді. Күші жойылды - Ақмола облысы Зеренді ауданы әкімдігінің 2011 жылғы 30 желтоқсандағы № 651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Зеренді ауданы әкімдігінің 30.12.2011 № 651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 мүгедектерді әлеуметтік қорғау туралы» Қазақстан Республикасының 2005 жылғы 13 сәуірдегі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жылға мүгедектер үшін жұмыс орындарының жалпы санынан үш пайыз көлемінде жұмыс орындары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Зеренді ауданы әкімдігінің «2010 жылы мүгедектер үшін жұмыс орындарының жалпы санынан үш пайыз көлемінде жұмыс орындары квотасын белгілеу туралы» 2010 жылғы 1 ақпандағы № 39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1-14-129 тіркелген, 2010 жылы 19 ақпанда «Зеренді» газетінде жарияланған)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Ә.А.Таласбаеваға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тіркеуден өткен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Е.Сағдиев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