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d30ea" w14:textId="6bd30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аудандық мәслихатының 2009 жылғы 22 желтоқсандағы № 163/25-4 "2010-2012 жылдарға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2010 жылғы 6 қазандағы № 209/31-4 шешімі. Ақмола облысы Целиноград ауданының Әділет басқармасында 2010 жылғы 20 қазанда № 1-17-139 тіркелді. Күші жойылды - Ақмола облысы Целиноград аудандық мәслихатының 2011 жылғы 4 наурыздағы № 244/36-4 шешімімен</w:t>
      </w:r>
    </w:p>
    <w:p>
      <w:pPr>
        <w:spacing w:after="0"/>
        <w:ind w:left="0"/>
        <w:jc w:val="both"/>
      </w:pPr>
      <w:r>
        <w:rPr>
          <w:rFonts w:ascii="Times New Roman"/>
          <w:b w:val="false"/>
          <w:i w:val="false"/>
          <w:color w:val="ff0000"/>
          <w:sz w:val="28"/>
        </w:rPr>
        <w:t>      Ескерту. Күші жойылды - Ақмола облысы Целиноград аудандық мәслихатының 04.03.2011 № 244/36-4 (қол қойылған күннен бастап күшіне енеді және қолданысқа енгізіледі)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Қолданысқа енгізу тәртібін 3-тармақтан қараңыз</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109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Целиноград аудандық мәслихаты ШЕШТІ:</w:t>
      </w:r>
      <w:r>
        <w:br/>
      </w:r>
      <w:r>
        <w:rPr>
          <w:rFonts w:ascii="Times New Roman"/>
          <w:b w:val="false"/>
          <w:i w:val="false"/>
          <w:color w:val="000000"/>
          <w:sz w:val="28"/>
        </w:rPr>
        <w:t>
</w:t>
      </w:r>
      <w:r>
        <w:rPr>
          <w:rFonts w:ascii="Times New Roman"/>
          <w:b w:val="false"/>
          <w:i w:val="false"/>
          <w:color w:val="000000"/>
          <w:sz w:val="28"/>
        </w:rPr>
        <w:t>
      1. Целиноград аудандық мәслихатының «2010-2012 жылдарға аудандық бюджет туралы» 2009 жылғы 22 желтоқсандағы </w:t>
      </w:r>
      <w:r>
        <w:rPr>
          <w:rFonts w:ascii="Times New Roman"/>
          <w:b w:val="false"/>
          <w:i w:val="false"/>
          <w:color w:val="000000"/>
          <w:sz w:val="28"/>
        </w:rPr>
        <w:t>№ 163/25-4</w:t>
      </w:r>
      <w:r>
        <w:rPr>
          <w:rFonts w:ascii="Times New Roman"/>
          <w:b w:val="false"/>
          <w:i w:val="false"/>
          <w:color w:val="000000"/>
          <w:sz w:val="28"/>
        </w:rPr>
        <w:t xml:space="preserve"> (Нормативтік құқықтық актілерді мемлекеттік тіркеудің тізілімінде № 1-17-128 болып тіркелген, 2010 жылғы 22 қаңтарда аудандық «Призыв», «Ұран» газеттерінде жарияланған)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тармақтың 1 тармақшасында:</w:t>
      </w:r>
      <w:r>
        <w:br/>
      </w:r>
      <w:r>
        <w:rPr>
          <w:rFonts w:ascii="Times New Roman"/>
          <w:b w:val="false"/>
          <w:i w:val="false"/>
          <w:color w:val="000000"/>
          <w:sz w:val="28"/>
        </w:rPr>
        <w:t>
      «5 096 589,4» сандары «5 376 404,4» сандарына ауыстырылсын;</w:t>
      </w:r>
      <w:r>
        <w:br/>
      </w:r>
      <w:r>
        <w:rPr>
          <w:rFonts w:ascii="Times New Roman"/>
          <w:b w:val="false"/>
          <w:i w:val="false"/>
          <w:color w:val="000000"/>
          <w:sz w:val="28"/>
        </w:rPr>
        <w:t>
      «4 506 467,4» сандары «4 786 282,4» сандарына ауыстырылсын;</w:t>
      </w:r>
      <w:r>
        <w:br/>
      </w:r>
      <w:r>
        <w:rPr>
          <w:rFonts w:ascii="Times New Roman"/>
          <w:b w:val="false"/>
          <w:i w:val="false"/>
          <w:color w:val="000000"/>
          <w:sz w:val="28"/>
        </w:rPr>
        <w:t>
      1 тармақтың 2 тармақшасында:</w:t>
      </w:r>
      <w:r>
        <w:br/>
      </w:r>
      <w:r>
        <w:rPr>
          <w:rFonts w:ascii="Times New Roman"/>
          <w:b w:val="false"/>
          <w:i w:val="false"/>
          <w:color w:val="000000"/>
          <w:sz w:val="28"/>
        </w:rPr>
        <w:t>
      «5 430 226» сандары «5 710 041» сандарына ауыстырылсын;</w:t>
      </w:r>
      <w:r>
        <w:br/>
      </w:r>
      <w:r>
        <w:rPr>
          <w:rFonts w:ascii="Times New Roman"/>
          <w:b w:val="false"/>
          <w:i w:val="false"/>
          <w:color w:val="000000"/>
          <w:sz w:val="28"/>
        </w:rPr>
        <w:t>
</w:t>
      </w:r>
      <w:r>
        <w:rPr>
          <w:rFonts w:ascii="Times New Roman"/>
          <w:b w:val="false"/>
          <w:i w:val="false"/>
          <w:color w:val="000000"/>
          <w:sz w:val="28"/>
        </w:rPr>
        <w:t>
      3 тармақта:</w:t>
      </w:r>
      <w:r>
        <w:br/>
      </w:r>
      <w:r>
        <w:rPr>
          <w:rFonts w:ascii="Times New Roman"/>
          <w:b w:val="false"/>
          <w:i w:val="false"/>
          <w:color w:val="000000"/>
          <w:sz w:val="28"/>
        </w:rPr>
        <w:t>
      келесі сөйлем жолындағы «Ақмол ауылындағы жылу торабын және қазанды күрделі жөндеуден өткізуге 175 100 мың теңге мөлшерінде» «175 100» сандары «159 232» сандарына ауыстырылсын;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24 691 мың теңге мөлшерінде» сөйлем жолдарынан кейін келесі мазмұнды сөйлем жолдарымен толықтырылсын:</w:t>
      </w:r>
      <w:r>
        <w:br/>
      </w:r>
      <w:r>
        <w:rPr>
          <w:rFonts w:ascii="Times New Roman"/>
          <w:b w:val="false"/>
          <w:i w:val="false"/>
          <w:color w:val="000000"/>
          <w:sz w:val="28"/>
        </w:rPr>
        <w:t>
      «Ақмол ауылын көркейтуге 118 683 мың теңге мөлшерінде;</w:t>
      </w:r>
      <w:r>
        <w:br/>
      </w:r>
      <w:r>
        <w:rPr>
          <w:rFonts w:ascii="Times New Roman"/>
          <w:b w:val="false"/>
          <w:i w:val="false"/>
          <w:color w:val="000000"/>
          <w:sz w:val="28"/>
        </w:rPr>
        <w:t>
      Оразақ селосының магистралды сутартқысын күрделі жөндеуіне 57 000 мың теңге мөлшерінде;</w:t>
      </w:r>
      <w:r>
        <w:br/>
      </w:r>
      <w:r>
        <w:rPr>
          <w:rFonts w:ascii="Times New Roman"/>
          <w:b w:val="false"/>
          <w:i w:val="false"/>
          <w:color w:val="000000"/>
          <w:sz w:val="28"/>
        </w:rPr>
        <w:t>
      Ақмол ауылындағы ауыл ішіндегі жолдарды ағымды жөндеуіне 30 000 мың теңге мөлшерінде»;</w:t>
      </w:r>
      <w:r>
        <w:br/>
      </w:r>
      <w:r>
        <w:rPr>
          <w:rFonts w:ascii="Times New Roman"/>
          <w:b w:val="false"/>
          <w:i w:val="false"/>
          <w:color w:val="000000"/>
          <w:sz w:val="28"/>
        </w:rPr>
        <w:t>
</w:t>
      </w:r>
      <w:r>
        <w:rPr>
          <w:rFonts w:ascii="Times New Roman"/>
          <w:b w:val="false"/>
          <w:i w:val="false"/>
          <w:color w:val="000000"/>
          <w:sz w:val="28"/>
        </w:rPr>
        <w:t>
      4 тармақта:</w:t>
      </w:r>
      <w:r>
        <w:br/>
      </w:r>
      <w:r>
        <w:rPr>
          <w:rFonts w:ascii="Times New Roman"/>
          <w:b w:val="false"/>
          <w:i w:val="false"/>
          <w:color w:val="000000"/>
          <w:sz w:val="28"/>
        </w:rPr>
        <w:t>
      «Ақмол ауылында 320 орындық бала бақша құрылысын аяқтауға 94 052,2 мың теңге мөлшерінде» сөйлем жолдарынан кейін келесі мазмұнды сөйлем жолдарымен толықтырылсын:</w:t>
      </w:r>
      <w:r>
        <w:br/>
      </w:r>
      <w:r>
        <w:rPr>
          <w:rFonts w:ascii="Times New Roman"/>
          <w:b w:val="false"/>
          <w:i w:val="false"/>
          <w:color w:val="000000"/>
          <w:sz w:val="28"/>
        </w:rPr>
        <w:t>
      «Ақмол ауылындағы Оразақ селосынан бастап 2-ші көтеру станциясына дейін (33 километр) магистралдық жүйесін қайта құруына жобалау-сметалық құжаттаманы әзірлеуге 55 000 мың теңге мөлшерінде;</w:t>
      </w:r>
      <w:r>
        <w:br/>
      </w:r>
      <w:r>
        <w:rPr>
          <w:rFonts w:ascii="Times New Roman"/>
          <w:b w:val="false"/>
          <w:i w:val="false"/>
          <w:color w:val="000000"/>
          <w:sz w:val="28"/>
        </w:rPr>
        <w:t>
      Ақмол ауылындағы жаңа құрылыс ауданның (1,2,3,4 шағын аудандар) сумен және канализация тарату жүйесімен жабдықтау құрылысының жобалау-сметалық құжаттамаларын әзірлеуге 65 000 мың теңге мөлшерінде»;</w:t>
      </w:r>
      <w:r>
        <w:br/>
      </w:r>
      <w:r>
        <w:rPr>
          <w:rFonts w:ascii="Times New Roman"/>
          <w:b w:val="false"/>
          <w:i w:val="false"/>
          <w:color w:val="000000"/>
          <w:sz w:val="28"/>
        </w:rPr>
        <w:t>
      келесі мазмұндағы сөйлем жолы алынып тасталсын: «инженерлік-коммуникациялық инфрақұрылымды дамытуға және жайластыруға 30 000 мың теңге».</w:t>
      </w:r>
      <w:r>
        <w:br/>
      </w:r>
      <w:r>
        <w:rPr>
          <w:rFonts w:ascii="Times New Roman"/>
          <w:b w:val="false"/>
          <w:i w:val="false"/>
          <w:color w:val="000000"/>
          <w:sz w:val="28"/>
        </w:rPr>
        <w:t>
</w:t>
      </w:r>
      <w:r>
        <w:rPr>
          <w:rFonts w:ascii="Times New Roman"/>
          <w:b w:val="false"/>
          <w:i w:val="false"/>
          <w:color w:val="000000"/>
          <w:sz w:val="28"/>
        </w:rPr>
        <w:t>
      2. Целиноград аудандық мәслихатының «2010-2012 жылдарға аудандық бюджет туралы» 2009 жылғы 22 желтоқсандағы </w:t>
      </w:r>
      <w:r>
        <w:rPr>
          <w:rFonts w:ascii="Times New Roman"/>
          <w:b w:val="false"/>
          <w:i w:val="false"/>
          <w:color w:val="000000"/>
          <w:sz w:val="28"/>
        </w:rPr>
        <w:t>№ 163/25-4</w:t>
      </w:r>
      <w:r>
        <w:rPr>
          <w:rFonts w:ascii="Times New Roman"/>
          <w:b w:val="false"/>
          <w:i w:val="false"/>
          <w:color w:val="000000"/>
          <w:sz w:val="28"/>
        </w:rPr>
        <w:t xml:space="preserve"> (нормативтік құқықтық актілерді мемлекеттік тіркеудің тізілімінде № 1-17-128 болып тіркелген, 2010 жылғы 22 қаңтарда аудандық «Призыв», «Ұран» газеттерінде жарияланған) шешімінің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 қосымшаларына</w:t>
      </w:r>
      <w:r>
        <w:rPr>
          <w:rFonts w:ascii="Times New Roman"/>
          <w:b w:val="false"/>
          <w:i w:val="false"/>
          <w:color w:val="000000"/>
          <w:sz w:val="28"/>
        </w:rPr>
        <w:t xml:space="preserve"> сәйкес келесі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Целиноград ауданының Әділет басқармасында мемлекеттік тіркелген күннен бастап күшіне енеді және 2010 жылғы 1 қаңтардан бастап қолданысқа енгізіледі.</w:t>
      </w:r>
    </w:p>
    <w:bookmarkEnd w:id="0"/>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мәслихатының сессия</w:t>
      </w:r>
      <w:r>
        <w:br/>
      </w:r>
      <w:r>
        <w:rPr>
          <w:rFonts w:ascii="Times New Roman"/>
          <w:b w:val="false"/>
          <w:i w:val="false"/>
          <w:color w:val="000000"/>
          <w:sz w:val="28"/>
        </w:rPr>
        <w:t>
</w:t>
      </w:r>
      <w:r>
        <w:rPr>
          <w:rFonts w:ascii="Times New Roman"/>
          <w:b w:val="false"/>
          <w:i/>
          <w:color w:val="000000"/>
          <w:sz w:val="28"/>
        </w:rPr>
        <w:t>      төрағасы                                   М.Сыздыков</w:t>
      </w:r>
    </w:p>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мәслихатының хатшысы                       Б.Мәжіренов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Целиноград ауданының әкімі                 М.Мыңжанов</w:t>
      </w:r>
    </w:p>
    <w:p>
      <w:pPr>
        <w:spacing w:after="0"/>
        <w:ind w:left="0"/>
        <w:jc w:val="both"/>
      </w:pPr>
      <w:r>
        <w:rPr>
          <w:rFonts w:ascii="Times New Roman"/>
          <w:b w:val="false"/>
          <w:i/>
          <w:color w:val="000000"/>
          <w:sz w:val="28"/>
        </w:rPr>
        <w:t>      «Целиноград ауданының экономика</w:t>
      </w:r>
      <w:r>
        <w:br/>
      </w:r>
      <w:r>
        <w:rPr>
          <w:rFonts w:ascii="Times New Roman"/>
          <w:b w:val="false"/>
          <w:i w:val="false"/>
          <w:color w:val="000000"/>
          <w:sz w:val="28"/>
        </w:rPr>
        <w:t>
</w:t>
      </w:r>
      <w:r>
        <w:rPr>
          <w:rFonts w:ascii="Times New Roman"/>
          <w:b w:val="false"/>
          <w:i/>
          <w:color w:val="000000"/>
          <w:sz w:val="28"/>
        </w:rPr>
        <w:t>      және бюджетті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А.Ыбраева</w:t>
      </w:r>
    </w:p>
    <w:p>
      <w:pPr>
        <w:spacing w:after="0"/>
        <w:ind w:left="0"/>
        <w:jc w:val="both"/>
      </w:pPr>
      <w:r>
        <w:rPr>
          <w:rFonts w:ascii="Times New Roman"/>
          <w:b w:val="false"/>
          <w:i/>
          <w:color w:val="000000"/>
          <w:sz w:val="28"/>
        </w:rPr>
        <w:t>      «Целиноград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В.Скрипко</w:t>
      </w:r>
    </w:p>
    <w:bookmarkStart w:name="z8" w:id="1"/>
    <w:p>
      <w:pPr>
        <w:spacing w:after="0"/>
        <w:ind w:left="0"/>
        <w:jc w:val="both"/>
      </w:pPr>
      <w:r>
        <w:rPr>
          <w:rFonts w:ascii="Times New Roman"/>
          <w:b w:val="false"/>
          <w:i w:val="false"/>
          <w:color w:val="000000"/>
          <w:sz w:val="28"/>
        </w:rPr>
        <w:t>
Целиноград аудандық</w:t>
      </w:r>
      <w:r>
        <w:br/>
      </w:r>
      <w:r>
        <w:rPr>
          <w:rFonts w:ascii="Times New Roman"/>
          <w:b w:val="false"/>
          <w:i w:val="false"/>
          <w:color w:val="000000"/>
          <w:sz w:val="28"/>
        </w:rPr>
        <w:t>
мәслихатының 2010 жылғы</w:t>
      </w:r>
      <w:r>
        <w:br/>
      </w:r>
      <w:r>
        <w:rPr>
          <w:rFonts w:ascii="Times New Roman"/>
          <w:b w:val="false"/>
          <w:i w:val="false"/>
          <w:color w:val="000000"/>
          <w:sz w:val="28"/>
        </w:rPr>
        <w:t>
6 қазандағы № 209/31-4</w:t>
      </w:r>
      <w:r>
        <w:br/>
      </w:r>
      <w:r>
        <w:rPr>
          <w:rFonts w:ascii="Times New Roman"/>
          <w:b w:val="false"/>
          <w:i w:val="false"/>
          <w:color w:val="000000"/>
          <w:sz w:val="28"/>
        </w:rPr>
        <w:t>
шешіміне 1 қосымша</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687"/>
        <w:gridCol w:w="771"/>
        <w:gridCol w:w="687"/>
        <w:gridCol w:w="7274"/>
        <w:gridCol w:w="2771"/>
      </w:tblGrid>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Түсімдер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5 376 404,4</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446 458</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23 092</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23 092</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236 735</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236 735</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162 389</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96 968</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30 432</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33 208</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19 078</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2 235</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5 681</w:t>
            </w:r>
          </w:p>
        </w:tc>
      </w:tr>
      <w:tr>
        <w:trPr>
          <w:trHeight w:val="31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11 033</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90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5 164</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5 164</w:t>
            </w:r>
          </w:p>
        </w:tc>
      </w:tr>
      <w:tr>
        <w:trPr>
          <w:trHeight w:val="3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18 664</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52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11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17 232</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r>
      <w:tr>
        <w:trPr>
          <w:trHeight w:val="5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5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4 786 282,4</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4 786 282,4</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4 786 282,4</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ФГР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Пф</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5 710 041,0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156 031,0</w:t>
            </w:r>
          </w:p>
        </w:tc>
      </w:tr>
      <w:tr>
        <w:trPr>
          <w:trHeight w:val="5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қызметтерін орындайтын өкілдік, атқарушы және басқа органдар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145 110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9 950</w:t>
            </w:r>
          </w:p>
        </w:tc>
      </w:tr>
      <w:tr>
        <w:trPr>
          <w:trHeight w:val="5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29 348</w:t>
            </w:r>
          </w:p>
        </w:tc>
      </w:tr>
      <w:tr>
        <w:trPr>
          <w:trHeight w:val="5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29 348</w:t>
            </w:r>
          </w:p>
        </w:tc>
      </w:tr>
      <w:tr>
        <w:trPr>
          <w:trHeight w:val="5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105 812</w:t>
            </w:r>
          </w:p>
        </w:tc>
      </w:tr>
      <w:tr>
        <w:trPr>
          <w:trHeight w:val="60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104 102</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5 991</w:t>
            </w:r>
          </w:p>
        </w:tc>
      </w:tr>
      <w:tr>
        <w:trPr>
          <w:trHeight w:val="82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5 258</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5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4 930</w:t>
            </w:r>
          </w:p>
        </w:tc>
      </w:tr>
      <w:tr>
        <w:trPr>
          <w:trHeight w:val="82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1 493 101,0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104 226,0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104 226,0 </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104 226</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982 988</w:t>
            </w:r>
          </w:p>
        </w:tc>
      </w:tr>
      <w:tr>
        <w:trPr>
          <w:trHeight w:val="5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w:t>
            </w:r>
          </w:p>
        </w:tc>
      </w:tr>
      <w:tr>
        <w:trPr>
          <w:trHeight w:val="5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979 835,0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979 835,0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405 887</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18 361</w:t>
            </w:r>
          </w:p>
        </w:tc>
      </w:tr>
      <w:tr>
        <w:trPr>
          <w:trHeight w:val="5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5 414</w:t>
            </w:r>
          </w:p>
        </w:tc>
      </w:tr>
      <w:tr>
        <w:trPr>
          <w:trHeight w:val="79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12 947</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387 526</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387 526</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95 340,2</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81 380,2</w:t>
            </w:r>
          </w:p>
        </w:tc>
      </w:tr>
      <w:tr>
        <w:trPr>
          <w:trHeight w:val="5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81 380,2</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20 053</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3 826</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w:t>
            </w:r>
          </w:p>
        </w:tc>
      </w:tr>
      <w:tr>
        <w:trPr>
          <w:trHeight w:val="5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7 754</w:t>
            </w:r>
          </w:p>
        </w:tc>
      </w:tr>
      <w:tr>
        <w:trPr>
          <w:trHeight w:val="5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14 703</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15 966</w:t>
            </w:r>
          </w:p>
        </w:tc>
      </w:tr>
      <w:tr>
        <w:trPr>
          <w:trHeight w:val="10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4 253</w:t>
            </w:r>
          </w:p>
        </w:tc>
      </w:tr>
      <w:tr>
        <w:trPr>
          <w:trHeight w:val="17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w:t>
            </w:r>
          </w:p>
        </w:tc>
      </w:tr>
      <w:tr>
        <w:trPr>
          <w:trHeight w:val="268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12 432</w:t>
            </w:r>
          </w:p>
        </w:tc>
      </w:tr>
      <w:tr>
        <w:trPr>
          <w:trHeight w:val="5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13 960</w:t>
            </w:r>
          </w:p>
        </w:tc>
      </w:tr>
      <w:tr>
        <w:trPr>
          <w:trHeight w:val="79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13 196</w:t>
            </w:r>
          </w:p>
        </w:tc>
      </w:tr>
      <w:tr>
        <w:trPr>
          <w:trHeight w:val="5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30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3 633 910,8</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3 042 064,8</w:t>
            </w:r>
          </w:p>
        </w:tc>
      </w:tr>
      <w:tr>
        <w:trPr>
          <w:trHeight w:val="52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2 793 064,8</w:t>
            </w:r>
          </w:p>
        </w:tc>
      </w:tr>
      <w:tr>
        <w:trPr>
          <w:trHeight w:val="34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249 000</w:t>
            </w:r>
          </w:p>
        </w:tc>
      </w:tr>
      <w:tr>
        <w:trPr>
          <w:trHeight w:val="3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583 557</w:t>
            </w:r>
          </w:p>
        </w:tc>
      </w:tr>
      <w:tr>
        <w:trPr>
          <w:trHeight w:val="5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559 215</w:t>
            </w:r>
          </w:p>
        </w:tc>
      </w:tr>
      <w:tr>
        <w:trPr>
          <w:trHeight w:val="34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4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94 000</w:t>
            </w:r>
          </w:p>
        </w:tc>
      </w:tr>
      <w:tr>
        <w:trPr>
          <w:trHeight w:val="91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463 215</w:t>
            </w:r>
          </w:p>
        </w:tc>
      </w:tr>
      <w:tr>
        <w:trPr>
          <w:trHeight w:val="30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24 342</w:t>
            </w:r>
          </w:p>
        </w:tc>
      </w:tr>
      <w:tr>
        <w:trPr>
          <w:trHeight w:val="7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w:t>
            </w:r>
            <w:r>
              <w:br/>
            </w:r>
            <w:r>
              <w:rPr>
                <w:rFonts w:ascii="Times New Roman"/>
                <w:b w:val="false"/>
                <w:i w:val="false"/>
                <w:color w:val="000000"/>
                <w:sz w:val="20"/>
              </w:rPr>
              <w:t>
шеңберінде инженерлік коммуникациялық инфрақұрылымды дамыту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24 342</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8 289</w:t>
            </w:r>
          </w:p>
        </w:tc>
      </w:tr>
      <w:tr>
        <w:trPr>
          <w:trHeight w:val="5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8 289</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7 289</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70 748</w:t>
            </w:r>
          </w:p>
        </w:tc>
      </w:tr>
      <w:tr>
        <w:trPr>
          <w:trHeight w:val="5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40 024</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40 024</w:t>
            </w:r>
          </w:p>
        </w:tc>
      </w:tr>
      <w:tr>
        <w:trPr>
          <w:trHeight w:val="5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w:t>
            </w:r>
          </w:p>
        </w:tc>
      </w:tr>
      <w:tr>
        <w:trPr>
          <w:trHeight w:val="5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8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5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9 838</w:t>
            </w:r>
          </w:p>
        </w:tc>
      </w:tr>
      <w:tr>
        <w:trPr>
          <w:trHeight w:val="3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9 788</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8 489</w:t>
            </w:r>
          </w:p>
        </w:tc>
      </w:tr>
      <w:tr>
        <w:trPr>
          <w:trHeight w:val="5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8 489</w:t>
            </w:r>
          </w:p>
        </w:tc>
      </w:tr>
      <w:tr>
        <w:trPr>
          <w:trHeight w:val="5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4 340</w:t>
            </w:r>
          </w:p>
        </w:tc>
      </w:tr>
      <w:tr>
        <w:trPr>
          <w:trHeight w:val="64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3 511</w:t>
            </w:r>
          </w:p>
        </w:tc>
      </w:tr>
      <w:tr>
        <w:trPr>
          <w:trHeight w:val="79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3 511</w:t>
            </w:r>
          </w:p>
        </w:tc>
      </w:tr>
      <w:tr>
        <w:trPr>
          <w:trHeight w:val="5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w:t>
            </w:r>
          </w:p>
        </w:tc>
      </w:tr>
      <w:tr>
        <w:trPr>
          <w:trHeight w:val="60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w:t>
            </w:r>
          </w:p>
        </w:tc>
      </w:tr>
      <w:tr>
        <w:trPr>
          <w:trHeight w:val="5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159 987,8</w:t>
            </w:r>
          </w:p>
        </w:tc>
      </w:tr>
      <w:tr>
        <w:trPr>
          <w:trHeight w:val="34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14 259</w:t>
            </w:r>
          </w:p>
        </w:tc>
      </w:tr>
      <w:tr>
        <w:trPr>
          <w:trHeight w:val="49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4 523</w:t>
            </w:r>
          </w:p>
        </w:tc>
      </w:tr>
      <w:tr>
        <w:trPr>
          <w:trHeight w:val="7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4 523</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6 178</w:t>
            </w:r>
          </w:p>
        </w:tc>
      </w:tr>
      <w:tr>
        <w:trPr>
          <w:trHeight w:val="5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6 178</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3 558</w:t>
            </w:r>
          </w:p>
        </w:tc>
      </w:tr>
      <w:tr>
        <w:trPr>
          <w:trHeight w:val="5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3 273</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10 219</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10 219</w:t>
            </w:r>
          </w:p>
        </w:tc>
      </w:tr>
      <w:tr>
        <w:trPr>
          <w:trHeight w:val="7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5 646</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91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2 973</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121 851,8</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121 851,8</w:t>
            </w:r>
          </w:p>
        </w:tc>
      </w:tr>
      <w:tr>
        <w:trPr>
          <w:trHeight w:val="30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13 658</w:t>
            </w:r>
          </w:p>
        </w:tc>
      </w:tr>
      <w:tr>
        <w:trPr>
          <w:trHeight w:val="30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13 658</w:t>
            </w:r>
          </w:p>
        </w:tc>
      </w:tr>
      <w:tr>
        <w:trPr>
          <w:trHeight w:val="60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26 907</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5 448</w:t>
            </w:r>
          </w:p>
        </w:tc>
      </w:tr>
      <w:tr>
        <w:trPr>
          <w:trHeight w:val="5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5 448</w:t>
            </w:r>
          </w:p>
        </w:tc>
      </w:tr>
      <w:tr>
        <w:trPr>
          <w:trHeight w:val="5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21 459</w:t>
            </w:r>
          </w:p>
        </w:tc>
      </w:tr>
      <w:tr>
        <w:trPr>
          <w:trHeight w:val="5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4 913</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16 546</w:t>
            </w:r>
          </w:p>
        </w:tc>
      </w:tr>
      <w:tr>
        <w:trPr>
          <w:trHeight w:val="5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0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82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w:t>
            </w:r>
            <w:r>
              <w:br/>
            </w:r>
            <w:r>
              <w:rPr>
                <w:rFonts w:ascii="Times New Roman"/>
                <w:b w:val="false"/>
                <w:i w:val="false"/>
                <w:color w:val="000000"/>
                <w:sz w:val="20"/>
              </w:rPr>
              <w:t>
жөндеу және ұстау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6 455</w:t>
            </w:r>
          </w:p>
        </w:tc>
      </w:tr>
      <w:tr>
        <w:trPr>
          <w:trHeight w:val="31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3 093</w:t>
            </w:r>
          </w:p>
        </w:tc>
      </w:tr>
      <w:tr>
        <w:trPr>
          <w:trHeight w:val="5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3 093</w:t>
            </w:r>
          </w:p>
        </w:tc>
      </w:tr>
      <w:tr>
        <w:trPr>
          <w:trHeight w:val="8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3 362</w:t>
            </w:r>
          </w:p>
        </w:tc>
      </w:tr>
      <w:tr>
        <w:trPr>
          <w:trHeight w:val="8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3 362</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17 112,2</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17 112,2</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14 282,2</w:t>
            </w:r>
          </w:p>
        </w:tc>
      </w:tr>
      <w:tr>
        <w:trPr>
          <w:trHeight w:val="5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IІІ. Таза бюджеттiк кредит беру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32 047</w:t>
            </w:r>
          </w:p>
        </w:tc>
      </w:tr>
      <w:tr>
        <w:trPr>
          <w:trHeight w:val="5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32 047</w:t>
            </w:r>
          </w:p>
        </w:tc>
      </w:tr>
      <w:tr>
        <w:trPr>
          <w:trHeight w:val="5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32 047</w:t>
            </w:r>
          </w:p>
        </w:tc>
      </w:tr>
      <w:tr>
        <w:trPr>
          <w:trHeight w:val="60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32 047</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активтерiн сатып алу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-365 683,6</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қаржыландыру(профицит)</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365 683,6</w:t>
            </w:r>
          </w:p>
        </w:tc>
      </w:tr>
      <w:tr>
        <w:trPr>
          <w:trHeight w:val="31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278 647,0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278 647,0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278 647,0</w:t>
            </w:r>
          </w:p>
        </w:tc>
      </w:tr>
      <w:tr>
        <w:trPr>
          <w:trHeight w:val="5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278 647,0</w:t>
            </w:r>
          </w:p>
        </w:tc>
      </w:tr>
      <w:tr>
        <w:trPr>
          <w:trHeight w:val="30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87 036,6</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87 036,6</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87 036,6</w:t>
            </w:r>
          </w:p>
        </w:tc>
      </w:tr>
    </w:tbl>
    <w:bookmarkStart w:name="z9" w:id="2"/>
    <w:p>
      <w:pPr>
        <w:spacing w:after="0"/>
        <w:ind w:left="0"/>
        <w:jc w:val="both"/>
      </w:pPr>
      <w:r>
        <w:rPr>
          <w:rFonts w:ascii="Times New Roman"/>
          <w:b w:val="false"/>
          <w:i w:val="false"/>
          <w:color w:val="000000"/>
          <w:sz w:val="28"/>
        </w:rPr>
        <w:t>
Целиноград аудандық</w:t>
      </w:r>
      <w:r>
        <w:br/>
      </w:r>
      <w:r>
        <w:rPr>
          <w:rFonts w:ascii="Times New Roman"/>
          <w:b w:val="false"/>
          <w:i w:val="false"/>
          <w:color w:val="000000"/>
          <w:sz w:val="28"/>
        </w:rPr>
        <w:t>
мәслихатының 2010 жылғы</w:t>
      </w:r>
      <w:r>
        <w:br/>
      </w:r>
      <w:r>
        <w:rPr>
          <w:rFonts w:ascii="Times New Roman"/>
          <w:b w:val="false"/>
          <w:i w:val="false"/>
          <w:color w:val="000000"/>
          <w:sz w:val="28"/>
        </w:rPr>
        <w:t>
6 қазандағы № 209/31-4</w:t>
      </w:r>
      <w:r>
        <w:br/>
      </w:r>
      <w:r>
        <w:rPr>
          <w:rFonts w:ascii="Times New Roman"/>
          <w:b w:val="false"/>
          <w:i w:val="false"/>
          <w:color w:val="000000"/>
          <w:sz w:val="28"/>
        </w:rPr>
        <w:t>
шешіміне 1 қосымша</w:t>
      </w:r>
    </w:p>
    <w:bookmarkEnd w:id="2"/>
    <w:p>
      <w:pPr>
        <w:spacing w:after="0"/>
        <w:ind w:left="0"/>
        <w:jc w:val="left"/>
      </w:pPr>
      <w:r>
        <w:rPr>
          <w:rFonts w:ascii="Times New Roman"/>
          <w:b/>
          <w:i w:val="false"/>
          <w:color w:val="000000"/>
        </w:rPr>
        <w:t xml:space="preserve"> Ауылдық округтердің әкімі аппараттары</w:t>
      </w:r>
      <w:r>
        <w:br/>
      </w:r>
      <w:r>
        <w:rPr>
          <w:rFonts w:ascii="Times New Roman"/>
          <w:b/>
          <w:i w:val="false"/>
          <w:color w:val="000000"/>
        </w:rPr>
        <w:t>
администраторларының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
        <w:gridCol w:w="196"/>
        <w:gridCol w:w="577"/>
        <w:gridCol w:w="577"/>
        <w:gridCol w:w="6864"/>
        <w:gridCol w:w="1494"/>
        <w:gridCol w:w="970"/>
        <w:gridCol w:w="994"/>
        <w:gridCol w:w="994"/>
      </w:tblGrid>
      <w:tr>
        <w:trPr>
          <w:trHeight w:val="270" w:hRule="atLeast"/>
        </w:trPr>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ФГР</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Пф</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w:t>
            </w:r>
          </w:p>
        </w:tc>
        <w:tc>
          <w:tcPr>
            <w:tcW w:w="6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4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w:t>
            </w:r>
            <w:r>
              <w:br/>
            </w:r>
            <w:r>
              <w:rPr>
                <w:rFonts w:ascii="Times New Roman"/>
                <w:b w:val="false"/>
                <w:i w:val="false"/>
                <w:color w:val="000000"/>
                <w:sz w:val="20"/>
              </w:rPr>
              <w:t>
шүк</w:t>
            </w:r>
            <w:r>
              <w:br/>
            </w:r>
            <w:r>
              <w:rPr>
                <w:rFonts w:ascii="Times New Roman"/>
                <w:b w:val="false"/>
                <w:i w:val="false"/>
                <w:color w:val="000000"/>
                <w:sz w:val="20"/>
              </w:rPr>
              <w:t>
ау-</w:t>
            </w:r>
            <w:r>
              <w:br/>
            </w:r>
            <w:r>
              <w:rPr>
                <w:rFonts w:ascii="Times New Roman"/>
                <w:b w:val="false"/>
                <w:i w:val="false"/>
                <w:color w:val="000000"/>
                <w:sz w:val="20"/>
              </w:rPr>
              <w:t>
ыл-</w:t>
            </w:r>
            <w:r>
              <w:br/>
            </w:r>
            <w:r>
              <w:rPr>
                <w:rFonts w:ascii="Times New Roman"/>
                <w:b w:val="false"/>
                <w:i w:val="false"/>
                <w:color w:val="000000"/>
                <w:sz w:val="20"/>
              </w:rPr>
              <w:t>
дық</w:t>
            </w:r>
            <w:r>
              <w:br/>
            </w:r>
            <w:r>
              <w:rPr>
                <w:rFonts w:ascii="Times New Roman"/>
                <w:b w:val="false"/>
                <w:i w:val="false"/>
                <w:color w:val="000000"/>
                <w:sz w:val="20"/>
              </w:rPr>
              <w:t>
ок-</w:t>
            </w:r>
            <w:r>
              <w:br/>
            </w:r>
            <w:r>
              <w:rPr>
                <w:rFonts w:ascii="Times New Roman"/>
                <w:b w:val="false"/>
                <w:i w:val="false"/>
                <w:color w:val="000000"/>
                <w:sz w:val="20"/>
              </w:rPr>
              <w:t>
ругі</w:t>
            </w:r>
            <w:r>
              <w:br/>
            </w:r>
            <w:r>
              <w:rPr>
                <w:rFonts w:ascii="Times New Roman"/>
                <w:b w:val="false"/>
                <w:i w:val="false"/>
                <w:color w:val="000000"/>
                <w:sz w:val="20"/>
              </w:rPr>
              <w:t>
әкі-</w:t>
            </w:r>
            <w:r>
              <w:br/>
            </w:r>
            <w:r>
              <w:rPr>
                <w:rFonts w:ascii="Times New Roman"/>
                <w:b w:val="false"/>
                <w:i w:val="false"/>
                <w:color w:val="000000"/>
                <w:sz w:val="20"/>
              </w:rPr>
              <w:t>
мі-</w:t>
            </w:r>
            <w:r>
              <w:br/>
            </w:r>
            <w:r>
              <w:rPr>
                <w:rFonts w:ascii="Times New Roman"/>
                <w:b w:val="false"/>
                <w:i w:val="false"/>
                <w:color w:val="000000"/>
                <w:sz w:val="20"/>
              </w:rPr>
              <w:t>
нің</w:t>
            </w:r>
            <w:r>
              <w:br/>
            </w:r>
            <w:r>
              <w:rPr>
                <w:rFonts w:ascii="Times New Roman"/>
                <w:b w:val="false"/>
                <w:i w:val="false"/>
                <w:color w:val="000000"/>
                <w:sz w:val="20"/>
              </w:rPr>
              <w:t>
ап-</w:t>
            </w:r>
            <w:r>
              <w:br/>
            </w:r>
            <w:r>
              <w:rPr>
                <w:rFonts w:ascii="Times New Roman"/>
                <w:b w:val="false"/>
                <w:i w:val="false"/>
                <w:color w:val="000000"/>
                <w:sz w:val="20"/>
              </w:rPr>
              <w:t>
па-</w:t>
            </w:r>
            <w:r>
              <w:br/>
            </w:r>
            <w:r>
              <w:rPr>
                <w:rFonts w:ascii="Times New Roman"/>
                <w:b w:val="false"/>
                <w:i w:val="false"/>
                <w:color w:val="000000"/>
                <w:sz w:val="20"/>
              </w:rPr>
              <w:t>
раты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w:t>
            </w:r>
            <w:r>
              <w:br/>
            </w:r>
            <w:r>
              <w:rPr>
                <w:rFonts w:ascii="Times New Roman"/>
                <w:b w:val="false"/>
                <w:i w:val="false"/>
                <w:color w:val="000000"/>
                <w:sz w:val="20"/>
              </w:rPr>
              <w:t>
лап-</w:t>
            </w:r>
            <w:r>
              <w:br/>
            </w:r>
            <w:r>
              <w:rPr>
                <w:rFonts w:ascii="Times New Roman"/>
                <w:b w:val="false"/>
                <w:i w:val="false"/>
                <w:color w:val="000000"/>
                <w:sz w:val="20"/>
              </w:rPr>
              <w:t>
кер</w:t>
            </w:r>
            <w:r>
              <w:br/>
            </w:r>
            <w:r>
              <w:rPr>
                <w:rFonts w:ascii="Times New Roman"/>
                <w:b w:val="false"/>
                <w:i w:val="false"/>
                <w:color w:val="000000"/>
                <w:sz w:val="20"/>
              </w:rPr>
              <w:t>
ау-</w:t>
            </w:r>
            <w:r>
              <w:br/>
            </w:r>
            <w:r>
              <w:rPr>
                <w:rFonts w:ascii="Times New Roman"/>
                <w:b w:val="false"/>
                <w:i w:val="false"/>
                <w:color w:val="000000"/>
                <w:sz w:val="20"/>
              </w:rPr>
              <w:t>
ыл-</w:t>
            </w:r>
            <w:r>
              <w:br/>
            </w:r>
            <w:r>
              <w:rPr>
                <w:rFonts w:ascii="Times New Roman"/>
                <w:b w:val="false"/>
                <w:i w:val="false"/>
                <w:color w:val="000000"/>
                <w:sz w:val="20"/>
              </w:rPr>
              <w:t>
дық</w:t>
            </w:r>
            <w:r>
              <w:br/>
            </w:r>
            <w:r>
              <w:rPr>
                <w:rFonts w:ascii="Times New Roman"/>
                <w:b w:val="false"/>
                <w:i w:val="false"/>
                <w:color w:val="000000"/>
                <w:sz w:val="20"/>
              </w:rPr>
              <w:t>
ок-</w:t>
            </w:r>
            <w:r>
              <w:br/>
            </w:r>
            <w:r>
              <w:rPr>
                <w:rFonts w:ascii="Times New Roman"/>
                <w:b w:val="false"/>
                <w:i w:val="false"/>
                <w:color w:val="000000"/>
                <w:sz w:val="20"/>
              </w:rPr>
              <w:t>
ругі әкі-</w:t>
            </w:r>
            <w:r>
              <w:br/>
            </w:r>
            <w:r>
              <w:rPr>
                <w:rFonts w:ascii="Times New Roman"/>
                <w:b w:val="false"/>
                <w:i w:val="false"/>
                <w:color w:val="000000"/>
                <w:sz w:val="20"/>
              </w:rPr>
              <w:t>
мі-</w:t>
            </w:r>
            <w:r>
              <w:br/>
            </w:r>
            <w:r>
              <w:rPr>
                <w:rFonts w:ascii="Times New Roman"/>
                <w:b w:val="false"/>
                <w:i w:val="false"/>
                <w:color w:val="000000"/>
                <w:sz w:val="20"/>
              </w:rPr>
              <w:t>
нің</w:t>
            </w:r>
            <w:r>
              <w:br/>
            </w:r>
            <w:r>
              <w:rPr>
                <w:rFonts w:ascii="Times New Roman"/>
                <w:b w:val="false"/>
                <w:i w:val="false"/>
                <w:color w:val="000000"/>
                <w:sz w:val="20"/>
              </w:rPr>
              <w:t>
ап-</w:t>
            </w:r>
            <w:r>
              <w:br/>
            </w:r>
            <w:r>
              <w:rPr>
                <w:rFonts w:ascii="Times New Roman"/>
                <w:b w:val="false"/>
                <w:i w:val="false"/>
                <w:color w:val="000000"/>
                <w:sz w:val="20"/>
              </w:rPr>
              <w:t>
па-</w:t>
            </w:r>
            <w:r>
              <w:br/>
            </w:r>
            <w:r>
              <w:rPr>
                <w:rFonts w:ascii="Times New Roman"/>
                <w:b w:val="false"/>
                <w:i w:val="false"/>
                <w:color w:val="000000"/>
                <w:sz w:val="20"/>
              </w:rPr>
              <w:t>
раты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ре-</w:t>
            </w:r>
            <w:r>
              <w:br/>
            </w:r>
            <w:r>
              <w:rPr>
                <w:rFonts w:ascii="Times New Roman"/>
                <w:b w:val="false"/>
                <w:i w:val="false"/>
                <w:color w:val="000000"/>
                <w:sz w:val="20"/>
              </w:rPr>
              <w:t>
чен-</w:t>
            </w:r>
            <w:r>
              <w:br/>
            </w:r>
            <w:r>
              <w:rPr>
                <w:rFonts w:ascii="Times New Roman"/>
                <w:b w:val="false"/>
                <w:i w:val="false"/>
                <w:color w:val="000000"/>
                <w:sz w:val="20"/>
              </w:rPr>
              <w:t>
ка</w:t>
            </w:r>
            <w:r>
              <w:br/>
            </w:r>
            <w:r>
              <w:rPr>
                <w:rFonts w:ascii="Times New Roman"/>
                <w:b w:val="false"/>
                <w:i w:val="false"/>
                <w:color w:val="000000"/>
                <w:sz w:val="20"/>
              </w:rPr>
              <w:t>
ау-</w:t>
            </w:r>
            <w:r>
              <w:br/>
            </w:r>
            <w:r>
              <w:rPr>
                <w:rFonts w:ascii="Times New Roman"/>
                <w:b w:val="false"/>
                <w:i w:val="false"/>
                <w:color w:val="000000"/>
                <w:sz w:val="20"/>
              </w:rPr>
              <w:t>
ыл-</w:t>
            </w:r>
            <w:r>
              <w:br/>
            </w:r>
            <w:r>
              <w:rPr>
                <w:rFonts w:ascii="Times New Roman"/>
                <w:b w:val="false"/>
                <w:i w:val="false"/>
                <w:color w:val="000000"/>
                <w:sz w:val="20"/>
              </w:rPr>
              <w:t>
дық</w:t>
            </w:r>
            <w:r>
              <w:br/>
            </w:r>
            <w:r>
              <w:rPr>
                <w:rFonts w:ascii="Times New Roman"/>
                <w:b w:val="false"/>
                <w:i w:val="false"/>
                <w:color w:val="000000"/>
                <w:sz w:val="20"/>
              </w:rPr>
              <w:t>
ок-</w:t>
            </w:r>
            <w:r>
              <w:br/>
            </w:r>
            <w:r>
              <w:rPr>
                <w:rFonts w:ascii="Times New Roman"/>
                <w:b w:val="false"/>
                <w:i w:val="false"/>
                <w:color w:val="000000"/>
                <w:sz w:val="20"/>
              </w:rPr>
              <w:t>
ругі</w:t>
            </w:r>
            <w:r>
              <w:br/>
            </w:r>
            <w:r>
              <w:rPr>
                <w:rFonts w:ascii="Times New Roman"/>
                <w:b w:val="false"/>
                <w:i w:val="false"/>
                <w:color w:val="000000"/>
                <w:sz w:val="20"/>
              </w:rPr>
              <w:t>
әкі-</w:t>
            </w:r>
            <w:r>
              <w:br/>
            </w:r>
            <w:r>
              <w:rPr>
                <w:rFonts w:ascii="Times New Roman"/>
                <w:b w:val="false"/>
                <w:i w:val="false"/>
                <w:color w:val="000000"/>
                <w:sz w:val="20"/>
              </w:rPr>
              <w:t>
мі-</w:t>
            </w:r>
            <w:r>
              <w:br/>
            </w:r>
            <w:r>
              <w:rPr>
                <w:rFonts w:ascii="Times New Roman"/>
                <w:b w:val="false"/>
                <w:i w:val="false"/>
                <w:color w:val="000000"/>
                <w:sz w:val="20"/>
              </w:rPr>
              <w:t>
нің</w:t>
            </w:r>
            <w:r>
              <w:br/>
            </w:r>
            <w:r>
              <w:rPr>
                <w:rFonts w:ascii="Times New Roman"/>
                <w:b w:val="false"/>
                <w:i w:val="false"/>
                <w:color w:val="000000"/>
                <w:sz w:val="20"/>
              </w:rPr>
              <w:t>
ап-</w:t>
            </w:r>
            <w:r>
              <w:br/>
            </w:r>
            <w:r>
              <w:rPr>
                <w:rFonts w:ascii="Times New Roman"/>
                <w:b w:val="false"/>
                <w:i w:val="false"/>
                <w:color w:val="000000"/>
                <w:sz w:val="20"/>
              </w:rPr>
              <w:t>
па-</w:t>
            </w:r>
            <w:r>
              <w:br/>
            </w:r>
            <w:r>
              <w:rPr>
                <w:rFonts w:ascii="Times New Roman"/>
                <w:b w:val="false"/>
                <w:i w:val="false"/>
                <w:color w:val="000000"/>
                <w:sz w:val="20"/>
              </w:rPr>
              <w:t>
раты</w:t>
            </w:r>
          </w:p>
        </w:tc>
      </w:tr>
      <w:tr>
        <w:trPr>
          <w:trHeight w:val="43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117254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w:t>
            </w:r>
          </w:p>
        </w:tc>
      </w:tr>
      <w:tr>
        <w:trPr>
          <w:trHeight w:val="24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105812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w:t>
            </w:r>
          </w:p>
        </w:tc>
      </w:tr>
      <w:tr>
        <w:trPr>
          <w:trHeight w:val="90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105812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w:t>
            </w:r>
          </w:p>
        </w:tc>
      </w:tr>
      <w:tr>
        <w:trPr>
          <w:trHeight w:val="99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104102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w:t>
            </w:r>
          </w:p>
        </w:tc>
      </w:tr>
      <w:tr>
        <w:trPr>
          <w:trHeight w:val="51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1617"/>
        <w:gridCol w:w="1617"/>
        <w:gridCol w:w="1617"/>
        <w:gridCol w:w="1618"/>
        <w:gridCol w:w="1618"/>
        <w:gridCol w:w="1618"/>
        <w:gridCol w:w="1618"/>
      </w:tblGrid>
      <w:tr>
        <w:trPr>
          <w:trHeight w:val="246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өткел</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аппа-</w:t>
            </w:r>
            <w:r>
              <w:br/>
            </w:r>
            <w:r>
              <w:rPr>
                <w:rFonts w:ascii="Times New Roman"/>
                <w:b w:val="false"/>
                <w:i w:val="false"/>
                <w:color w:val="000000"/>
                <w:sz w:val="20"/>
              </w:rPr>
              <w:t>
раты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w:t>
            </w:r>
            <w:r>
              <w:br/>
            </w:r>
            <w:r>
              <w:rPr>
                <w:rFonts w:ascii="Times New Roman"/>
                <w:b w:val="false"/>
                <w:i w:val="false"/>
                <w:color w:val="000000"/>
                <w:sz w:val="20"/>
              </w:rPr>
              <w:t>
зерное</w:t>
            </w:r>
            <w:r>
              <w:br/>
            </w:r>
            <w:r>
              <w:rPr>
                <w:rFonts w:ascii="Times New Roman"/>
                <w:b w:val="false"/>
                <w:i w:val="false"/>
                <w:color w:val="000000"/>
                <w:sz w:val="20"/>
              </w:rPr>
              <w:t>
ауыл-</w:t>
            </w:r>
            <w:r>
              <w:br/>
            </w:r>
            <w:r>
              <w:rPr>
                <w:rFonts w:ascii="Times New Roman"/>
                <w:b w:val="false"/>
                <w:i w:val="false"/>
                <w:color w:val="000000"/>
                <w:sz w:val="20"/>
              </w:rPr>
              <w:t>
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аппараты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w:t>
            </w:r>
            <w:r>
              <w:br/>
            </w:r>
            <w:r>
              <w:rPr>
                <w:rFonts w:ascii="Times New Roman"/>
                <w:b w:val="false"/>
                <w:i w:val="false"/>
                <w:color w:val="000000"/>
                <w:sz w:val="20"/>
              </w:rPr>
              <w:t>
ишимка</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w:t>
            </w:r>
            <w:r>
              <w:br/>
            </w:r>
            <w:r>
              <w:rPr>
                <w:rFonts w:ascii="Times New Roman"/>
                <w:b w:val="false"/>
                <w:i w:val="false"/>
                <w:color w:val="000000"/>
                <w:sz w:val="20"/>
              </w:rPr>
              <w:t>
евка</w:t>
            </w:r>
            <w:r>
              <w:br/>
            </w:r>
            <w:r>
              <w:rPr>
                <w:rFonts w:ascii="Times New Roman"/>
                <w:b w:val="false"/>
                <w:i w:val="false"/>
                <w:color w:val="000000"/>
                <w:sz w:val="20"/>
              </w:rPr>
              <w:t>
ауыл-</w:t>
            </w:r>
            <w:r>
              <w:br/>
            </w:r>
            <w:r>
              <w:rPr>
                <w:rFonts w:ascii="Times New Roman"/>
                <w:b w:val="false"/>
                <w:i w:val="false"/>
                <w:color w:val="000000"/>
                <w:sz w:val="20"/>
              </w:rPr>
              <w:t>
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w:t>
            </w:r>
            <w:r>
              <w:br/>
            </w:r>
            <w:r>
              <w:rPr>
                <w:rFonts w:ascii="Times New Roman"/>
                <w:b w:val="false"/>
                <w:i w:val="false"/>
                <w:color w:val="000000"/>
                <w:sz w:val="20"/>
              </w:rPr>
              <w:t>
ноярка</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Р.Қош-</w:t>
            </w:r>
            <w:r>
              <w:br/>
            </w:r>
            <w:r>
              <w:rPr>
                <w:rFonts w:ascii="Times New Roman"/>
                <w:b w:val="false"/>
                <w:i w:val="false"/>
                <w:color w:val="000000"/>
                <w:sz w:val="20"/>
              </w:rPr>
              <w:t>
карбаев</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w:t>
            </w:r>
            <w:r>
              <w:br/>
            </w:r>
            <w:r>
              <w:rPr>
                <w:rFonts w:ascii="Times New Roman"/>
                <w:b w:val="false"/>
                <w:i w:val="false"/>
                <w:color w:val="000000"/>
                <w:sz w:val="20"/>
              </w:rPr>
              <w:t>
вое</w:t>
            </w:r>
            <w:r>
              <w:br/>
            </w:r>
            <w:r>
              <w:rPr>
                <w:rFonts w:ascii="Times New Roman"/>
                <w:b w:val="false"/>
                <w:i w:val="false"/>
                <w:color w:val="000000"/>
                <w:sz w:val="20"/>
              </w:rPr>
              <w:t>
ауыл-</w:t>
            </w:r>
            <w:r>
              <w:br/>
            </w:r>
            <w:r>
              <w:rPr>
                <w:rFonts w:ascii="Times New Roman"/>
                <w:b w:val="false"/>
                <w:i w:val="false"/>
                <w:color w:val="000000"/>
                <w:sz w:val="20"/>
              </w:rPr>
              <w:t>
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w:t>
            </w:r>
            <w:r>
              <w:br/>
            </w:r>
            <w:r>
              <w:rPr>
                <w:rFonts w:ascii="Times New Roman"/>
                <w:b w:val="false"/>
                <w:i w:val="false"/>
                <w:color w:val="000000"/>
                <w:sz w:val="20"/>
              </w:rPr>
              <w:t>
ауыл-</w:t>
            </w:r>
            <w:r>
              <w:br/>
            </w:r>
            <w:r>
              <w:rPr>
                <w:rFonts w:ascii="Times New Roman"/>
                <w:b w:val="false"/>
                <w:i w:val="false"/>
                <w:color w:val="000000"/>
                <w:sz w:val="20"/>
              </w:rPr>
              <w:t>
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r>
      <w:tr>
        <w:trPr>
          <w:trHeight w:val="435"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6467</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4"/>
        <w:gridCol w:w="1795"/>
        <w:gridCol w:w="1795"/>
        <w:gridCol w:w="2170"/>
        <w:gridCol w:w="1795"/>
        <w:gridCol w:w="1795"/>
        <w:gridCol w:w="1796"/>
      </w:tblGrid>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w:t>
            </w:r>
            <w:r>
              <w:br/>
            </w:r>
            <w:r>
              <w:rPr>
                <w:rFonts w:ascii="Times New Roman"/>
                <w:b w:val="false"/>
                <w:i w:val="false"/>
                <w:color w:val="000000"/>
                <w:sz w:val="20"/>
              </w:rPr>
              <w:t>
батыр</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Оразақ</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w:t>
            </w:r>
            <w:r>
              <w:br/>
            </w:r>
            <w:r>
              <w:rPr>
                <w:rFonts w:ascii="Times New Roman"/>
                <w:b w:val="false"/>
                <w:i w:val="false"/>
                <w:color w:val="000000"/>
                <w:sz w:val="20"/>
              </w:rPr>
              <w:t>
мовка</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Воздви-</w:t>
            </w:r>
            <w:r>
              <w:br/>
            </w:r>
            <w:r>
              <w:rPr>
                <w:rFonts w:ascii="Times New Roman"/>
                <w:b w:val="false"/>
                <w:i w:val="false"/>
                <w:color w:val="000000"/>
                <w:sz w:val="20"/>
              </w:rPr>
              <w:t>
женка</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Коянды</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r>
      <w:tr>
        <w:trPr>
          <w:trHeight w:val="435"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