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4435e" w14:textId="384435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2010 жылы денсаулық сақтау, білім беру, әлеуметтік қамсыздандыру, мәдениет және спорт мамандарына әлеуметтік қолдау ретінде көтерме жәрдемақы мен бюджеттік кредит беру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Алға аудандық мәслихатының 2010 жылғы 22 ақпандағы № 3 шешімі. Ақтөбе облысының Алға аудандық Әділет басқармасында 2010 жылдың 16 наурызда № 3-3-103 тіркелді. Күші жойылды - Ақтөбе облысы Алға аудандық мәслихатының 2010 жылғы 23 желтоқсандағы № 4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xml:space="preserve">Ескерту. Күші жойылды - Ақтөбе облысы Алға аудандық мәслихатының 2010.12.23 </w:t>
      </w:r>
      <w:r>
        <w:rPr>
          <w:rFonts w:ascii="Times New Roman"/>
          <w:b w:val="false"/>
          <w:i w:val="false"/>
          <w:color w:val="000000"/>
          <w:sz w:val="28"/>
        </w:rPr>
        <w:t>№ 4</w:t>
      </w:r>
      <w:r>
        <w:rPr>
          <w:rFonts w:ascii="Times New Roman"/>
          <w:b w:val="false"/>
          <w:i w:val="false"/>
          <w:color w:val="ff0000"/>
          <w:sz w:val="28"/>
        </w:rPr>
        <w:t xml:space="preserve"> шешімімен.</w:t>
      </w:r>
      <w:r>
        <w:br/>
      </w:r>
      <w:r>
        <w:rPr>
          <w:rFonts w:ascii="Times New Roman"/>
          <w:b w:val="false"/>
          <w:i w:val="false"/>
          <w:color w:val="000000"/>
          <w:sz w:val="28"/>
        </w:rPr>
        <w:t xml:space="preserve">
      Қазақстан Республикасының 2001 жылдың 23-қаңтарындағы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6-бабына</w:t>
      </w:r>
      <w:r>
        <w:rPr>
          <w:rFonts w:ascii="Times New Roman"/>
          <w:b w:val="false"/>
          <w:i w:val="false"/>
          <w:color w:val="000000"/>
          <w:sz w:val="28"/>
        </w:rPr>
        <w:t xml:space="preserve">, Қазақстан Республикасының 2005 жылғы 8 шілдедегі № 66 «Агроөнеркәсіптік кешенді және ауылдық аймақтарды дамытуды мемлекеттік реттеу туралы» Заңының 7-бабының </w:t>
      </w:r>
      <w:r>
        <w:rPr>
          <w:rFonts w:ascii="Times New Roman"/>
          <w:b w:val="false"/>
          <w:i w:val="false"/>
          <w:color w:val="000000"/>
          <w:sz w:val="28"/>
        </w:rPr>
        <w:t>3-тармағына</w:t>
      </w:r>
      <w:r>
        <w:rPr>
          <w:rFonts w:ascii="Times New Roman"/>
          <w:b w:val="false"/>
          <w:i w:val="false"/>
          <w:color w:val="000000"/>
          <w:sz w:val="28"/>
        </w:rPr>
        <w:t xml:space="preserve"> және Қазақстан Республикасы Үкіметінің 2009 жылғы 18-ақпандағы № 183 «Ауылдық елді мекендерге жұмыс істеу және тұру үшін келген денсаулық сақтау, білім беру, қамсыздандыру, мәдениет және спорт мамандарына әлеуметтік қолдау шараларын ұсыну мөлшерін және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Алға ауданының ауылдық елді мекендеріне жұмыс істеу және тұру үшін келген денсаулық сақтау, білім беру, әлеуметтік қамсыздандыру, мәдениет және спорт мамандарына әлеуметтік қолдау шаралары ретінде жетпіс айлық есептік көрсеткішке тең мөлшерде көтерме жәрдемақы және тұрғын үй сатып алуға алты жүз отыз еселік көрсеткіштен аспайтын сомада бюджеттік кредит берілсін.</w:t>
      </w:r>
      <w:r>
        <w:br/>
      </w:r>
      <w:r>
        <w:rPr>
          <w:rFonts w:ascii="Times New Roman"/>
          <w:b w:val="false"/>
          <w:i w:val="false"/>
          <w:color w:val="000000"/>
          <w:sz w:val="28"/>
        </w:rPr>
        <w:t>
</w:t>
      </w:r>
      <w:r>
        <w:rPr>
          <w:rFonts w:ascii="Times New Roman"/>
          <w:b w:val="false"/>
          <w:i w:val="false"/>
          <w:color w:val="000000"/>
          <w:sz w:val="28"/>
        </w:rPr>
        <w:t xml:space="preserve">
      2. Аудандық мәслихаттың 2009 жылғы 18 маусымдағы № 2 «2009 жылы денсаулық сақтау, білім беру, әлеуметтік қамсыздандыру, мәдениет және спорт мамандарына әлеуметтік қолдау ретінде көтерме жәрдемақы беру туралы» (Нормативтік құқықтық кесімдерді мемлекеттік тіркеу тізілімінде № 3-3-85 болып тіркелген, аудандық «Жұлдыз-Звезда» газетінің 2009 жылғы 21 шілдедегі № 31 санында жарияланған) </w:t>
      </w:r>
      <w:r>
        <w:rPr>
          <w:rFonts w:ascii="Times New Roman"/>
          <w:b w:val="false"/>
          <w:i w:val="false"/>
          <w:color w:val="000000"/>
          <w:sz w:val="28"/>
        </w:rPr>
        <w:t xml:space="preserve">шешімінің </w:t>
      </w:r>
      <w:r>
        <w:rPr>
          <w:rFonts w:ascii="Times New Roman"/>
          <w:b w:val="false"/>
          <w:i w:val="false"/>
          <w:color w:val="000000"/>
          <w:sz w:val="28"/>
        </w:rPr>
        <w:t>күші жойылсын.</w:t>
      </w:r>
      <w:r>
        <w:br/>
      </w:r>
      <w:r>
        <w:rPr>
          <w:rFonts w:ascii="Times New Roman"/>
          <w:b w:val="false"/>
          <w:i w:val="false"/>
          <w:color w:val="000000"/>
          <w:sz w:val="28"/>
        </w:rPr>
        <w:t>
</w:t>
      </w:r>
      <w:r>
        <w:rPr>
          <w:rFonts w:ascii="Times New Roman"/>
          <w:b w:val="false"/>
          <w:i w:val="false"/>
          <w:color w:val="000000"/>
          <w:sz w:val="28"/>
        </w:rPr>
        <w:t>
      3. Осы шешім әділет органдарында мемлекеттік тіркелген күннен бастап күшіне және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Аудандық Мәслихат                           Аудандық Мәслихат</w:t>
      </w:r>
      <w:r>
        <w:br/>
      </w:r>
      <w:r>
        <w:rPr>
          <w:rFonts w:ascii="Times New Roman"/>
          <w:b w:val="false"/>
          <w:i w:val="false"/>
          <w:color w:val="000000"/>
          <w:sz w:val="28"/>
        </w:rPr>
        <w:t>
</w:t>
      </w:r>
      <w:r>
        <w:rPr>
          <w:rFonts w:ascii="Times New Roman"/>
          <w:b w:val="false"/>
          <w:i/>
          <w:color w:val="000000"/>
          <w:sz w:val="28"/>
        </w:rPr>
        <w:t>      сессиясының төрайымы:                           хатшысы:</w:t>
      </w:r>
    </w:p>
    <w:p>
      <w:pPr>
        <w:spacing w:after="0"/>
        <w:ind w:left="0"/>
        <w:jc w:val="both"/>
      </w:pPr>
      <w:r>
        <w:rPr>
          <w:rFonts w:ascii="Times New Roman"/>
          <w:b w:val="false"/>
          <w:i/>
          <w:color w:val="000000"/>
          <w:sz w:val="28"/>
        </w:rPr>
        <w:t>      Л. Грачева                                   А. Кайрушев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