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e08a" w14:textId="40de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мүгедектері үшін 2010 жылға жұмыс орындарында квота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2010 жылғы 26 сәуірдегі № 122 қаулысы. Ақтөбе облысы Алға ауданының Әділет басқармасында 2010 жылғы 12 мамырда № 3-3-108 тіркелді. Қабылдау мерзімі аяқталуына байланысты қолдану тоқтатылды - Ақтөбе облысы Алға ауданы әкімінің 2011 жылғы 6 қаңтардағы № 02-1/08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Алға ауданы әкімінің 2011.01.06 № 02-1/08 хатымен</w:t>
      </w:r>
      <w:r>
        <w:br/>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5-2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 </w:t>
      </w:r>
      <w:r>
        <w:rPr>
          <w:rFonts w:ascii="Times New Roman"/>
          <w:b w:val="false"/>
          <w:i w:val="false"/>
          <w:color w:val="000000"/>
          <w:sz w:val="28"/>
        </w:rPr>
        <w:t>31-бабының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мүгедектерді жұмыспен қамтуға жәрдемдесу жөніндегі шараларды кеңейту мақсатында Алға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жылға мүгедектер үшін жазасын өтеп келгендер және жасы кәмелетке толмаған интернат мекемелерінің түлектері жұмыс орындарының жалпы санынан үш пайыздық мөлшерде жұмыс орындарының квотасын белгілесін.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Ақтөбе облысы Алға ауданының әкімдігінің 2010.11.05 </w:t>
      </w:r>
      <w:r>
        <w:rPr>
          <w:rFonts w:ascii="Times New Roman"/>
          <w:b w:val="false"/>
          <w:i w:val="false"/>
          <w:color w:val="000000"/>
          <w:sz w:val="28"/>
        </w:rPr>
        <w:t>№ 500</w:t>
      </w:r>
      <w:r>
        <w:rPr>
          <w:rFonts w:ascii="Times New Roman"/>
          <w:b w:val="false"/>
          <w:i w:val="false"/>
          <w:color w:val="ff0000"/>
          <w:sz w:val="28"/>
        </w:rPr>
        <w:t xml:space="preserve"> (ресми жарияланған кейін күнтізбелік он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2. «Алға аудандық жұмыспен қамту және әлеуметтiк бағдарламалар бөлімі» ММ (А.Нұржан) жыл сайын мүгедектердің кәсіптік оқуын ұйымдастыру үшін қаржы қажеттілігіне талдау жүргізуді жүзеге асырсын және алдағы жылға арналған аудан бюджетін қалыптастыру үшін тиісті ұсыныстар енгізсін.</w:t>
      </w:r>
      <w:r>
        <w:br/>
      </w:r>
      <w:r>
        <w:rPr>
          <w:rFonts w:ascii="Times New Roman"/>
          <w:b w:val="false"/>
          <w:i w:val="false"/>
          <w:color w:val="000000"/>
          <w:sz w:val="28"/>
        </w:rPr>
        <w:t>
</w:t>
      </w:r>
      <w:r>
        <w:rPr>
          <w:rFonts w:ascii="Times New Roman"/>
          <w:b w:val="false"/>
          <w:i w:val="false"/>
          <w:color w:val="000000"/>
          <w:sz w:val="28"/>
        </w:rPr>
        <w:t>
      3. Аудан әкімдігінің 2007 жылғы 19 ақпандағы № 59 «Алға ауданы бойынша мүгедектер үшін жұмыс орнының үлесін белгілеу туралы»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М.Аққағазовқа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кейін күнтізбелік он күн өткен соң қолданысқа енеді.</w:t>
      </w:r>
    </w:p>
    <w:bookmarkEnd w:id="0"/>
    <w:p>
      <w:pPr>
        <w:spacing w:after="0"/>
        <w:ind w:left="0"/>
        <w:jc w:val="both"/>
      </w:pPr>
      <w:r>
        <w:rPr>
          <w:rFonts w:ascii="Times New Roman"/>
          <w:b w:val="false"/>
          <w:i/>
          <w:color w:val="000000"/>
          <w:sz w:val="28"/>
        </w:rPr>
        <w:t>      Алға ауданының әкімі                  Қ.Сарсенғалиев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