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c2583" w14:textId="31c25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8 сәуірдегі № 8 "Халықтың әлеуметтік әлжуаз санаттарына әлеуметтік көмек көрсету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2010 жылғы 23 желтоқсандағы № 7 шешімі. Ақтөбе облысының Алға аудандық Әділет басқармасында 2011 жылғы 26 қаңтарда № 3-3-118 тіркелді. Күші жойылды - Ақтөбе облысы Алға аудандық мәслихатының 2012 жылғы 21 желтоқсандағы № 63 шешімімен</w:t>
      </w:r>
    </w:p>
    <w:p>
      <w:pPr>
        <w:spacing w:after="0"/>
        <w:ind w:left="0"/>
        <w:jc w:val="both"/>
      </w:pPr>
      <w:r>
        <w:rPr>
          <w:rFonts w:ascii="Times New Roman"/>
          <w:b w:val="false"/>
          <w:i w:val="false"/>
          <w:color w:val="ff0000"/>
          <w:sz w:val="28"/>
        </w:rPr>
        <w:t xml:space="preserve">      Ескерту. Күші жойылды - Ақтөбе облысы Алға аудандық мәслихатының 2012.12.21 </w:t>
      </w:r>
      <w:r>
        <w:rPr>
          <w:rFonts w:ascii="Times New Roman"/>
          <w:b w:val="false"/>
          <w:i w:val="false"/>
          <w:color w:val="ff0000"/>
          <w:sz w:val="28"/>
        </w:rPr>
        <w:t>№ 63</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2008 жылғы 4 желтоқсандағы № 95 Қазақстан Республикасының бюджет Кодексінің 56-бабы 1-тармағы </w:t>
      </w:r>
      <w:r>
        <w:rPr>
          <w:rFonts w:ascii="Times New Roman"/>
          <w:b w:val="false"/>
          <w:i w:val="false"/>
          <w:color w:val="000000"/>
          <w:sz w:val="28"/>
        </w:rPr>
        <w:t>4-тармақшасына</w:t>
      </w:r>
      <w:r>
        <w:rPr>
          <w:rFonts w:ascii="Times New Roman"/>
          <w:b w:val="false"/>
          <w:i w:val="false"/>
          <w:color w:val="000000"/>
          <w:sz w:val="28"/>
        </w:rPr>
        <w:t>, Қазақстан Республикасының 1999 жылдың 16 қарашасындағы № 474 «Ең төменгі күнкөріс деңгейі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Президентінің 2010 жылғы 19 қазандағы № 01-7.13 отырыс хаттамасына, Қазақстан Республикасы Еңбек және халықты әлеуметтік қорғау Министрлігінің 2010 жылғы 21 қарашадағы № 06-2-2-20/2891-Д,1 және Ақтөбе облысы жұмыспен қамтуды үйлестіру және әлеуметтік бағдарламалар басқармасының 2010 жылғы 2 желтоқсандағы № 6-4579 хаттарына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2009 жыл 8 сәуірдегі «Халықтың әлеуметтік әлжуаз санаттарына әлеуметтік көмек көрсету туралы» (Нормативтік-құқықтық кесімдерді мемлекеттік тіркеу тізілімінде № 3-3-73 тіркелген, 2009 жылғы 28 сәуірдегі аудандық «Жұлдыз-Звезда» газетінің № 18 жарияланған) № 8 </w:t>
      </w:r>
      <w:r>
        <w:rPr>
          <w:rFonts w:ascii="Times New Roman"/>
          <w:b w:val="false"/>
          <w:i w:val="false"/>
          <w:color w:val="000000"/>
          <w:sz w:val="28"/>
        </w:rPr>
        <w:t>шешіміне</w:t>
      </w:r>
      <w:r>
        <w:rPr>
          <w:rFonts w:ascii="Times New Roman"/>
          <w:b w:val="false"/>
          <w:i w:val="false"/>
          <w:color w:val="000000"/>
          <w:sz w:val="28"/>
        </w:rPr>
        <w:t xml:space="preserve"> төмендегідей өзгерту енгізілсін:</w:t>
      </w:r>
      <w:r>
        <w:br/>
      </w:r>
      <w:r>
        <w:rPr>
          <w:rFonts w:ascii="Times New Roman"/>
          <w:b w:val="false"/>
          <w:i w:val="false"/>
          <w:color w:val="000000"/>
          <w:sz w:val="28"/>
        </w:rPr>
        <w:t>
      шешімнің бірінші тармағындағы «ең төменгі зейнетақы және ең төменгі зейнетақыдан төмен алатын зейнеткерлерге» деген сөздер «жалпы мөлшері базалық қосымша төлемді қоса есептегенде ең төменгі зейнетақы және ең төменгі зейнетақыдан төмен мөлшерде жасына байланысты зейнетақы алатын зейнеткерлерге»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тіркелген күннен бастап күшіне енеді және алғаш ресми жарияланғаннан кейін күнтізбелік он күн соң өткен соң қолданысқа енгізіледі.</w:t>
      </w:r>
    </w:p>
    <w:bookmarkEnd w:id="0"/>
    <w:p>
      <w:pPr>
        <w:spacing w:after="0"/>
        <w:ind w:left="0"/>
        <w:jc w:val="both"/>
      </w:pPr>
      <w:r>
        <w:rPr>
          <w:rFonts w:ascii="Times New Roman"/>
          <w:b w:val="false"/>
          <w:i/>
          <w:color w:val="000000"/>
          <w:sz w:val="28"/>
        </w:rPr>
        <w:t>      Аудандық мәслихат сессиясының</w:t>
      </w:r>
      <w:r>
        <w:br/>
      </w:r>
      <w:r>
        <w:rPr>
          <w:rFonts w:ascii="Times New Roman"/>
          <w:b w:val="false"/>
          <w:i w:val="false"/>
          <w:color w:val="000000"/>
          <w:sz w:val="28"/>
        </w:rPr>
        <w:t>
</w:t>
      </w:r>
      <w:r>
        <w:rPr>
          <w:rFonts w:ascii="Times New Roman"/>
          <w:b w:val="false"/>
          <w:i/>
          <w:color w:val="000000"/>
          <w:sz w:val="28"/>
        </w:rPr>
        <w:t>      төрағасы, мәслихат хатшысы                 А.Кайрушев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