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7dc3" w14:textId="9ad7d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2010 жылғы 23 желтоқсандағы № 149 шешімі. Ақтөбе облысы Әділет департаментінде 2011 жылдың 10 қаңтарда № 3-5-124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Қазақстан Республикасы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мына көлемде бекітілсін:</w:t>
      </w:r>
    </w:p>
    <w:bookmarkEnd w:id="1"/>
    <w:bookmarkStart w:name="z3" w:id="2"/>
    <w:p>
      <w:pPr>
        <w:spacing w:after="0"/>
        <w:ind w:left="0"/>
        <w:jc w:val="both"/>
      </w:pPr>
      <w:r>
        <w:rPr>
          <w:rFonts w:ascii="Times New Roman"/>
          <w:b w:val="false"/>
          <w:i w:val="false"/>
          <w:color w:val="000000"/>
          <w:sz w:val="28"/>
        </w:rPr>
        <w:t>
            1) кірістер                      2 123 708,1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160 161 мың теңге;</w:t>
      </w:r>
    </w:p>
    <w:p>
      <w:pPr>
        <w:spacing w:after="0"/>
        <w:ind w:left="0"/>
        <w:jc w:val="both"/>
      </w:pPr>
      <w:r>
        <w:rPr>
          <w:rFonts w:ascii="Times New Roman"/>
          <w:b w:val="false"/>
          <w:i w:val="false"/>
          <w:color w:val="000000"/>
          <w:sz w:val="28"/>
        </w:rPr>
        <w:t>
            салықтық емес түсімдер бойынша        10 233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3 100 мың теңге;</w:t>
      </w:r>
    </w:p>
    <w:p>
      <w:pPr>
        <w:spacing w:after="0"/>
        <w:ind w:left="0"/>
        <w:jc w:val="both"/>
      </w:pPr>
      <w:r>
        <w:rPr>
          <w:rFonts w:ascii="Times New Roman"/>
          <w:b w:val="false"/>
          <w:i w:val="false"/>
          <w:color w:val="000000"/>
          <w:sz w:val="28"/>
        </w:rPr>
        <w:t>
            трансферттердің түсімдері</w:t>
      </w:r>
    </w:p>
    <w:p>
      <w:pPr>
        <w:spacing w:after="0"/>
        <w:ind w:left="0"/>
        <w:jc w:val="both"/>
      </w:pPr>
      <w:r>
        <w:rPr>
          <w:rFonts w:ascii="Times New Roman"/>
          <w:b w:val="false"/>
          <w:i w:val="false"/>
          <w:color w:val="000000"/>
          <w:sz w:val="28"/>
        </w:rPr>
        <w:t>
            бойынша                          1 950 214,1 мың теңге;</w:t>
      </w:r>
    </w:p>
    <w:bookmarkStart w:name="z4" w:id="3"/>
    <w:p>
      <w:pPr>
        <w:spacing w:after="0"/>
        <w:ind w:left="0"/>
        <w:jc w:val="both"/>
      </w:pPr>
      <w:r>
        <w:rPr>
          <w:rFonts w:ascii="Times New Roman"/>
          <w:b w:val="false"/>
          <w:i w:val="false"/>
          <w:color w:val="000000"/>
          <w:sz w:val="28"/>
        </w:rPr>
        <w:t>
            2) шығындар                      2 139 040,4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13 971,9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14 624,9 мың теңге;</w:t>
      </w:r>
    </w:p>
    <w:p>
      <w:pPr>
        <w:spacing w:after="0"/>
        <w:ind w:left="0"/>
        <w:jc w:val="both"/>
      </w:pPr>
      <w:r>
        <w:rPr>
          <w:rFonts w:ascii="Times New Roman"/>
          <w:b w:val="false"/>
          <w:i w:val="false"/>
          <w:color w:val="000000"/>
          <w:sz w:val="28"/>
        </w:rPr>
        <w:t>
            бюджеттік кредиттерді өтеу               653 мың теңге;</w:t>
      </w:r>
    </w:p>
    <w:bookmarkStart w:name="z6" w:id="5"/>
    <w:p>
      <w:pPr>
        <w:spacing w:after="0"/>
        <w:ind w:left="0"/>
        <w:jc w:val="both"/>
      </w:pPr>
      <w:r>
        <w:rPr>
          <w:rFonts w:ascii="Times New Roman"/>
          <w:b w:val="false"/>
          <w:i w:val="false"/>
          <w:color w:val="000000"/>
          <w:sz w:val="28"/>
        </w:rPr>
        <w:t>
            4) қаржы активтерімен жасалынатын</w:t>
      </w:r>
    </w:p>
    <w:bookmarkEnd w:id="5"/>
    <w:p>
      <w:pPr>
        <w:spacing w:after="0"/>
        <w:ind w:left="0"/>
        <w:jc w:val="both"/>
      </w:pPr>
      <w:r>
        <w:rPr>
          <w:rFonts w:ascii="Times New Roman"/>
          <w:b w:val="false"/>
          <w:i w:val="false"/>
          <w:color w:val="000000"/>
          <w:sz w:val="28"/>
        </w:rPr>
        <w:t>
            операциялар бойынша сальдо            11 000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11 000 мың теңге;</w:t>
      </w:r>
    </w:p>
    <w:bookmarkStart w:name="z7" w:id="6"/>
    <w:p>
      <w:pPr>
        <w:spacing w:after="0"/>
        <w:ind w:left="0"/>
        <w:jc w:val="both"/>
      </w:pPr>
      <w:r>
        <w:rPr>
          <w:rFonts w:ascii="Times New Roman"/>
          <w:b w:val="false"/>
          <w:i w:val="false"/>
          <w:color w:val="000000"/>
          <w:sz w:val="28"/>
        </w:rPr>
        <w:t>
            5) бюджет тапшылығы                -40 304,2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40 304,2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Ырғыз аудандық мәслихатының 2011.02.07 </w:t>
      </w:r>
      <w:r>
        <w:rPr>
          <w:rFonts w:ascii="Times New Roman"/>
          <w:b w:val="false"/>
          <w:i w:val="false"/>
          <w:color w:val="000000"/>
          <w:sz w:val="28"/>
        </w:rPr>
        <w:t>№ 163</w:t>
      </w:r>
      <w:r>
        <w:rPr>
          <w:rFonts w:ascii="Times New Roman"/>
          <w:b w:val="false"/>
          <w:i w:val="false"/>
          <w:color w:val="ff0000"/>
          <w:sz w:val="28"/>
        </w:rPr>
        <w:t xml:space="preserve">; 2011.03.31 </w:t>
      </w:r>
      <w:r>
        <w:rPr>
          <w:rFonts w:ascii="Times New Roman"/>
          <w:b w:val="false"/>
          <w:i w:val="false"/>
          <w:color w:val="000000"/>
          <w:sz w:val="28"/>
        </w:rPr>
        <w:t>№ 168</w:t>
      </w:r>
      <w:r>
        <w:rPr>
          <w:rFonts w:ascii="Times New Roman"/>
          <w:b w:val="false"/>
          <w:i w:val="false"/>
          <w:color w:val="ff0000"/>
          <w:sz w:val="28"/>
        </w:rPr>
        <w:t xml:space="preserve">; 2011.04.25 </w:t>
      </w:r>
      <w:r>
        <w:rPr>
          <w:rFonts w:ascii="Times New Roman"/>
          <w:b w:val="false"/>
          <w:i w:val="false"/>
          <w:color w:val="000000"/>
          <w:sz w:val="28"/>
        </w:rPr>
        <w:t>№ 173</w:t>
      </w:r>
      <w:r>
        <w:rPr>
          <w:rFonts w:ascii="Times New Roman"/>
          <w:b w:val="false"/>
          <w:i w:val="false"/>
          <w:color w:val="ff0000"/>
          <w:sz w:val="28"/>
        </w:rPr>
        <w:t xml:space="preserve">; 2011.07.27 </w:t>
      </w:r>
      <w:r>
        <w:rPr>
          <w:rFonts w:ascii="Times New Roman"/>
          <w:b w:val="false"/>
          <w:i w:val="false"/>
          <w:color w:val="000000"/>
          <w:sz w:val="28"/>
        </w:rPr>
        <w:t>№ 179</w:t>
      </w:r>
      <w:r>
        <w:rPr>
          <w:rFonts w:ascii="Times New Roman"/>
          <w:b w:val="false"/>
          <w:i w:val="false"/>
          <w:color w:val="ff0000"/>
          <w:sz w:val="28"/>
        </w:rPr>
        <w:t xml:space="preserve">; 2011.10.27 </w:t>
      </w:r>
      <w:r>
        <w:rPr>
          <w:rFonts w:ascii="Times New Roman"/>
          <w:b w:val="false"/>
          <w:i w:val="false"/>
          <w:color w:val="000000"/>
          <w:sz w:val="28"/>
        </w:rPr>
        <w:t>№ 190</w:t>
      </w:r>
      <w:r>
        <w:rPr>
          <w:rFonts w:ascii="Times New Roman"/>
          <w:b w:val="false"/>
          <w:i w:val="false"/>
          <w:color w:val="ff0000"/>
          <w:sz w:val="28"/>
        </w:rPr>
        <w:t xml:space="preserve">; 2011.11.14 </w:t>
      </w:r>
      <w:r>
        <w:rPr>
          <w:rFonts w:ascii="Times New Roman"/>
          <w:b w:val="false"/>
          <w:i w:val="false"/>
          <w:color w:val="000000"/>
          <w:sz w:val="28"/>
        </w:rPr>
        <w:t>№ 194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дара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бензинге және дизель отынына акциздер;</w:t>
      </w:r>
    </w:p>
    <w:p>
      <w:pPr>
        <w:spacing w:after="0"/>
        <w:ind w:left="0"/>
        <w:jc w:val="both"/>
      </w:pPr>
      <w:r>
        <w:rPr>
          <w:rFonts w:ascii="Times New Roman"/>
          <w:b w:val="false"/>
          <w:i w:val="false"/>
          <w:color w:val="000000"/>
          <w:sz w:val="28"/>
        </w:rPr>
        <w:t>
      тіркелген салық;</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дара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p>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 салатын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салыққа жатпайтын басқа түсімдер;</w:t>
      </w:r>
    </w:p>
    <w:p>
      <w:pPr>
        <w:spacing w:after="0"/>
        <w:ind w:left="0"/>
        <w:jc w:val="both"/>
      </w:pP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Ақтөбе облысы Ырғыз аудандық мәслихатының 2011.11.14 </w:t>
      </w:r>
      <w:r>
        <w:rPr>
          <w:rFonts w:ascii="Times New Roman"/>
          <w:b w:val="false"/>
          <w:i w:val="false"/>
          <w:color w:val="000000"/>
          <w:sz w:val="28"/>
        </w:rPr>
        <w:t>№ 194</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3.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10"/>
    <w:p>
      <w:pPr>
        <w:spacing w:after="0"/>
        <w:ind w:left="0"/>
        <w:jc w:val="both"/>
      </w:pPr>
      <w:r>
        <w:rPr>
          <w:rFonts w:ascii="Times New Roman"/>
          <w:b w:val="false"/>
          <w:i w:val="false"/>
          <w:color w:val="000000"/>
          <w:sz w:val="28"/>
        </w:rPr>
        <w:t>
      2011 жылдың 1 қаңтарынан бастап:</w:t>
      </w:r>
    </w:p>
    <w:bookmarkStart w:name="z12" w:id="11"/>
    <w:p>
      <w:pPr>
        <w:spacing w:after="0"/>
        <w:ind w:left="0"/>
        <w:jc w:val="both"/>
      </w:pPr>
      <w:r>
        <w:rPr>
          <w:rFonts w:ascii="Times New Roman"/>
          <w:b w:val="false"/>
          <w:i w:val="false"/>
          <w:color w:val="000000"/>
          <w:sz w:val="28"/>
        </w:rPr>
        <w:t>
      1) жалақының ең төменгі мөлшері – 15 999 теңге;</w:t>
      </w:r>
    </w:p>
    <w:bookmarkEnd w:id="11"/>
    <w:bookmarkStart w:name="z13"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1 512 теңге;</w:t>
      </w:r>
    </w:p>
    <w:bookmarkEnd w:id="12"/>
    <w:bookmarkStart w:name="z14"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p>
    <w:bookmarkEnd w:id="13"/>
    <w:bookmarkStart w:name="z15" w:id="14"/>
    <w:p>
      <w:pPr>
        <w:spacing w:after="0"/>
        <w:ind w:left="0"/>
        <w:jc w:val="both"/>
      </w:pPr>
      <w:r>
        <w:rPr>
          <w:rFonts w:ascii="Times New Roman"/>
          <w:b w:val="false"/>
          <w:i w:val="false"/>
          <w:color w:val="000000"/>
          <w:sz w:val="28"/>
        </w:rPr>
        <w:t xml:space="preserve">
      5. Облыстық мәслихаттың 2010 жылғы 13 желтоқсандағы "2011-2013 жылдарға арналған облыстық бюджет туралы" № 333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облыстық бюджеттен аудандық бюджтке берілген субвенция көлемі 1 657 993 мың теңге сомасында көзделді.</w:t>
      </w:r>
    </w:p>
    <w:bookmarkEnd w:id="14"/>
    <w:bookmarkStart w:name="z16" w:id="15"/>
    <w:p>
      <w:pPr>
        <w:spacing w:after="0"/>
        <w:ind w:left="0"/>
        <w:jc w:val="both"/>
      </w:pPr>
      <w:r>
        <w:rPr>
          <w:rFonts w:ascii="Times New Roman"/>
          <w:b w:val="false"/>
          <w:i w:val="false"/>
          <w:color w:val="000000"/>
          <w:sz w:val="28"/>
        </w:rPr>
        <w:t>
      6. 2011 жылға арналған аудандық бюджетте облыстық бюджет арқылы республикалық бюджеттен ағымдағы нысаналы трансферттер түсетіні ескерілсін:</w:t>
      </w:r>
    </w:p>
    <w:bookmarkEnd w:id="15"/>
    <w:p>
      <w:pPr>
        <w:spacing w:after="0"/>
        <w:ind w:left="0"/>
        <w:jc w:val="both"/>
      </w:pPr>
      <w:r>
        <w:rPr>
          <w:rFonts w:ascii="Times New Roman"/>
          <w:b w:val="false"/>
          <w:i w:val="false"/>
          <w:color w:val="000000"/>
          <w:sz w:val="28"/>
        </w:rPr>
        <w:t>
      эпизоотияға қарсы іс-шараларды жүргізуге - 25 548 мың теңге;</w:t>
      </w:r>
    </w:p>
    <w:p>
      <w:pPr>
        <w:spacing w:after="0"/>
        <w:ind w:left="0"/>
        <w:jc w:val="both"/>
      </w:pPr>
      <w:r>
        <w:rPr>
          <w:rFonts w:ascii="Times New Roman"/>
          <w:b w:val="false"/>
          <w:i w:val="false"/>
          <w:color w:val="000000"/>
          <w:sz w:val="28"/>
        </w:rPr>
        <w:t>
      мектепке дейнгі білім беру ұйымдарында мемлекеттік білім беру тапсырысын іске асыруға - 64 523 мың теңге;</w:t>
      </w:r>
    </w:p>
    <w:p>
      <w:pPr>
        <w:spacing w:after="0"/>
        <w:ind w:left="0"/>
        <w:jc w:val="both"/>
      </w:pPr>
      <w:r>
        <w:rPr>
          <w:rFonts w:ascii="Times New Roman"/>
          <w:b w:val="false"/>
          <w:i w:val="false"/>
          <w:color w:val="000000"/>
          <w:sz w:val="28"/>
        </w:rPr>
        <w:t>
      Бизнестің Жол картасы - 2020 шеңберінде жекеменшік кәсіпкерлікті қолдауға - 2 340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- 4  096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- 5541 мың теңге;</w:t>
      </w:r>
    </w:p>
    <w:p>
      <w:pPr>
        <w:spacing w:after="0"/>
        <w:ind w:left="0"/>
        <w:jc w:val="both"/>
      </w:pPr>
      <w:r>
        <w:rPr>
          <w:rFonts w:ascii="Times New Roman"/>
          <w:b w:val="false"/>
          <w:i w:val="false"/>
          <w:color w:val="000000"/>
          <w:sz w:val="28"/>
        </w:rPr>
        <w:t>
      ата-анасының қарауынсыз қалған баланы ( балаларды) және жетім баланы (жетім балаларды) ұстауға арналған қорғаншыларға (қамқоршыларға) ақша қаражатының ай сайынғы төлемдері - 3 510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- 5 583,8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- 11 571 мың теңге;</w:t>
      </w:r>
    </w:p>
    <w:p>
      <w:pPr>
        <w:spacing w:after="0"/>
        <w:ind w:left="0"/>
        <w:jc w:val="both"/>
      </w:pP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инфрақұрылымды дамытуға - 4500 мың. теңге.</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Ырғыз аудандық мәслихатының 2011.03.31 </w:t>
      </w:r>
      <w:r>
        <w:rPr>
          <w:rFonts w:ascii="Times New Roman"/>
          <w:b w:val="false"/>
          <w:i w:val="false"/>
          <w:color w:val="000000"/>
          <w:sz w:val="28"/>
        </w:rPr>
        <w:t>№ 168</w:t>
      </w:r>
      <w:r>
        <w:rPr>
          <w:rFonts w:ascii="Times New Roman"/>
          <w:b w:val="false"/>
          <w:i w:val="false"/>
          <w:color w:val="ff0000"/>
          <w:sz w:val="28"/>
        </w:rPr>
        <w:t xml:space="preserve">, 2011.07.27 </w:t>
      </w:r>
      <w:r>
        <w:rPr>
          <w:rFonts w:ascii="Times New Roman"/>
          <w:b w:val="false"/>
          <w:i w:val="false"/>
          <w:color w:val="000000"/>
          <w:sz w:val="28"/>
        </w:rPr>
        <w:t>№ 179</w:t>
      </w:r>
      <w:r>
        <w:rPr>
          <w:rFonts w:ascii="Times New Roman"/>
          <w:b w:val="false"/>
          <w:i w:val="false"/>
          <w:color w:val="ff0000"/>
          <w:sz w:val="28"/>
        </w:rPr>
        <w:t xml:space="preserve"> ; 2011.11.14 </w:t>
      </w:r>
      <w:r>
        <w:rPr>
          <w:rFonts w:ascii="Times New Roman"/>
          <w:b w:val="false"/>
          <w:i w:val="false"/>
          <w:color w:val="000000"/>
          <w:sz w:val="28"/>
        </w:rPr>
        <w:t>№ 194</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xml:space="preserve">
      6-1. 2011 жылға арналған аудандық бюджетте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жалпы сомасы 8 528 мың теңге облыстық бюджет арқылы республикалық бюджеттен ағымдағы нысаналы трансферттер түсетіні ескерілсін;</w:t>
      </w:r>
    </w:p>
    <w:bookmarkEnd w:id="16"/>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Ырғыз аудандық мәслихатының 2011.03.31 </w:t>
      </w:r>
      <w:r>
        <w:rPr>
          <w:rFonts w:ascii="Times New Roman"/>
          <w:b w:val="false"/>
          <w:i w:val="false"/>
          <w:color w:val="000000"/>
          <w:sz w:val="28"/>
        </w:rPr>
        <w:t>№ 168</w:t>
      </w:r>
      <w:r>
        <w:rPr>
          <w:rFonts w:ascii="Times New Roman"/>
          <w:b w:val="false"/>
          <w:i w:val="false"/>
          <w:color w:val="ff0000"/>
          <w:sz w:val="28"/>
        </w:rPr>
        <w:t xml:space="preserve"> (2011.01.01 бастап қолданысқа енгізіледі) Шешімімен; өзгерту енгізілді - Ақтөбе облысы Ырғыз аудандық мәслихатының 2011.04.25 </w:t>
      </w:r>
      <w:r>
        <w:rPr>
          <w:rFonts w:ascii="Times New Roman"/>
          <w:b w:val="false"/>
          <w:i w:val="false"/>
          <w:color w:val="000000"/>
          <w:sz w:val="28"/>
        </w:rPr>
        <w:t>№ 173</w:t>
      </w:r>
      <w:r>
        <w:rPr>
          <w:rFonts w:ascii="Times New Roman"/>
          <w:b w:val="false"/>
          <w:i w:val="false"/>
          <w:color w:val="ff0000"/>
          <w:sz w:val="28"/>
        </w:rPr>
        <w:t xml:space="preserve">; 2011.10.27 </w:t>
      </w:r>
      <w:r>
        <w:rPr>
          <w:rFonts w:ascii="Times New Roman"/>
          <w:b w:val="false"/>
          <w:i w:val="false"/>
          <w:color w:val="000000"/>
          <w:sz w:val="28"/>
        </w:rPr>
        <w:t>№ 190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7. 2011 жылға арналған аудандық бюджетте облыстық бюджет арқылы республикалық бюджеттен нысаналы даму трансферттері түсетіні ескерілсін:</w:t>
      </w:r>
    </w:p>
    <w:bookmarkEnd w:id="17"/>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45 554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15 000 мың теңге.</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Ырғыз аудандық мәслихатының 2011.02.07 </w:t>
      </w:r>
      <w:r>
        <w:rPr>
          <w:rFonts w:ascii="Times New Roman"/>
          <w:b w:val="false"/>
          <w:i w:val="false"/>
          <w:color w:val="000000"/>
          <w:sz w:val="28"/>
        </w:rPr>
        <w:t>№ 163</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8. 2011 жылға арналған аудандық бюджетте облыстық бюджеттен ағымдағы нысаналы трансферттер және нысаналы даму трансферттері түсетіні ескерілсін:</w:t>
      </w:r>
    </w:p>
    <w:bookmarkEnd w:id="18"/>
    <w:p>
      <w:pPr>
        <w:spacing w:after="0"/>
        <w:ind w:left="0"/>
        <w:jc w:val="both"/>
      </w:pPr>
      <w:r>
        <w:rPr>
          <w:rFonts w:ascii="Times New Roman"/>
          <w:b w:val="false"/>
          <w:i w:val="false"/>
          <w:color w:val="000000"/>
          <w:sz w:val="28"/>
        </w:rPr>
        <w:t>
      "Ауылдың гүлденуі - Қазақстанның гүлденуі" облыстық жастар марафон-эстафетасын жүргізуге - 10 967 мыңтеңге;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5 062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1 667 мың теңге;</w:t>
      </w:r>
    </w:p>
    <w:p>
      <w:pPr>
        <w:spacing w:after="0"/>
        <w:ind w:left="0"/>
        <w:jc w:val="both"/>
      </w:pPr>
      <w:r>
        <w:rPr>
          <w:rFonts w:ascii="Times New Roman"/>
          <w:b w:val="false"/>
          <w:i w:val="false"/>
          <w:color w:val="000000"/>
          <w:sz w:val="28"/>
        </w:rPr>
        <w:t>
      көлік инфрақұрылымындамытуға - 19 837 мың теңге;</w:t>
      </w:r>
    </w:p>
    <w:p>
      <w:pPr>
        <w:spacing w:after="0"/>
        <w:ind w:left="0"/>
        <w:jc w:val="both"/>
      </w:pPr>
      <w:r>
        <w:rPr>
          <w:rFonts w:ascii="Times New Roman"/>
          <w:b w:val="false"/>
          <w:i w:val="false"/>
          <w:color w:val="000000"/>
          <w:sz w:val="28"/>
        </w:rPr>
        <w:t>
      бір жолғы талон беру жөніндегі жұмысты ұйымдастыруға- 850 мың теңге;</w:t>
      </w:r>
    </w:p>
    <w:p>
      <w:pPr>
        <w:spacing w:after="0"/>
        <w:ind w:left="0"/>
        <w:jc w:val="both"/>
      </w:pPr>
      <w:r>
        <w:rPr>
          <w:rFonts w:ascii="Times New Roman"/>
          <w:b w:val="false"/>
          <w:i w:val="false"/>
          <w:color w:val="000000"/>
          <w:sz w:val="28"/>
        </w:rPr>
        <w:t>
      коммуналдық арнайы техника алуға - 11 000 мың теңге;</w:t>
      </w:r>
    </w:p>
    <w:p>
      <w:pPr>
        <w:spacing w:after="0"/>
        <w:ind w:left="0"/>
        <w:jc w:val="both"/>
      </w:pPr>
      <w:r>
        <w:rPr>
          <w:rFonts w:ascii="Times New Roman"/>
          <w:b w:val="false"/>
          <w:i w:val="false"/>
          <w:color w:val="000000"/>
          <w:sz w:val="28"/>
        </w:rPr>
        <w:t>
      сумен жабдықтау жүйесін дамытуға - 46 467,9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- 75,4 мың теңге.</w:t>
      </w:r>
    </w:p>
    <w:p>
      <w:pPr>
        <w:spacing w:after="0"/>
        <w:ind w:left="0"/>
        <w:jc w:val="both"/>
      </w:pPr>
      <w:r>
        <w:rPr>
          <w:rFonts w:ascii="Times New Roman"/>
          <w:b w:val="false"/>
          <w:i w:val="false"/>
          <w:color w:val="000000"/>
          <w:sz w:val="28"/>
        </w:rPr>
        <w:t>
      Аталған трансферттерді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Ырғыз аудандық мәслихатының 2011.03.31 </w:t>
      </w:r>
      <w:r>
        <w:rPr>
          <w:rFonts w:ascii="Times New Roman"/>
          <w:b w:val="false"/>
          <w:i w:val="false"/>
          <w:color w:val="000000"/>
          <w:sz w:val="28"/>
        </w:rPr>
        <w:t>№ 168</w:t>
      </w:r>
      <w:r>
        <w:rPr>
          <w:rFonts w:ascii="Times New Roman"/>
          <w:b w:val="false"/>
          <w:i w:val="false"/>
          <w:color w:val="ff0000"/>
          <w:sz w:val="28"/>
        </w:rPr>
        <w:t xml:space="preserve">; 2011.04.25 </w:t>
      </w:r>
      <w:r>
        <w:rPr>
          <w:rFonts w:ascii="Times New Roman"/>
          <w:b w:val="false"/>
          <w:i w:val="false"/>
          <w:color w:val="000000"/>
          <w:sz w:val="28"/>
        </w:rPr>
        <w:t>№ 173</w:t>
      </w:r>
      <w:r>
        <w:rPr>
          <w:rFonts w:ascii="Times New Roman"/>
          <w:b w:val="false"/>
          <w:i w:val="false"/>
          <w:color w:val="ff0000"/>
          <w:sz w:val="28"/>
        </w:rPr>
        <w:t xml:space="preserve">; 2011.10.27 </w:t>
      </w:r>
      <w:r>
        <w:rPr>
          <w:rFonts w:ascii="Times New Roman"/>
          <w:b w:val="false"/>
          <w:i w:val="false"/>
          <w:color w:val="000000"/>
          <w:sz w:val="28"/>
        </w:rPr>
        <w:t>№ 190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9. 2011 жылға арналған ауданның жергілікті атқарушы органының резерві сомасы 2 000 мың теңге болып бекітілсін.</w:t>
      </w:r>
    </w:p>
    <w:bookmarkEnd w:id="19"/>
    <w:bookmarkStart w:name="z20" w:id="20"/>
    <w:p>
      <w:pPr>
        <w:spacing w:after="0"/>
        <w:ind w:left="0"/>
        <w:jc w:val="both"/>
      </w:pPr>
      <w:r>
        <w:rPr>
          <w:rFonts w:ascii="Times New Roman"/>
          <w:b w:val="false"/>
          <w:i w:val="false"/>
          <w:color w:val="000000"/>
          <w:sz w:val="28"/>
        </w:rPr>
        <w:t xml:space="preserve">
      10. 2011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1" w:id="21"/>
    <w:p>
      <w:pPr>
        <w:spacing w:after="0"/>
        <w:ind w:left="0"/>
        <w:jc w:val="both"/>
      </w:pPr>
      <w:r>
        <w:rPr>
          <w:rFonts w:ascii="Times New Roman"/>
          <w:b w:val="false"/>
          <w:i w:val="false"/>
          <w:color w:val="000000"/>
          <w:sz w:val="28"/>
        </w:rPr>
        <w:t xml:space="preserve">
      11. Қаладағы аудан, аудандық маңызы бар қала, кент, ауыл (село), ауылдық (селолық) округ әкімі аппараттарының бюджеттік бағдарламалары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бекітілсін.</w:t>
      </w:r>
    </w:p>
    <w:bookmarkEnd w:id="21"/>
    <w:bookmarkStart w:name="z22" w:id="22"/>
    <w:p>
      <w:pPr>
        <w:spacing w:after="0"/>
        <w:ind w:left="0"/>
        <w:jc w:val="both"/>
      </w:pPr>
      <w:r>
        <w:rPr>
          <w:rFonts w:ascii="Times New Roman"/>
          <w:b w:val="false"/>
          <w:i w:val="false"/>
          <w:color w:val="000000"/>
          <w:sz w:val="28"/>
        </w:rPr>
        <w:t>
      12. Осы шешім 2011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СҮЛЕЙМЕНОВ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23 желтоқсандағы № 149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Ырғыз аудандық мәслихатының 2011.11.14 </w:t>
      </w:r>
      <w:r>
        <w:rPr>
          <w:rFonts w:ascii="Times New Roman"/>
          <w:b w:val="false"/>
          <w:i w:val="false"/>
          <w:color w:val="ff0000"/>
          <w:sz w:val="28"/>
        </w:rPr>
        <w:t>№ 194</w:t>
      </w:r>
      <w:r>
        <w:rPr>
          <w:rFonts w:ascii="Times New Roman"/>
          <w:b w:val="false"/>
          <w:i w:val="false"/>
          <w:color w:val="ff0000"/>
          <w:sz w:val="28"/>
        </w:rPr>
        <w:t xml:space="preserve"> (2011.01.01 қаңтардан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2 123 708,1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1 950 214,1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2 139 040,4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1 444 884,9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1 144 075,9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w:t>
            </w:r>
            <w:r>
              <w:rPr>
                <w:rFonts w:ascii="Times New Roman"/>
                <w:b/>
                <w:i w:val="false"/>
                <w:color w:val="000000"/>
                <w:sz w:val="20"/>
              </w:rPr>
              <w:t>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40 304,2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23 желтоқсандағы № 149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178 415,0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79 883,0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79 883,0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80 937,0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80 937,0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15 366,0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1 581,0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15 740,0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2 780,0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1 982 920,0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1 982 920,0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1 982 920,0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2 178 275,0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w:t>
            </w:r>
            <w:r>
              <w:rPr>
                <w:rFonts w:ascii="Times New Roman"/>
                <w:b/>
                <w:i w:val="false"/>
                <w:color w:val="000000"/>
                <w:sz w:val="20"/>
              </w:rPr>
              <w:t>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1 529 527,0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 шаруашылық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w:t>
            </w:r>
            <w:r>
              <w:rPr>
                <w:rFonts w:ascii="Times New Roman"/>
                <w:b/>
                <w:i w:val="false"/>
                <w:color w:val="000000"/>
                <w:sz w:val="20"/>
              </w:rPr>
              <w:t>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w:t>
            </w:r>
            <w:r>
              <w:rPr>
                <w:rFonts w:ascii="Times New Roman"/>
                <w:b/>
                <w:i w:val="false"/>
                <w:color w:val="000000"/>
                <w:sz w:val="20"/>
              </w:rPr>
              <w:t>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23 желтоқсандағы № 149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2 237 284,0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195 645,0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91 373,0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91 373,0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85 926,0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85 926,0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16 016,0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7 220,0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10 270,0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2 970,0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2 970,0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2 030 069,0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2 030 069,0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2 030 069,0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техникалық кәсіптік білім беру ұйымдарында электрондық оқыту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Интернетке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w:t>
            </w:r>
            <w:r>
              <w:rPr>
                <w:rFonts w:ascii="Times New Roman"/>
                <w:b/>
                <w:i w:val="false"/>
                <w:color w:val="000000"/>
                <w:sz w:val="20"/>
              </w:rPr>
              <w:t>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 шаруашылық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 селолардың),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w:t>
            </w:r>
            <w:r>
              <w:rPr>
                <w:rFonts w:ascii="Times New Roman"/>
                <w:b/>
                <w:i w:val="false"/>
                <w:color w:val="000000"/>
                <w:sz w:val="20"/>
              </w:rPr>
              <w:t>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 23 желтоқсандағы</w:t>
            </w:r>
            <w:r>
              <w:br/>
            </w:r>
            <w:r>
              <w:rPr>
                <w:rFonts w:ascii="Times New Roman"/>
                <w:b w:val="false"/>
                <w:i w:val="false"/>
                <w:color w:val="000000"/>
                <w:sz w:val="20"/>
              </w:rPr>
              <w:t>№ 149 шешіміне 4 қосымша</w:t>
            </w:r>
          </w:p>
        </w:tc>
      </w:tr>
    </w:tbl>
    <w:p>
      <w:pPr>
        <w:spacing w:after="0"/>
        <w:ind w:left="0"/>
        <w:jc w:val="left"/>
      </w:pPr>
      <w:r>
        <w:rPr>
          <w:rFonts w:ascii="Times New Roman"/>
          <w:b/>
          <w:i w:val="false"/>
          <w:color w:val="000000"/>
        </w:rPr>
        <w:t xml:space="preserve"> 2011 жылға арналған аудандық бюджетті</w:t>
      </w:r>
      <w:r>
        <w:br/>
      </w:r>
      <w:r>
        <w:rPr>
          <w:rFonts w:ascii="Times New Roman"/>
          <w:b/>
          <w:i w:val="false"/>
          <w:color w:val="000000"/>
        </w:rPr>
        <w:t>атқару процесінде секвестрге жатпайтын</w:t>
      </w:r>
      <w:r>
        <w:br/>
      </w:r>
      <w:r>
        <w:rPr>
          <w:rFonts w:ascii="Times New Roman"/>
          <w:b/>
          <w:i w:val="false"/>
          <w:color w:val="000000"/>
        </w:rPr>
        <w:t>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 23 желтоқсандағы</w:t>
            </w:r>
            <w:r>
              <w:br/>
            </w:r>
            <w:r>
              <w:rPr>
                <w:rFonts w:ascii="Times New Roman"/>
                <w:b w:val="false"/>
                <w:i w:val="false"/>
                <w:color w:val="000000"/>
                <w:sz w:val="20"/>
              </w:rPr>
              <w:t>№ 149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Ырғыз аудандық мәслихатының 2011.10.27 </w:t>
      </w:r>
      <w:r>
        <w:rPr>
          <w:rFonts w:ascii="Times New Roman"/>
          <w:b w:val="false"/>
          <w:i w:val="false"/>
          <w:color w:val="ff0000"/>
          <w:sz w:val="28"/>
        </w:rPr>
        <w:t>№ 190</w:t>
      </w:r>
      <w:r>
        <w:rPr>
          <w:rFonts w:ascii="Times New Roman"/>
          <w:b w:val="false"/>
          <w:i w:val="false"/>
          <w:color w:val="ff0000"/>
          <w:sz w:val="28"/>
        </w:rPr>
        <w:t xml:space="preserve"> (2011.01.01 қаңтардан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w:t>
            </w:r>
          </w:p>
          <w:p>
            <w:pPr>
              <w:spacing w:after="20"/>
              <w:ind w:left="20"/>
              <w:jc w:val="both"/>
            </w:pPr>
            <w:r>
              <w:rPr>
                <w:rFonts w:ascii="Times New Roman"/>
                <w:b w:val="false"/>
                <w:i w:val="false"/>
                <w:color w:val="000000"/>
                <w:sz w:val="20"/>
              </w:rPr>
              <w:t>
аудан,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 кент,</w:t>
            </w:r>
          </w:p>
          <w:p>
            <w:pPr>
              <w:spacing w:after="20"/>
              <w:ind w:left="20"/>
              <w:jc w:val="both"/>
            </w:pPr>
            <w:r>
              <w:rPr>
                <w:rFonts w:ascii="Times New Roman"/>
                <w:b w:val="false"/>
                <w:i w:val="false"/>
                <w:color w:val="000000"/>
                <w:sz w:val="20"/>
              </w:rPr>
              <w:t>
ауыл (село),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 округ</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w:t>
            </w:r>
          </w:p>
          <w:p>
            <w:pPr>
              <w:spacing w:after="20"/>
              <w:ind w:left="20"/>
              <w:jc w:val="both"/>
            </w:pPr>
            <w:r>
              <w:rPr>
                <w:rFonts w:ascii="Times New Roman"/>
                <w:b w:val="false"/>
                <w:i w:val="false"/>
                <w:color w:val="000000"/>
                <w:sz w:val="20"/>
              </w:rPr>
              <w:t>
дейінгі тәрбие</w:t>
            </w:r>
          </w:p>
          <w:p>
            <w:pPr>
              <w:spacing w:after="20"/>
              <w:ind w:left="20"/>
              <w:jc w:val="both"/>
            </w:pPr>
            <w:r>
              <w:rPr>
                <w:rFonts w:ascii="Times New Roman"/>
                <w:b w:val="false"/>
                <w:i w:val="false"/>
                <w:color w:val="000000"/>
                <w:sz w:val="20"/>
              </w:rPr>
              <w:t>
ұйымдарын</w:t>
            </w:r>
          </w:p>
          <w:p>
            <w:pPr>
              <w:spacing w:after="20"/>
              <w:ind w:left="20"/>
              <w:jc w:val="both"/>
            </w:pPr>
            <w:r>
              <w:rPr>
                <w:rFonts w:ascii="Times New Roman"/>
                <w:b w:val="false"/>
                <w:i w:val="false"/>
                <w:color w:val="000000"/>
                <w:sz w:val="20"/>
              </w:rPr>
              <w:t>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дің</w:t>
            </w:r>
          </w:p>
          <w:p>
            <w:pPr>
              <w:spacing w:after="20"/>
              <w:ind w:left="20"/>
              <w:jc w:val="both"/>
            </w:pPr>
            <w:r>
              <w:rPr>
                <w:rFonts w:ascii="Times New Roman"/>
                <w:b w:val="false"/>
                <w:i w:val="false"/>
                <w:color w:val="000000"/>
                <w:sz w:val="20"/>
              </w:rPr>
              <w:t>
санитария</w:t>
            </w:r>
          </w:p>
          <w:p>
            <w:pPr>
              <w:spacing w:after="20"/>
              <w:ind w:left="20"/>
              <w:jc w:val="both"/>
            </w:pPr>
            <w:r>
              <w:rPr>
                <w:rFonts w:ascii="Times New Roman"/>
                <w:b w:val="false"/>
                <w:i w:val="false"/>
                <w:color w:val="000000"/>
                <w:sz w:val="20"/>
              </w:rPr>
              <w:t>
сын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абаттандыру</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көгалданды</w:t>
            </w:r>
          </w:p>
          <w:p>
            <w:pPr>
              <w:spacing w:after="20"/>
              <w:ind w:left="20"/>
              <w:jc w:val="both"/>
            </w:pPr>
            <w:r>
              <w:rPr>
                <w:rFonts w:ascii="Times New Roman"/>
                <w:b w:val="false"/>
                <w:i w:val="false"/>
                <w:color w:val="000000"/>
                <w:sz w:val="20"/>
              </w:rPr>
              <w:t>
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органдардың</w:t>
            </w:r>
          </w:p>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 23 желтоқсандағы</w:t>
            </w:r>
            <w:r>
              <w:br/>
            </w:r>
            <w:r>
              <w:rPr>
                <w:rFonts w:ascii="Times New Roman"/>
                <w:b w:val="false"/>
                <w:i w:val="false"/>
                <w:color w:val="000000"/>
                <w:sz w:val="20"/>
              </w:rPr>
              <w:t>№ 149 шешіміне 6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w:t>
            </w:r>
          </w:p>
          <w:p>
            <w:pPr>
              <w:spacing w:after="20"/>
              <w:ind w:left="20"/>
              <w:jc w:val="both"/>
            </w:pPr>
            <w:r>
              <w:rPr>
                <w:rFonts w:ascii="Times New Roman"/>
                <w:b w:val="false"/>
                <w:i w:val="false"/>
                <w:color w:val="000000"/>
                <w:sz w:val="20"/>
              </w:rPr>
              <w:t>
аудан,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 кент,</w:t>
            </w:r>
          </w:p>
          <w:p>
            <w:pPr>
              <w:spacing w:after="20"/>
              <w:ind w:left="20"/>
              <w:jc w:val="both"/>
            </w:pPr>
            <w:r>
              <w:rPr>
                <w:rFonts w:ascii="Times New Roman"/>
                <w:b w:val="false"/>
                <w:i w:val="false"/>
                <w:color w:val="000000"/>
                <w:sz w:val="20"/>
              </w:rPr>
              <w:t>
ауыл (село),</w:t>
            </w:r>
          </w:p>
          <w:p>
            <w:pPr>
              <w:spacing w:after="20"/>
              <w:ind w:left="20"/>
              <w:jc w:val="both"/>
            </w:pPr>
            <w:r>
              <w:rPr>
                <w:rFonts w:ascii="Times New Roman"/>
                <w:b w:val="false"/>
                <w:i w:val="false"/>
                <w:color w:val="000000"/>
                <w:sz w:val="20"/>
              </w:rPr>
              <w:t>
ауылдық (селолық)</w:t>
            </w:r>
          </w:p>
          <w:p>
            <w:pPr>
              <w:spacing w:after="20"/>
              <w:ind w:left="20"/>
              <w:jc w:val="both"/>
            </w:pPr>
            <w:r>
              <w:rPr>
                <w:rFonts w:ascii="Times New Roman"/>
                <w:b w:val="false"/>
                <w:i w:val="false"/>
                <w:color w:val="000000"/>
                <w:sz w:val="20"/>
              </w:rPr>
              <w:t>
округ</w:t>
            </w:r>
          </w:p>
          <w:p>
            <w:pPr>
              <w:spacing w:after="20"/>
              <w:ind w:left="20"/>
              <w:jc w:val="both"/>
            </w:pPr>
            <w:r>
              <w:rPr>
                <w:rFonts w:ascii="Times New Roman"/>
                <w:b w:val="false"/>
                <w:i w:val="false"/>
                <w:color w:val="000000"/>
                <w:sz w:val="20"/>
              </w:rPr>
              <w:t>
әкімінің қызметін</w:t>
            </w:r>
          </w:p>
          <w:p>
            <w:pPr>
              <w:spacing w:after="20"/>
              <w:ind w:left="20"/>
              <w:jc w:val="both"/>
            </w:pPr>
            <w:r>
              <w:rPr>
                <w:rFonts w:ascii="Times New Roman"/>
                <w:b w:val="false"/>
                <w:i w:val="false"/>
                <w:color w:val="000000"/>
                <w:sz w:val="20"/>
              </w:rPr>
              <w:t>
қамтамасыз ету</w:t>
            </w:r>
          </w:p>
          <w:p>
            <w:pPr>
              <w:spacing w:after="20"/>
              <w:ind w:left="20"/>
              <w:jc w:val="both"/>
            </w:pPr>
            <w:r>
              <w:rPr>
                <w:rFonts w:ascii="Times New Roman"/>
                <w:b w:val="false"/>
                <w:i w:val="false"/>
                <w:color w:val="000000"/>
                <w:sz w:val="20"/>
              </w:rPr>
              <w:t>
жөніндегі</w:t>
            </w:r>
          </w:p>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w:t>
            </w:r>
          </w:p>
          <w:p>
            <w:pPr>
              <w:spacing w:after="20"/>
              <w:ind w:left="20"/>
              <w:jc w:val="both"/>
            </w:pPr>
            <w:r>
              <w:rPr>
                <w:rFonts w:ascii="Times New Roman"/>
                <w:b w:val="false"/>
                <w:i w:val="false"/>
                <w:color w:val="000000"/>
                <w:sz w:val="20"/>
              </w:rPr>
              <w:t>
дейінгі</w:t>
            </w:r>
          </w:p>
          <w:p>
            <w:pPr>
              <w:spacing w:after="20"/>
              <w:ind w:left="20"/>
              <w:jc w:val="both"/>
            </w:pPr>
            <w:r>
              <w:rPr>
                <w:rFonts w:ascii="Times New Roman"/>
                <w:b w:val="false"/>
                <w:i w:val="false"/>
                <w:color w:val="000000"/>
                <w:sz w:val="20"/>
              </w:rPr>
              <w:t>
тәрбие</w:t>
            </w:r>
          </w:p>
          <w:p>
            <w:pPr>
              <w:spacing w:after="20"/>
              <w:ind w:left="20"/>
              <w:jc w:val="both"/>
            </w:pPr>
            <w:r>
              <w:rPr>
                <w:rFonts w:ascii="Times New Roman"/>
                <w:b w:val="false"/>
                <w:i w:val="false"/>
                <w:color w:val="000000"/>
                <w:sz w:val="20"/>
              </w:rPr>
              <w:t>
ұйымдарын</w:t>
            </w:r>
          </w:p>
          <w:p>
            <w:pPr>
              <w:spacing w:after="20"/>
              <w:ind w:left="20"/>
              <w:jc w:val="both"/>
            </w:pPr>
            <w:r>
              <w:rPr>
                <w:rFonts w:ascii="Times New Roman"/>
                <w:b w:val="false"/>
                <w:i w:val="false"/>
                <w:color w:val="000000"/>
                <w:sz w:val="20"/>
              </w:rPr>
              <w:t>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w:t>
            </w:r>
          </w:p>
          <w:p>
            <w:pPr>
              <w:spacing w:after="20"/>
              <w:ind w:left="20"/>
              <w:jc w:val="both"/>
            </w:pPr>
            <w:r>
              <w:rPr>
                <w:rFonts w:ascii="Times New Roman"/>
                <w:b w:val="false"/>
                <w:i w:val="false"/>
                <w:color w:val="000000"/>
                <w:sz w:val="20"/>
              </w:rPr>
              <w:t>
азаматтарға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w:t>
            </w:r>
          </w:p>
          <w:p>
            <w:pPr>
              <w:spacing w:after="20"/>
              <w:ind w:left="20"/>
              <w:jc w:val="both"/>
            </w:pPr>
            <w:r>
              <w:rPr>
                <w:rFonts w:ascii="Times New Roman"/>
                <w:b w:val="false"/>
                <w:i w:val="false"/>
                <w:color w:val="000000"/>
                <w:sz w:val="20"/>
              </w:rPr>
              <w:t>
мекендерде</w:t>
            </w:r>
          </w:p>
          <w:p>
            <w:pPr>
              <w:spacing w:after="20"/>
              <w:ind w:left="20"/>
              <w:jc w:val="both"/>
            </w:pPr>
            <w:r>
              <w:rPr>
                <w:rFonts w:ascii="Times New Roman"/>
                <w:b w:val="false"/>
                <w:i w:val="false"/>
                <w:color w:val="000000"/>
                <w:sz w:val="20"/>
              </w:rPr>
              <w:t>
көшелерді</w:t>
            </w:r>
          </w:p>
          <w:p>
            <w:pPr>
              <w:spacing w:after="20"/>
              <w:ind w:left="20"/>
              <w:jc w:val="both"/>
            </w:pPr>
            <w:r>
              <w:rPr>
                <w:rFonts w:ascii="Times New Roman"/>
                <w:b w:val="false"/>
                <w:i w:val="false"/>
                <w:color w:val="000000"/>
                <w:sz w:val="20"/>
              </w:rPr>
              <w:t>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w:t>
            </w:r>
          </w:p>
          <w:p>
            <w:pPr>
              <w:spacing w:after="20"/>
              <w:ind w:left="20"/>
              <w:jc w:val="both"/>
            </w:pPr>
            <w:r>
              <w:rPr>
                <w:rFonts w:ascii="Times New Roman"/>
                <w:b w:val="false"/>
                <w:i w:val="false"/>
                <w:color w:val="000000"/>
                <w:sz w:val="20"/>
              </w:rPr>
              <w:t>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абаттандыру мен</w:t>
            </w:r>
          </w:p>
          <w:p>
            <w:pPr>
              <w:spacing w:after="20"/>
              <w:ind w:left="20"/>
              <w:jc w:val="both"/>
            </w:pPr>
            <w:r>
              <w:rPr>
                <w:rFonts w:ascii="Times New Roman"/>
                <w:b w:val="false"/>
                <w:i w:val="false"/>
                <w:color w:val="000000"/>
                <w:sz w:val="20"/>
              </w:rPr>
              <w:t>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xml:space="preserve">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 23 желтоқсандағы</w:t>
            </w:r>
            <w:r>
              <w:br/>
            </w:r>
            <w:r>
              <w:rPr>
                <w:rFonts w:ascii="Times New Roman"/>
                <w:b w:val="false"/>
                <w:i w:val="false"/>
                <w:color w:val="000000"/>
                <w:sz w:val="20"/>
              </w:rPr>
              <w:t>№ 149 шешіміне 7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 ұйымдарын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w:t>
            </w:r>
          </w:p>
          <w:p>
            <w:pPr>
              <w:spacing w:after="20"/>
              <w:ind w:left="20"/>
              <w:jc w:val="both"/>
            </w:pPr>
            <w:r>
              <w:rPr>
                <w:rFonts w:ascii="Times New Roman"/>
                <w:b w:val="false"/>
                <w:i w:val="false"/>
                <w:color w:val="000000"/>
                <w:sz w:val="20"/>
              </w:rPr>
              <w:t>
мекендердің</w:t>
            </w:r>
          </w:p>
          <w:p>
            <w:pPr>
              <w:spacing w:after="20"/>
              <w:ind w:left="20"/>
              <w:jc w:val="both"/>
            </w:pPr>
            <w:r>
              <w:rPr>
                <w:rFonts w:ascii="Times New Roman"/>
                <w:b w:val="false"/>
                <w:i w:val="false"/>
                <w:color w:val="000000"/>
                <w:sz w:val="20"/>
              </w:rPr>
              <w:t>
санитариясын</w:t>
            </w:r>
          </w:p>
          <w:p>
            <w:pPr>
              <w:spacing w:after="20"/>
              <w:ind w:left="20"/>
              <w:jc w:val="both"/>
            </w:pP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w:t>
            </w:r>
          </w:p>
          <w:p>
            <w:pPr>
              <w:spacing w:after="20"/>
              <w:ind w:left="20"/>
              <w:jc w:val="both"/>
            </w:pPr>
            <w:r>
              <w:rPr>
                <w:rFonts w:ascii="Times New Roman"/>
                <w:b w:val="false"/>
                <w:i w:val="false"/>
                <w:color w:val="000000"/>
                <w:sz w:val="20"/>
              </w:rPr>
              <w:t>
мекендерді</w:t>
            </w:r>
          </w:p>
          <w:p>
            <w:pPr>
              <w:spacing w:after="20"/>
              <w:ind w:left="20"/>
              <w:jc w:val="both"/>
            </w:pPr>
            <w:r>
              <w:rPr>
                <w:rFonts w:ascii="Times New Roman"/>
                <w:b w:val="false"/>
                <w:i w:val="false"/>
                <w:color w:val="000000"/>
                <w:sz w:val="20"/>
              </w:rPr>
              <w:t>
абаттандыр</w:t>
            </w:r>
          </w:p>
          <w:p>
            <w:pPr>
              <w:spacing w:after="20"/>
              <w:ind w:left="20"/>
              <w:jc w:val="both"/>
            </w:pPr>
            <w:r>
              <w:rPr>
                <w:rFonts w:ascii="Times New Roman"/>
                <w:b w:val="false"/>
                <w:i w:val="false"/>
                <w:color w:val="000000"/>
                <w:sz w:val="20"/>
              </w:rPr>
              <w:t>
у мен</w:t>
            </w:r>
          </w:p>
          <w:p>
            <w:pPr>
              <w:spacing w:after="20"/>
              <w:ind w:left="20"/>
              <w:jc w:val="both"/>
            </w:pPr>
            <w:r>
              <w:rPr>
                <w:rFonts w:ascii="Times New Roman"/>
                <w:b w:val="false"/>
                <w:i w:val="false"/>
                <w:color w:val="000000"/>
                <w:sz w:val="20"/>
              </w:rPr>
              <w:t>
көгалданды</w:t>
            </w:r>
          </w:p>
          <w:p>
            <w:pPr>
              <w:spacing w:after="20"/>
              <w:ind w:left="20"/>
              <w:jc w:val="both"/>
            </w:pPr>
            <w:r>
              <w:rPr>
                <w:rFonts w:ascii="Times New Roman"/>
                <w:b w:val="false"/>
                <w:i w:val="false"/>
                <w:color w:val="000000"/>
                <w:sz w:val="20"/>
              </w:rPr>
              <w:t>
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(селоларда),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округтерде</w:t>
            </w:r>
          </w:p>
          <w:p>
            <w:pPr>
              <w:spacing w:after="20"/>
              <w:ind w:left="20"/>
              <w:jc w:val="both"/>
            </w:pPr>
            <w:r>
              <w:rPr>
                <w:rFonts w:ascii="Times New Roman"/>
                <w:b w:val="false"/>
                <w:i w:val="false"/>
                <w:color w:val="000000"/>
                <w:sz w:val="20"/>
              </w:rPr>
              <w:t>
автомобиль</w:t>
            </w:r>
          </w:p>
          <w:p>
            <w:pPr>
              <w:spacing w:after="20"/>
              <w:ind w:left="20"/>
              <w:jc w:val="both"/>
            </w:pPr>
            <w:r>
              <w:rPr>
                <w:rFonts w:ascii="Times New Roman"/>
                <w:b w:val="false"/>
                <w:i w:val="false"/>
                <w:color w:val="000000"/>
                <w:sz w:val="20"/>
              </w:rPr>
              <w:t>
жолдарының</w:t>
            </w:r>
          </w:p>
          <w:p>
            <w:pPr>
              <w:spacing w:after="20"/>
              <w:ind w:left="20"/>
              <w:jc w:val="both"/>
            </w:pPr>
            <w:r>
              <w:rPr>
                <w:rFonts w:ascii="Times New Roman"/>
                <w:b w:val="false"/>
                <w:i w:val="false"/>
                <w:color w:val="000000"/>
                <w:sz w:val="20"/>
              </w:rPr>
              <w:t>
жұмыс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xml:space="preserve">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Тәуіп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