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e9fa" w14:textId="9b5e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сәуір-маусым және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әкімдігінің 2010 жылғы 22 сәуірдегі N 99 қаулысы. Ақтөбе облысының Қобда аудандық Әділет басқармасында 2010 жылдың 28 сәуірдегі N 3-7-91 тіркелді. Күші жойылды - Ақтөбе облысы Қобда аудандық әкімдігінің 2011 жылғы 4 сәуірдегі № 90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2011.04.04 № 90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w:t>
      </w:r>
      <w:r>
        <w:rPr>
          <w:rFonts w:ascii="Times New Roman"/>
          <w:b w:val="false"/>
          <w:i w:val="false"/>
          <w:color w:val="000000"/>
          <w:sz w:val="28"/>
        </w:rPr>
        <w:t>, Қазақстан Республикасының 2005 жылғы 8 шілдедегі "Әскери міндеттілік және әскери қызмет туралы"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23 бабының </w:t>
      </w:r>
      <w:r>
        <w:rPr>
          <w:rFonts w:ascii="Times New Roman"/>
          <w:b w:val="false"/>
          <w:i w:val="false"/>
          <w:color w:val="000000"/>
          <w:sz w:val="28"/>
        </w:rPr>
        <w:t>1 тармағы</w:t>
      </w:r>
      <w:r>
        <w:rPr>
          <w:rFonts w:ascii="Times New Roman"/>
          <w:b w:val="false"/>
          <w:i w:val="false"/>
          <w:color w:val="000000"/>
          <w:sz w:val="28"/>
        </w:rPr>
        <w:t xml:space="preserve"> және </w:t>
      </w:r>
      <w:r>
        <w:rPr>
          <w:rFonts w:ascii="Times New Roman"/>
          <w:b w:val="false"/>
          <w:i w:val="false"/>
          <w:color w:val="000000"/>
          <w:sz w:val="28"/>
        </w:rPr>
        <w:t>44 баптары</w:t>
      </w:r>
      <w:r>
        <w:rPr>
          <w:rFonts w:ascii="Times New Roman"/>
          <w:b w:val="false"/>
          <w:i w:val="false"/>
          <w:color w:val="000000"/>
          <w:sz w:val="28"/>
        </w:rPr>
        <w:t>,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 және қазан-желтоқсанында кезекті мерзімді әскери қызметке шақыру туралы" № 960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"Қобда ауданының қорғаныс істері жөніндегі бөлімі" мемлекеттік мекемесі (Жамантаев С.С.) 2010 жылғы сәуір-маусым және қазан-желтоқсан айларында Қазақстан Республикасының Қарулы Күштеріне және басқа әскери құрылымдарға әскерге шақырылған күнге дейінгі 18 жастағы, мерзімді әскери қызметке шақырылудан кейінге қалдыруға немесе босатылуға құқы жоқ ер азаматтарды мерзімді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қоса берілген құрамы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Ауылдық округ әкімдері шақыруды тиісті деңгейде ұйымдастырып, мерзімді әскери қызметке шақырылған азаматтарды ұйымшылдықпен аттандыру үшін қажетті шаралар алсын.</w:t>
      </w:r>
      <w:r>
        <w:br/>
      </w:r>
      <w:r>
        <w:rPr>
          <w:rFonts w:ascii="Times New Roman"/>
          <w:b w:val="false"/>
          <w:i w:val="false"/>
          <w:color w:val="000000"/>
          <w:sz w:val="28"/>
        </w:rPr>
        <w:t>
</w:t>
      </w:r>
      <w:r>
        <w:rPr>
          <w:rFonts w:ascii="Times New Roman"/>
          <w:b w:val="false"/>
          <w:i w:val="false"/>
          <w:color w:val="000000"/>
          <w:sz w:val="28"/>
        </w:rPr>
        <w:t>
      4. Аудандық орталық ауруханасының бас дәрігеріне (Оразаев А.) (келісім бойынша):</w:t>
      </w:r>
      <w:r>
        <w:br/>
      </w:r>
      <w:r>
        <w:rPr>
          <w:rFonts w:ascii="Times New Roman"/>
          <w:b w:val="false"/>
          <w:i w:val="false"/>
          <w:color w:val="000000"/>
          <w:sz w:val="28"/>
        </w:rPr>
        <w:t>
</w:t>
      </w:r>
      <w:r>
        <w:rPr>
          <w:rFonts w:ascii="Times New Roman"/>
          <w:b w:val="false"/>
          <w:i w:val="false"/>
          <w:color w:val="000000"/>
          <w:sz w:val="28"/>
        </w:rPr>
        <w:t>
      1) аудандық медициналық комиссияны дәрі-дәрмектермен, құрал- саймандармен, медициналық мүліктермен қамтамасыз ету;</w:t>
      </w:r>
      <w:r>
        <w:br/>
      </w:r>
      <w:r>
        <w:rPr>
          <w:rFonts w:ascii="Times New Roman"/>
          <w:b w:val="false"/>
          <w:i w:val="false"/>
          <w:color w:val="000000"/>
          <w:sz w:val="28"/>
        </w:rPr>
        <w:t>
      аудандық әскерге шақыру қосынның қажетті құрал-жабдықтармен медициналық және шаруашылық мүліктермен қамтамасыз ету;</w:t>
      </w:r>
      <w:r>
        <w:br/>
      </w:r>
      <w:r>
        <w:rPr>
          <w:rFonts w:ascii="Times New Roman"/>
          <w:b w:val="false"/>
          <w:i w:val="false"/>
          <w:color w:val="000000"/>
          <w:sz w:val="28"/>
        </w:rPr>
        <w:t>
</w:t>
      </w:r>
      <w:r>
        <w:rPr>
          <w:rFonts w:ascii="Times New Roman"/>
          <w:b w:val="false"/>
          <w:i w:val="false"/>
          <w:color w:val="000000"/>
          <w:sz w:val="28"/>
        </w:rPr>
        <w:t>
      2) әскери қызметке шақыруды өткізуді бастар алдында Қобда ауданының қорғаныс істері жөніндегі бөлімінің сұрау салуы бойынша стационарлық емдеудегі және диспансерлік есепте тұрған әскери міндеттілер мен әскерге шақырушылар туралы мәліметтерді хабарлау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(Калдыбаев А.) (келісім бойынша): шақыру қосынының жұмыс істеу кезеңіне полиция нарядын бөліп, шақырушылардың жиналған жерлерінде қоғамдық тәртіпті сақтау, мерзімді әскери қызметке шақырудан жалтаруышы шақырушыларды іздеу және қорғаныс істер бөліміне жеткізу жөнінде шаралар алсын.</w:t>
      </w:r>
      <w:r>
        <w:br/>
      </w:r>
      <w:r>
        <w:rPr>
          <w:rFonts w:ascii="Times New Roman"/>
          <w:b w:val="false"/>
          <w:i w:val="false"/>
          <w:color w:val="000000"/>
          <w:sz w:val="28"/>
        </w:rPr>
        <w:t>
</w:t>
      </w:r>
      <w:r>
        <w:rPr>
          <w:rFonts w:ascii="Times New Roman"/>
          <w:b w:val="false"/>
          <w:i w:val="false"/>
          <w:color w:val="000000"/>
          <w:sz w:val="28"/>
        </w:rPr>
        <w:t>
      6. "Қобда аудандық жұмыспен қамту және әлеуметтік бағдарламалар бөлімі" ММ (Назаров Я.) Қобда аудандық қорғаныс істері жөніндегі бөліміне әскерге шақырушылардың мүгедек деп танылған барлық әскери міндеттілермен шақырушылар туралы хабарласын.</w:t>
      </w:r>
      <w:r>
        <w:br/>
      </w:r>
      <w:r>
        <w:rPr>
          <w:rFonts w:ascii="Times New Roman"/>
          <w:b w:val="false"/>
          <w:i w:val="false"/>
          <w:color w:val="000000"/>
          <w:sz w:val="28"/>
        </w:rPr>
        <w:t>
      7. "Қобда ауданының қорғаныс істері жөніндегі бөлімі" мемлекеттік мекемесі (Жамантаев С.) "2010 жылдың көктемгі, күзгі шақырудың қорытындысы туралы" ақпаратты Қобда ауданы әкімі аппаратына 23 маусымда және 25 желтоксанда ұсынсын.</w:t>
      </w:r>
      <w:r>
        <w:br/>
      </w:r>
      <w:r>
        <w:rPr>
          <w:rFonts w:ascii="Times New Roman"/>
          <w:b w:val="false"/>
          <w:i w:val="false"/>
          <w:color w:val="000000"/>
          <w:sz w:val="28"/>
        </w:rPr>
        <w:t>
</w:t>
      </w:r>
      <w:r>
        <w:rPr>
          <w:rFonts w:ascii="Times New Roman"/>
          <w:b w:val="false"/>
          <w:i w:val="false"/>
          <w:color w:val="000000"/>
          <w:sz w:val="28"/>
        </w:rPr>
        <w:t>
      8. Аудан әкімдігінің "2009 жылғы сәуір-маусым және қазан-желтоқсан айларында азаматтарды кезекті мерзімді әскери қызметке шақыру туралы" 2009 жылғы 12 мамырдағы № 91 (Нормативтік құқықтық кесімдердің мемлекеттік тіркеу тізілімінде 2009 жылғы 19 маусымдағы № 3-7-70 болып тіркелген, 2009 жылғы шілденің 2-сі күні "Қобда" газетінде № 26 санында жарияланған </w:t>
      </w:r>
      <w:r>
        <w:rPr>
          <w:rFonts w:ascii="Times New Roman"/>
          <w:b w:val="false"/>
          <w:i w:val="false"/>
          <w:color w:val="000000"/>
          <w:sz w:val="28"/>
        </w:rPr>
        <w:t>қаулысының</w:t>
      </w:r>
      <w:r>
        <w:rPr>
          <w:rFonts w:ascii="Times New Roman"/>
          <w:b w:val="false"/>
          <w:i w:val="false"/>
          <w:color w:val="000000"/>
          <w:sz w:val="28"/>
        </w:rPr>
        <w:t>)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Б.Елеусіноваға жүктелсін.</w:t>
      </w:r>
      <w:r>
        <w:br/>
      </w:r>
      <w:r>
        <w:rPr>
          <w:rFonts w:ascii="Times New Roman"/>
          <w:b w:val="false"/>
          <w:i w:val="false"/>
          <w:color w:val="000000"/>
          <w:sz w:val="28"/>
        </w:rPr>
        <w:t>
</w:t>
      </w:r>
      <w:r>
        <w:rPr>
          <w:rFonts w:ascii="Times New Roman"/>
          <w:b w:val="false"/>
          <w:i w:val="false"/>
          <w:color w:val="000000"/>
          <w:sz w:val="28"/>
        </w:rPr>
        <w:t>
      10. Осы қаулы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Л.Исмағамбетова</w:t>
      </w:r>
    </w:p>
    <w:bookmarkStart w:name="z13"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xml:space="preserve">
2010ж "22" сәуір </w:t>
      </w:r>
      <w:r>
        <w:br/>
      </w:r>
      <w:r>
        <w:rPr>
          <w:rFonts w:ascii="Times New Roman"/>
          <w:b w:val="false"/>
          <w:i w:val="false"/>
          <w:color w:val="000000"/>
          <w:sz w:val="28"/>
        </w:rPr>
        <w:t xml:space="preserve">
№ 22 қаулысына   </w:t>
      </w:r>
      <w:r>
        <w:br/>
      </w:r>
      <w:r>
        <w:rPr>
          <w:rFonts w:ascii="Times New Roman"/>
          <w:b w:val="false"/>
          <w:i w:val="false"/>
          <w:color w:val="000000"/>
          <w:sz w:val="28"/>
        </w:rPr>
        <w:t xml:space="preserve">
қосымша 1        </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Жамантаев Серік Сағынғалиұлы        Қобда аудандық қорғаныс</w:t>
      </w:r>
      <w:r>
        <w:br/>
      </w:r>
      <w:r>
        <w:rPr>
          <w:rFonts w:ascii="Times New Roman"/>
          <w:b w:val="false"/>
          <w:i w:val="false"/>
          <w:color w:val="000000"/>
          <w:sz w:val="28"/>
        </w:rPr>
        <w:t>
                                    істері жөніндегі бөлім</w:t>
      </w:r>
      <w:r>
        <w:br/>
      </w:r>
      <w:r>
        <w:rPr>
          <w:rFonts w:ascii="Times New Roman"/>
          <w:b w:val="false"/>
          <w:i w:val="false"/>
          <w:color w:val="000000"/>
          <w:sz w:val="28"/>
        </w:rPr>
        <w:t>
                                    бастығы, комиссия</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Омарғалиев Талғат Мырзабекұлы       Қобда ауданының әкімі</w:t>
      </w:r>
      <w:r>
        <w:br/>
      </w:r>
      <w:r>
        <w:rPr>
          <w:rFonts w:ascii="Times New Roman"/>
          <w:b w:val="false"/>
          <w:i w:val="false"/>
          <w:color w:val="000000"/>
          <w:sz w:val="28"/>
        </w:rPr>
        <w:t>
                                    аппаратының төтенше</w:t>
      </w:r>
      <w:r>
        <w:br/>
      </w:r>
      <w:r>
        <w:rPr>
          <w:rFonts w:ascii="Times New Roman"/>
          <w:b w:val="false"/>
          <w:i w:val="false"/>
          <w:color w:val="000000"/>
          <w:sz w:val="28"/>
        </w:rPr>
        <w:t>
                                    жағдайлар жөніндегі бас</w:t>
      </w:r>
      <w:r>
        <w:br/>
      </w:r>
      <w:r>
        <w:rPr>
          <w:rFonts w:ascii="Times New Roman"/>
          <w:b w:val="false"/>
          <w:i w:val="false"/>
          <w:color w:val="000000"/>
          <w:sz w:val="28"/>
        </w:rPr>
        <w:t>
                                    маманы,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Шантасова Жанат Серіккалиқызы       Қобда аудандық орталық</w:t>
      </w:r>
      <w:r>
        <w:br/>
      </w:r>
      <w:r>
        <w:rPr>
          <w:rFonts w:ascii="Times New Roman"/>
          <w:b w:val="false"/>
          <w:i w:val="false"/>
          <w:color w:val="000000"/>
          <w:sz w:val="28"/>
        </w:rPr>
        <w:t>
                                    ауруханасының медбикесі,</w:t>
      </w:r>
      <w:r>
        <w:br/>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Жакиев Жолдыбек Асылбекұлы          Қобда аудандық орталық</w:t>
      </w:r>
      <w:r>
        <w:br/>
      </w:r>
      <w:r>
        <w:rPr>
          <w:rFonts w:ascii="Times New Roman"/>
          <w:b w:val="false"/>
          <w:i w:val="false"/>
          <w:color w:val="000000"/>
          <w:sz w:val="28"/>
        </w:rPr>
        <w:t>
                                    ауруханасының дәрігері,</w:t>
      </w:r>
      <w:r>
        <w:br/>
      </w:r>
      <w:r>
        <w:rPr>
          <w:rFonts w:ascii="Times New Roman"/>
          <w:b w:val="false"/>
          <w:i w:val="false"/>
          <w:color w:val="000000"/>
          <w:sz w:val="28"/>
        </w:rPr>
        <w:t>
                                    комиссия мүшесі,</w:t>
      </w:r>
      <w:r>
        <w:br/>
      </w:r>
      <w:r>
        <w:rPr>
          <w:rFonts w:ascii="Times New Roman"/>
          <w:b w:val="false"/>
          <w:i w:val="false"/>
          <w:color w:val="000000"/>
          <w:sz w:val="28"/>
        </w:rPr>
        <w:t>
                                    медициналық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Абдығали Орыналы Аметұлы            Қобда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