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c0f8" w14:textId="046c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Ақкемер ауылдық округі Жарық ауылының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Ақкемер ауылдық округі әкімдігінің 2010 жылғы 20 желтоқсандағы № 31 шешімі. Ақтөбе облысы Мұғалжар ауданының Әділет басқармасында 2011 жылғы 21 қаңтарда № 3-9-137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Жарық ауылы халқының пікірін ескере отырып, Ақкемер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- Ақтөбе облысы Мұғалжар ауданы Ақкемер ауылдық округінің әкімінің 14.03.2017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Жарық ауылының "Школьная" көшесі "Бауыржан Момышұлы" көшесі, "Заречная" көшесі "Тәуелсіздік" көшесі, "Совхозная" көшесі "Ахмет Байтұрсынұлы" көшесі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Ақкемер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Ә.Қ.Қалмұрзаев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