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fe7" w14:textId="2933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2011-2013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2010 жылғы 20 желтоқсандағы N 27-201 шешімі. Алматы облысының Әділет департаменті Текелі қаласының Әділет басқармасында 2010 жылы 29 желтоқсанда N 2-3-87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қаласының 2011-2013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2011 жылы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1680171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1557444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1734468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Текелі қалалық мәслихатының 2011.02.21 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2011.03.18 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2011.04.12 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2011.07.15 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2011.10.21 </w:t>
      </w:r>
      <w:r>
        <w:rPr>
          <w:rFonts w:ascii="Times New Roman"/>
          <w:b w:val="false"/>
          <w:i w:val="false"/>
          <w:color w:val="000000"/>
          <w:sz w:val="28"/>
        </w:rPr>
        <w:t>N 36-280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2011.11.11 </w:t>
      </w:r>
      <w:r>
        <w:rPr>
          <w:rFonts w:ascii="Times New Roman"/>
          <w:b w:val="false"/>
          <w:i w:val="false"/>
          <w:color w:val="000000"/>
          <w:sz w:val="28"/>
        </w:rPr>
        <w:t>N 37-284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қалалық бюджеттің түсімдері мынадай салық түсімдерінің есебінен қалыптасады: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мүлікке салынатын салықтар.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акциздер.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табиғи және басқа да ресурстарды пайдаланғаны үшiн түсетiн түсiмдер.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кәсіпкерлік және кәсіби қызметті жүргізгені үшін алынатын алымдар.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ойын бизнесіне салық.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кәсіпорындардың таза кірісі бөлігінің түсімдері.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 меншігіндегі акциялардың мемлекеттік пакеттеріне дивидендтер.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 меншігіндегі мүлікті жалға беруден түсетін кірістер.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басқа да салықтық емес түсiмдер.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облыстық бюджеттен түсетiн трансферттер.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субвенция мөлшері жалпы – 1015077 мың теңге сомасында облыс бюджетінен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Қалалық бюджетте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жалпы сипаттағы мемлекеттік қызметтер – 109130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– 66032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тәртіп, қауіпсіздік, құқықтық, сот, қылмыстық-атқару қызметі – 1377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– 899685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көмек және әлеуметтік қамсыздандыру – 94247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тұрғын-үй коммуналдық шаруашылық – 249396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мәдениет, спорт, туризм және ақпараттық кеңістік – 37413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ауыл, су, орман, балық шаруашылығы, ерекше қорғалатын табиғи аумақтар, қоршаған ортаны және жануарлар дүниесін қорғау, жер қатынастары – 20349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өнеркәсіп, сәулет, қала құрылысы және құрылыс қызметі – 7975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көлік және коммуникация – 221506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басқалар – 26524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трансферттер - 834,0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Алматы облысы Текелі қалалық мәслихатының 2011.02.21 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2011.03.18 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2011.04.12 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2011.07.15 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2011.10.21 </w:t>
      </w:r>
      <w:r>
        <w:rPr>
          <w:rFonts w:ascii="Times New Roman"/>
          <w:b w:val="false"/>
          <w:i w:val="false"/>
          <w:color w:val="000000"/>
          <w:sz w:val="28"/>
        </w:rPr>
        <w:t>N 36-280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2011.11.11 </w:t>
      </w:r>
      <w:r>
        <w:rPr>
          <w:rFonts w:ascii="Times New Roman"/>
          <w:b w:val="false"/>
          <w:i w:val="false"/>
          <w:color w:val="000000"/>
          <w:sz w:val="28"/>
        </w:rPr>
        <w:t>N 37-284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резерві – 2139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Текелі қаласының 2011 жылға арналған ағымдағы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Текелі қаласының 2011 жылға арналған бюджетінің атқарылуы барысында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Текелі қаласының 2011 жылға арналған даму тізбесі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сессиясының төрағасы                  Б. Менісов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2010 жыл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Текелі қалалық мәслихатының 2011.11.11 </w:t>
      </w:r>
      <w:r>
        <w:rPr>
          <w:rFonts w:ascii="Times New Roman"/>
          <w:b w:val="false"/>
          <w:i w:val="false"/>
          <w:color w:val="ff0000"/>
          <w:sz w:val="28"/>
        </w:rPr>
        <w:t>N 37-284</w:t>
      </w:r>
      <w:r>
        <w:rPr>
          <w:rFonts w:ascii="Times New Roman"/>
          <w:b w:val="false"/>
          <w:i w:val="false"/>
          <w:color w:val="ff0000"/>
          <w:sz w:val="28"/>
        </w:rPr>
        <w:t> 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31"/>
        <w:gridCol w:w="788"/>
        <w:gridCol w:w="9167"/>
        <w:gridCol w:w="196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1680171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7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1557444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68"/>
        <w:gridCol w:w="691"/>
        <w:gridCol w:w="691"/>
        <w:gridCol w:w="8601"/>
        <w:gridCol w:w="19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1734468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64676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7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қаланың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6"/>
        <w:gridCol w:w="562"/>
        <w:gridCol w:w="9295"/>
        <w:gridCol w:w="215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1340857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102829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65125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1230512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1230512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7"/>
        <w:gridCol w:w="670"/>
        <w:gridCol w:w="749"/>
        <w:gridCol w:w="8591"/>
        <w:gridCol w:w="197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1340857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177101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571732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74156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133222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32539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09"/>
        <w:gridCol w:w="763"/>
        <w:gridCol w:w="9205"/>
        <w:gridCol w:w="1996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1367779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107018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1253917</w:t>
            </w:r>
          </w:p>
        </w:tc>
      </w:tr>
      <w:tr>
        <w:trPr>
          <w:trHeight w:val="1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1253917</w:t>
            </w:r>
          </w:p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728"/>
        <w:gridCol w:w="670"/>
        <w:gridCol w:w="8637"/>
        <w:gridCol w:w="199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1367779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823698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160538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606974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606974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585793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56186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96529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80613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77305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129191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71079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71079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71079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 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</w:tbl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Текелі қалалық мәслихатының 2011.10.21 </w:t>
      </w:r>
      <w:r>
        <w:rPr>
          <w:rFonts w:ascii="Times New Roman"/>
          <w:b w:val="false"/>
          <w:i w:val="false"/>
          <w:color w:val="ff0000"/>
          <w:sz w:val="28"/>
        </w:rPr>
        <w:t>N 36-280</w:t>
      </w:r>
      <w:r>
        <w:rPr>
          <w:rFonts w:ascii="Times New Roman"/>
          <w:b w:val="false"/>
          <w:i w:val="false"/>
          <w:color w:val="ff0000"/>
          <w:sz w:val="28"/>
        </w:rPr>
        <w:t> 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3"/>
        <w:gridCol w:w="935"/>
        <w:gridCol w:w="686"/>
        <w:gridCol w:w="104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мәслихатының қызметін қамтамасыз ету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резервінің есебінен іс-шаралар өткізу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 қаланы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күндізгі оқу нысанында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 түрінде әлеуметтік қолдау 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 қызметтер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 қаланың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28"/>
        <w:gridCol w:w="769"/>
        <w:gridCol w:w="651"/>
        <w:gridCol w:w="1054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2010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даму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789"/>
        <w:gridCol w:w="710"/>
        <w:gridCol w:w="1042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