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a768" w14:textId="260a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2009 жылғы 15 желтоқсанда қабылданған "Алакөл ауданының 2010-2012 жылдарға арналған аудандық бюджетi туралы" 25-1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2010 жылғы 08 ақпандағы N 26-2 шешімі. Алматы облысының әділет департаменті Алакөл ауданының әділет басқармасында 2010 жылы 16 ақпанда N 2-5-80 тіркелді. Күші жойылды - Алматы облысы Алакөл аудандық мәслихатының 2011 жылғы 19 қаңтардағы N 34-3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облысы Алакөл аудандық мәслихатының 2011 жылғы 19 қаңтардағы N 34-3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 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ауданы мәслихатының 2009 жылдың 15 желтоқсанда қабылданған "Алакөл ауданының 2010-2012 жылдарға арналған аудандық бюджеті туралы" 25-1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өзгертулер мен толықтырулар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"3744041" саны "3913401"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"2868492" саны "3037852"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түсетін трансферттер" деген жол бойынша "2868492" саны "3037852"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мақсатты трансферттер" деген жол бойынша "861329" саны "908095"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"Ауылдарда жұмыс жасайтын мамандарды әлеуметтік қолдауға" деген жол бойынша "2273" саны "2261"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бюджетіне ветеринария облысындағы жергілікті атқарушы органдардың бөлімшелерін ұстауға" деген жол бойынша "22317" саны "22337"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бюджетіне Ұлы жеңістің 65 жылдығын мерекелеуге байланысты біржолғы төлемдерді беруге" деген жол бойынша "15130" саны "16930"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мақсатты трансферттер" деген жол бойынша "405118" саны "527712"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 жүйелерін дамытуға" деген жол бойынша "81500" саны "114004"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"Теректі ауылының ауыз су жүйелерін жаңғырту мен құрылысына" деген жол бойынша "30000" саны "62504"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 – коммуникациялық инфрақұрылымды дамытуға және жайластыруға" деген жол бойынша "169825" саны "251915"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 келесі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"Алып қойылатын және жойылатын ауру жануарлардың, жануарлардан алынатын өнімдер мен шикізаттың құнын иелеріне өтеуге 4 млн. 583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бюджеттеріне ветеринария облысындағы жергілікті атқарушы органдардың бөлімшелерін ұстауға 2 млн. 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мекемелеріне 37 млн. 625 мың теңге, соның ішінде: балабақшаларға 37 млн. 625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Малды союға арналған арнайы орындар және алаңдардың құрылысына 8 млн.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190 млн. 155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"3744041" саны "4099055" санынан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деген жол бойынша "-16032" саны "-206187" санынан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деген жол бойынша "16032" саны "206187"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жолмен толықтырылып, "0" саны "190154" санына ауыстырылсын деп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"2010 жылға арналған аудан бюджетіне 5 қосымшаға сәйкес, ағымдағы нысаналы трансферттер" деген жол бойынша "49424" саны "51224"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"Ұлы Отан соғысындағы Жеңістің 65 жылдығына Ұлы отан соғысының қатысушыларына біржолғы материалдық көмекті қамтамасыз етуге" деген жол бойынша "15130" саны "16930"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"2010 жылға арналған аудандық бюджетте елді мекендер саласының мамандарын әлеуметтік қолдау шараларын іске асыру үшін республикалық бюджет қаражаты есебінен" деген жол бойынша "2273" саны "2261"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"2010 жылға арналған аудандық бюджетте жергілікті атқарушы органдардың ветеринария саласындағы құрылымдарын ұстау үшін республикалық бюджет қаражаты есебінен" деген жол бойынша "22317" саны "22337"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 – коммуникациялық инфрақұрылымын дамытуға және жайғастыруға" деген жол бойынша "169825" саны "251915"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"2010 жылға арналған аудандық бюджетте елді мекендерді ауыз сумен жабдықтау объектілерін салу және жаңғыртуға" деген жол бойынша "81500" саны "114004"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2010 жылдың 1 қаңтарынан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Бекбаев Е.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Б.Т. Сейербаев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Сейрбаев Болат Төребекұлы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08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08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Найманбаева Қатипа Майкенқызы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08 ақпан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ақпанда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қабылдаған 26-2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2010 жылға арналған аудандық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73"/>
        <w:gridCol w:w="473"/>
        <w:gridCol w:w="9113"/>
        <w:gridCol w:w="1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3913401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846369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820861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770691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3037852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3037852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46"/>
        <w:gridCol w:w="788"/>
        <w:gridCol w:w="788"/>
        <w:gridCol w:w="8336"/>
        <w:gridCol w:w="2132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4099055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267788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60474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174099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167427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12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шаралар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2394736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243672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243672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1969142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1966615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1957480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119457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8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62465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170027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48673</w:t>
            </w:r>
          </w:p>
        </w:tc>
      </w:tr>
      <w:tr>
        <w:trPr>
          <w:trHeight w:val="15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 әлеуметтік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13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10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 қатысушылары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мүгедектеріне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 төлеу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</w:p>
        </w:tc>
      </w:tr>
      <w:tr>
        <w:trPr>
          <w:trHeight w:val="13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604267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352943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343243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(немесе) сатып алу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91328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251915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187362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115549</w:t>
            </w:r>
          </w:p>
        </w:tc>
      </w:tr>
      <w:tr>
        <w:trPr>
          <w:trHeight w:val="13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63962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10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10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27478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2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28293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28293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32017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32017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32017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13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12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10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274287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11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33"/>
        <w:gridCol w:w="673"/>
        <w:gridCol w:w="8913"/>
        <w:gridCol w:w="2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-206186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келісім-шарттары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190154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190154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ақпанда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қабылдаған 26-2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әлеуметтік көмек көрсетуге аудан бюджетіне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1164"/>
        <w:gridCol w:w="1423"/>
        <w:gridCol w:w="1284"/>
        <w:gridCol w:w="1360"/>
        <w:gridCol w:w="2226"/>
        <w:gridCol w:w="1863"/>
        <w:gridCol w:w="1552"/>
        <w:gridCol w:w="1839"/>
      </w:tblGrid>
      <w:tr>
        <w:trPr>
          <w:trHeight w:val="225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көмекке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үшін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</w:tr>
      <w:tr>
        <w:trPr>
          <w:trHeight w:val="30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ақпанда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қабылдаған 26-2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Ауылдарда жұмыс жасайтын мамандарды әлеуметтік қолдауға аудан</w:t>
      </w:r>
      <w:r>
        <w:br/>
      </w:r>
      <w:r>
        <w:rPr>
          <w:rFonts w:ascii="Times New Roman"/>
          <w:b/>
          <w:i w:val="false"/>
          <w:color w:val="000000"/>
        </w:rPr>
        <w:t>
бюджетіне берілетін нысаналы ағымдағы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1311"/>
        <w:gridCol w:w="1562"/>
        <w:gridCol w:w="1698"/>
        <w:gridCol w:w="2273"/>
        <w:gridCol w:w="2086"/>
        <w:gridCol w:w="1771"/>
        <w:gridCol w:w="1970"/>
      </w:tblGrid>
      <w:tr>
        <w:trPr>
          <w:trHeight w:val="22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сала бойынша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ақпанда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қабылдаған 26-2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 қаражаты есебінен ветеринария саласындағы</w:t>
      </w:r>
      <w:r>
        <w:br/>
      </w:r>
      <w:r>
        <w:rPr>
          <w:rFonts w:ascii="Times New Roman"/>
          <w:b/>
          <w:i w:val="false"/>
          <w:color w:val="000000"/>
        </w:rPr>
        <w:t>
жергілікті атқарушы органдардың бөлімшелерін ұстауға аудан</w:t>
      </w:r>
      <w:r>
        <w:br/>
      </w:r>
      <w:r>
        <w:rPr>
          <w:rFonts w:ascii="Times New Roman"/>
          <w:b/>
          <w:i w:val="false"/>
          <w:color w:val="000000"/>
        </w:rPr>
        <w:t>
бюджетіне берілетін нысаналы ағымдағы трансферт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6270"/>
        <w:gridCol w:w="5868"/>
      </w:tblGrid>
      <w:tr>
        <w:trPr>
          <w:trHeight w:val="19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ақпанда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қабылдаған 26-2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аудан бюджетіне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772"/>
        <w:gridCol w:w="2006"/>
        <w:gridCol w:w="4231"/>
        <w:gridCol w:w="4661"/>
      </w:tblGrid>
      <w:tr>
        <w:trPr>
          <w:trHeight w:val="225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251915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131915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ақпанда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қабылдаған 26-2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арналған бюджетіне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даму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772"/>
        <w:gridCol w:w="2007"/>
        <w:gridCol w:w="4231"/>
        <w:gridCol w:w="4660"/>
      </w:tblGrid>
      <w:tr>
        <w:trPr>
          <w:trHeight w:val="225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114049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