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9d91" w14:textId="f4f9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Бескөл ауылдық округіндегі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Бескөл ауылдық округі әкімінің 2010 жылғы 03 мамырдағы N 22 шешімі. Алматы облысының Әділет департаменті Алакөл ауданының Әділет басқармасында 2010 жылы 10 маусымда N 2-5-96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4-тармағына сәйкес, Алакөл аудандық қоғамдық ономастика комиссиясының келісімі негізінде және тиісті аумақ халқының пікірін ескере отырып, Бескөл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Бескөл ауылдық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Бұлақты ауылындағы Гагарин көшесі Ілияс Жансүгіров, Октябрьская көшесі Қажымұқан Мұңайтпасов, Арычная көшесі Ерғали Қайырұлы, Пролетарская көшесі Қатықбай Нүсіпұлы;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Бескөл бекетіндегі Арычная көшесі Әмірхан Қабанбаев;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Қант зауыты елді мекеніндегі Заводская көшесі Рашида Маманова;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Заготзерно елді мекеніндегі Ворошилова көшесі Мұқан Баекенов көшесі атауларына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 Бескөл ауылдық округі әкімінің орынбасары Серікжан Нұрғазыұлы Атажановқа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Бескөл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әкімі:                           С.А. Сасанов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