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2a27" w14:textId="9132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Бескөл ауылдық округіндегі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Бескөл ауылдық округі әкімінің 2010 жылғы 03 мамырдағы N 21 шешімі. Алматы облысының Әділет департаменті Алакөл ауданының Әділет басқармасында 2010 жылы 10 маусымда N 2-5-103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Алакөл аудандық қоғамдық ономастика комиссиясының келісімі негізінде және тиісті аумақ халқының пікірін ескере отырып, Бескөл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Бескөл ауылдық округіне қарасты Бескөл бекетіндегі Комсомольская көшесі Әл-Фараби, Мир көшесі Бейбітшілік, Железнодорожная көшесі Мұхамеджанов Тынышбаев, Дружба көшесі Достық, Рабочая көшесі Дина Нүрпейісова көшесі атауларына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және іс жүзіне асыру Бескөл ауылдық округі әкімінің орынбасары Серікжан Нұрғазыұлы Атажановқа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Бескөл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әкімі:                           С.А. Сасанов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