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4345" w14:textId="d654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Жыланды ауылдық округіне қарасты Әшім ауылындағы атаусыз көшеге Мұқанов Нұрмолда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Жыланды ауылдық округі әкімінің 2010 жылғы 29 сәуірдегі N 06 шешімі. Алматы облысының Әділет департаменті Алакөл ауданының Әділет басқармасында 2010 жылы 02 маусымда N 2-5-90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ауылдық қоғамдық ономастика комиссиясының келісімі негізінде және тиісті аумақ халқының пікірін ескере отырып, Жыланды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Жыланды ауылдық округіне қарасты Әшім ауылындағы атаусыз көшеге Мұқанов Нұрмолда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іс жүзіне асыру жұмыстарын жүргізу Жыланды ауылдық округінің бас маманы Нұртазина Майраға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Жыланды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М.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