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bc9c" w14:textId="416b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Теректі ауылдық округінде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2010 жылғы 14 қыркүйектегі N 24 шешімі. Алматы облысының Әділет департаменті Алакөл ауданының Әділет басқармасында 2010 жылы 11 қазанда N 2-5-122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"Ветеринария туралы" N 339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және Қазақстан Республикасының ауыл шаруашылығы Министрлігі агроөнеркәсіптік кешендегі мемлекеттік инспекция комитетінің Алакөл аудандық аумақтық инспекциясының 2010 жылғы 1 қыркүйектегі "Теректі ауылдық округ тұрғындарының меншігіндегі малдарының арасынан құтырма ауруының туындағанына байланысты, карантин режимін және шектеу іс-шараларын енгізе отырып, карантин аймағының ветеринариялық режимін белгілеу туралы" ұсынысына сәйкес, Теректі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 тұрғындарының меншігіндегі малдарының арасынан, сарып ауруының шығуына байланысты,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Теректі ауылдық округінің бас маманы А. Жакебаевқа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жергілікті басылымда ресми жарияланғаннан кейін, он күнтізбелік күн өткен соң,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Теректі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Б. Алтаев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