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e90c" w14:textId="48de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2009 жылғы 21 желтоқсандағы 33-197 санды "Ескелді ауданының 2010-2012 жылдарының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02 ақпандағы N 35-211 шешімі. Алматы облысының Әділет департаменті Ескелді ауданының әділет басқармасында 2010 жылы 15 ақпанда N 2-9-97 тіркелді. Күші жойылды - Алматы облысы Ескелді аудандық мәслихатының 2011 жылғы 24 маусымдағы № 54-322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24.06.2011 № 54-322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және өзін 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аудандық мәслихатының 2009 жылғы 21 желтоқсандағы "Ескелді ауданының 2010-2012 жылдарының бюджеті туралы" 33-197 санды, 2009 жылдың 30 желтоқсанында нормативтік құқықтық актілерді мемлекеттік тіркеу тізілімінде 2-9-92 тіркеу нөмірлі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"2675080" саны "2720075"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"2598622" саны "2643617"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 "бюджет тапшылығы" деген жол бойынша "-12471" саны "-25048"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 "бюджет тапшылығын қаржыландыру" деген жол бойынша "12471" саны "25048"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 "12577" санымен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"2675080" саны "2732652"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"Жалпы сипаттағы мемлекеттік қызметтер көрсету" деген жол бойынша "152752" саны "153302"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"Қорғанысқа" деген жол бойынша "154" саны "204"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"Білім беруге" деген жол бойынша "1315397" саны "1370029"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"Әлеуметтік көмек және әлеуметтік қамсыздандыруға" деген жол бойынша "146742" саны "148842"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"Тұрғын үй - коммуналдық шаруашылыққа" деген жол бойынша "532947" саны "522947"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"мәдениет, спорт, туризм және ақпараттық кеңістікке" деген жол бойынша "123322" саны "125802"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"Ауыл су, орман, балық шаруашылығы, ерекше қорғалатын табиғи аумақтар, қоршаған ортаны және жануарлар дүниесін қорғау, жер қатынастары" деген жол бойынша "115177" саны "120155"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"көлік және коммуникацияға" деген жол бойынша "81013" саны "83749"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тармақшадағы</w:t>
      </w:r>
      <w:r>
        <w:rPr>
          <w:rFonts w:ascii="Times New Roman"/>
          <w:b w:val="false"/>
          <w:i w:val="false"/>
          <w:color w:val="000000"/>
          <w:sz w:val="28"/>
        </w:rPr>
        <w:t>: "Трансферттер" деген жол бойынша "142294" саны "142340"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бюджеттік бағдарламалары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 2 қосымшаға сәйкес деген жолдағы "2010 жылға арналған аудандық бюджеттің ағымдағы бюджеттік бағдарламаларының тізімі" деген сөйлем "2010-2012 жылдарға арналған бюджеттік инвестициялық жобалар тізбесі" деген сөйлеммен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қосымшаға сәйкес деген жолдағы "2010 жылға арналған аудандық бюджетте жергілікті бюджеттік даму бағдарламаларының тізімі" деген сөйлем 4 қосымшадағы "2010 жылға арналған жергілікті бюджеттің атқарылуы барысында секвестрлеуге жатпайтын бюджеттік бағдарламалардың тізімі" деген сөйлеммен ауыстырылып, 4 қосымша қысқартылсын.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 xml:space="preserve">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</w:t>
      </w:r>
      <w:r>
        <w:rPr>
          <w:rFonts w:ascii="Times New Roman"/>
          <w:b w:val="false"/>
          <w:i/>
          <w:color w:val="000000"/>
          <w:sz w:val="28"/>
        </w:rPr>
        <w:t xml:space="preserve">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Өмірхалықов Мұрат Батырханұлы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Жұмабек Әбдіұлы Жұбанов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02 ақпан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35-211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33-197 санды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33-197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73"/>
        <w:gridCol w:w="831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2720075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1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2643617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2643617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53"/>
        <w:gridCol w:w="753"/>
        <w:gridCol w:w="761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2732652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1370029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1243905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1236962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1213124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273988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69886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92031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50852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713"/>
        <w:gridCol w:w="713"/>
        <w:gridCol w:w="76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33"/>
        <w:gridCol w:w="733"/>
        <w:gridCol w:w="765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53"/>
        <w:gridCol w:w="833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-25048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35-211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33-197 санды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Ескелді ауданының 2010-2012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93"/>
        <w:gridCol w:w="5473"/>
        <w:gridCol w:w="1333"/>
        <w:gridCol w:w="1493"/>
        <w:gridCol w:w="15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35-211 санды "2009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33-197 санды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жергілікті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3"/>
        <w:gridCol w:w="893"/>
        <w:gridCol w:w="733"/>
        <w:gridCol w:w="94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