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3fa4" w14:textId="4563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Междуреченск ауылдық округі, Екпінді ауылындағы Школьная көшесін Майкот Алгазиевтің атына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Междуреченск ауылдық округінің әкімінің 2010 жылғы 2 тамыздағы № 03 шешімі. Алматы облысы Іле ауданының Әділет басқармасында 2010 жылғы 1 қыркүйекте № 2-10-125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әкімшілік-аумақтық құрылысы туралы»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Междуреченск ауылдық округ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Междуреченск ауылыдык округі, Екпінді ауылындағы Школьная көшесі Майкот Алгазиевтің атына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Междуреченск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 Қ. Базарбаев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