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52c5" w14:textId="9405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14 желтоқсандағы "Қарасай ауданының 2010-2012 жылдарға арналған аудандық бюджетін бекіту туралы" № 34-3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мәслихатының 2010 жылғы 16 сәуірдегі N 39-4 шешімі. Алматы облысы Қарасай ауданының Әділет басқармасында 2010 жылғы 22 сәуірде N 2-11-86 тіркелді. Күші жойылды - Алматы облысы Қарасай аудандық мәслихатының 2011 жылғы 24 қаңтардағы № 49-4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24.01.2011 № 49-4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5-тармақшасына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Қарасай аудандық мәслихатының 2009 жылы 14 желтоқсандағы “Қарасай ауданының 2010-2012 жылдарға арналған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(Қарасай аудандық мәслихатының 2009 жылғы 14 желтоқсандағы “Қарасай ауданының 2010-2012 жылдарға арналған бюджетін бекіту туралы” № 34-3 шешімі аудандық әділет басқармасында 2009 жылдың 29 желтоқсанда № 2-11-77 нормативтік құқықтық кесімдерді мемлекеттік тіркеудің тізіліміне енгізілді, Қарасай аудандық мәслихатының 2009 жылғы 14 желтоқсандағы “Қарасай ауданының 2010-2012 жылдарға арналған бюджетін бекіту туралы” № 34-3 шешіміне Қарасай аудандық мәслихатының 2010 жылғы 3 ақпандағы № 38-4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енгізу туралы аудандық әділет басқармасында 2010 жылдың 24 ақпанында № 2-11-84 нормативтік құқықтық кесімдерді мемлекеттік тіркеудің тізіліміне енгізілді)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барлығы” деген жол бойынша “9118658” саны "9261999" санына ауыстырылсын:</w:t>
      </w:r>
      <w:r>
        <w:br/>
      </w:r>
      <w:r>
        <w:rPr>
          <w:rFonts w:ascii="Times New Roman"/>
          <w:b w:val="false"/>
          <w:i w:val="false"/>
          <w:color w:val="000000"/>
          <w:sz w:val="28"/>
        </w:rPr>
        <w:t>
      "Ресми трансферттерден түсетін түсімдер" деген жол бойынша "5991619" саны "6067677"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Жаңадан іске қосылатын білім беру объектілерін ұстауға 9085 мың теңге (Ақжар ауылындағы 600 орынды орта мектепті, Абай ауылындағы 300 орынды орта мектепті, Райымбек ауылындағы 300 орынды орта мектепті);</w:t>
      </w:r>
      <w:r>
        <w:br/>
      </w:r>
      <w:r>
        <w:rPr>
          <w:rFonts w:ascii="Times New Roman"/>
          <w:b w:val="false"/>
          <w:i w:val="false"/>
          <w:color w:val="000000"/>
          <w:sz w:val="28"/>
        </w:rPr>
        <w:t>
      Білім беру мекемелеріне нысаналы ағымдағы трансферттер 81887 мың теңге (Қаскелең қаласында 60 орынды, Бекболат ауылында 140 орынды, Қарағайлы ауылында 140 орынды, Қаскелең қаласында 320 орынды, Райымбек ауылында 100 орынды, Береке ауылында 120 орынды бала бақшаларға);</w:t>
      </w:r>
      <w:r>
        <w:br/>
      </w:r>
      <w:r>
        <w:rPr>
          <w:rFonts w:ascii="Times New Roman"/>
          <w:b w:val="false"/>
          <w:i w:val="false"/>
          <w:color w:val="000000"/>
          <w:sz w:val="28"/>
        </w:rPr>
        <w:t>
      Білім беру мекемелеріне ағымдағы трансферттер 33657 мың теңге;</w:t>
      </w:r>
      <w:r>
        <w:br/>
      </w:r>
      <w:r>
        <w:rPr>
          <w:rFonts w:ascii="Times New Roman"/>
          <w:b w:val="false"/>
          <w:i w:val="false"/>
          <w:color w:val="000000"/>
          <w:sz w:val="28"/>
        </w:rPr>
        <w:t>
      Коммуналдық шаруашылық объектілерін дамытуға 4250 мың теңге (Теректі ауылындағы канализациялық желілерін жаңғырту және құрылысына ЖСҚ даярлау жол картасы бағдарламасы бойынша);</w:t>
      </w:r>
      <w:r>
        <w:br/>
      </w:r>
      <w:r>
        <w:rPr>
          <w:rFonts w:ascii="Times New Roman"/>
          <w:b w:val="false"/>
          <w:i w:val="false"/>
          <w:color w:val="000000"/>
          <w:sz w:val="28"/>
        </w:rPr>
        <w:t>
      Ұлы Жеңістің 65 жылдығын мерекелеуге байланысты ҰОСМ-ге теңестірілгендерге және тыл еңбеккерлеріне біржолғы төлемдерді беруге 11070 мың теңге;</w:t>
      </w:r>
      <w:r>
        <w:br/>
      </w:r>
      <w:r>
        <w:rPr>
          <w:rFonts w:ascii="Times New Roman"/>
          <w:b w:val="false"/>
          <w:i w:val="false"/>
          <w:color w:val="000000"/>
          <w:sz w:val="28"/>
        </w:rPr>
        <w:t>
      Ветеринария облысындағы жергілікті атқарушы органдардың бөлімшелерін ұстауға 548 мың теңге.</w:t>
      </w:r>
      <w:r>
        <w:br/>
      </w:r>
      <w:r>
        <w:rPr>
          <w:rFonts w:ascii="Times New Roman"/>
          <w:b w:val="false"/>
          <w:i w:val="false"/>
          <w:color w:val="000000"/>
          <w:sz w:val="28"/>
        </w:rPr>
        <w:t>
</w:t>
      </w:r>
      <w:r>
        <w:rPr>
          <w:rFonts w:ascii="Times New Roman"/>
          <w:b w:val="false"/>
          <w:i w:val="false"/>
          <w:color w:val="000000"/>
          <w:sz w:val="28"/>
        </w:rPr>
        <w:t>
      2) “Шығындар” деген жол бойынша “8814308” деген саны “8957649” санына ауыстырылсын.</w:t>
      </w:r>
      <w:r>
        <w:br/>
      </w:r>
      <w:r>
        <w:rPr>
          <w:rFonts w:ascii="Times New Roman"/>
          <w:b w:val="false"/>
          <w:i w:val="false"/>
          <w:color w:val="000000"/>
          <w:sz w:val="28"/>
        </w:rPr>
        <w:t>
      3)“Таза бюджеттік кредиттеу” деген жол бойынша “12471” деген саны өзгеріссіз.</w:t>
      </w:r>
      <w:r>
        <w:br/>
      </w:r>
      <w:r>
        <w:rPr>
          <w:rFonts w:ascii="Times New Roman"/>
          <w:b w:val="false"/>
          <w:i w:val="false"/>
          <w:color w:val="000000"/>
          <w:sz w:val="28"/>
        </w:rPr>
        <w:t>
      4) “Қаржылық активтер мен операциялар” деген жол бойынша “0” саны өзгеріссіз.</w:t>
      </w:r>
      <w:r>
        <w:br/>
      </w:r>
      <w:r>
        <w:rPr>
          <w:rFonts w:ascii="Times New Roman"/>
          <w:b w:val="false"/>
          <w:i w:val="false"/>
          <w:color w:val="000000"/>
          <w:sz w:val="28"/>
        </w:rPr>
        <w:t>
      5) “Бюджет тапшылығы (профицит)” деген жол бойынша “291879” саны өзгеріссіз;</w:t>
      </w:r>
      <w:r>
        <w:br/>
      </w:r>
      <w:r>
        <w:rPr>
          <w:rFonts w:ascii="Times New Roman"/>
          <w:b w:val="false"/>
          <w:i w:val="false"/>
          <w:color w:val="000000"/>
          <w:sz w:val="28"/>
        </w:rPr>
        <w:t>
      6) “Бюджет тапшылығын қаржыландыру (профицитін пайдалану)“ деген жол бойынша "-291879" саны "-292186"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“Жалпы сипаттағы мемлекеттік қызметтер” деген жол бойынша “228983” саны “236865” санына ауыстырылсын;</w:t>
      </w:r>
      <w:r>
        <w:br/>
      </w:r>
      <w:r>
        <w:rPr>
          <w:rFonts w:ascii="Times New Roman"/>
          <w:b w:val="false"/>
          <w:i w:val="false"/>
          <w:color w:val="000000"/>
          <w:sz w:val="28"/>
        </w:rPr>
        <w:t>
      "Қорғаныс" деген жол бойынша "910" саны "15280" санына ауыстырылсын;</w:t>
      </w:r>
      <w:r>
        <w:br/>
      </w:r>
      <w:r>
        <w:rPr>
          <w:rFonts w:ascii="Times New Roman"/>
          <w:b w:val="false"/>
          <w:i w:val="false"/>
          <w:color w:val="000000"/>
          <w:sz w:val="28"/>
        </w:rPr>
        <w:t>
      “Білім беру” деген жол бойынша “5479864” саны “5781041” санына ауыстырылсын;</w:t>
      </w:r>
      <w:r>
        <w:br/>
      </w:r>
      <w:r>
        <w:rPr>
          <w:rFonts w:ascii="Times New Roman"/>
          <w:b w:val="false"/>
          <w:i w:val="false"/>
          <w:color w:val="000000"/>
          <w:sz w:val="28"/>
        </w:rPr>
        <w:t>
      "Әлеуметтік көмек және әлеуметтік қамсыздандыру" деген жол бойынша "184534" саны "196338" санына ауыстырлсын;</w:t>
      </w:r>
      <w:r>
        <w:br/>
      </w:r>
      <w:r>
        <w:rPr>
          <w:rFonts w:ascii="Times New Roman"/>
          <w:b w:val="false"/>
          <w:i w:val="false"/>
          <w:color w:val="000000"/>
          <w:sz w:val="28"/>
        </w:rPr>
        <w:t>
      “Тұрғын-үй, коммуналдық шаруашылық” деген жол бойынша “1759291” саны “1760777” санына ауыстырылсын;</w:t>
      </w:r>
      <w:r>
        <w:br/>
      </w:r>
      <w:r>
        <w:rPr>
          <w:rFonts w:ascii="Times New Roman"/>
          <w:b w:val="false"/>
          <w:i w:val="false"/>
          <w:color w:val="000000"/>
          <w:sz w:val="28"/>
        </w:rPr>
        <w:t>
      “Мәдениет, спорт, туризм және ақпараттық кеңістік” деген жол бойынша “283380” саны “292298”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“326297” саны “324470” санына ауыстырылсын;</w:t>
      </w:r>
      <w:r>
        <w:br/>
      </w:r>
      <w:r>
        <w:rPr>
          <w:rFonts w:ascii="Times New Roman"/>
          <w:b w:val="false"/>
          <w:i w:val="false"/>
          <w:color w:val="000000"/>
          <w:sz w:val="28"/>
        </w:rPr>
        <w:t>
      “Басқалар” деген жол бойынша “28399” саны “29317”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39-шы сессиясының төрағасы              Шоқанов Е. З.</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Ахметов М. Т.</w:t>
      </w:r>
    </w:p>
    <w:bookmarkStart w:name="z6" w:id="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"16" сәуірдегі</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 № 34-3</w:t>
      </w:r>
      <w:r>
        <w:br/>
      </w:r>
      <w:r>
        <w:rPr>
          <w:rFonts w:ascii="Times New Roman"/>
          <w:b w:val="false"/>
          <w:i w:val="false"/>
          <w:color w:val="000000"/>
          <w:sz w:val="28"/>
        </w:rPr>
        <w:t>
шешіміне өзгерістер мен толықтырулар</w:t>
      </w:r>
      <w:r>
        <w:br/>
      </w:r>
      <w:r>
        <w:rPr>
          <w:rFonts w:ascii="Times New Roman"/>
          <w:b w:val="false"/>
          <w:i w:val="false"/>
          <w:color w:val="000000"/>
          <w:sz w:val="28"/>
        </w:rPr>
        <w:t>
енгізу туралы № 39-4 шешіміне 1 қосымша</w:t>
      </w:r>
    </w:p>
    <w:bookmarkEnd w:id="1"/>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576"/>
        <w:gridCol w:w="576"/>
        <w:gridCol w:w="576"/>
        <w:gridCol w:w="511"/>
        <w:gridCol w:w="8231"/>
        <w:gridCol w:w="1932"/>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Iшкi сынып</w:t>
            </w:r>
            <w:r>
              <w:br/>
            </w:r>
            <w:r>
              <w:rPr>
                <w:rFonts w:ascii="Times New Roman"/>
                <w:b w:val="false"/>
                <w:i w:val="false"/>
                <w:color w:val="000000"/>
                <w:sz w:val="20"/>
              </w:rPr>
              <w:t>
            Ерекшелiгi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9261999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2567943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1396863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974300</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6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318103</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1074130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1001330</w:t>
            </w:r>
          </w:p>
        </w:tc>
      </w:tr>
      <w:tr>
        <w:trPr>
          <w:trHeight w:val="6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5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p>
        </w:tc>
      </w:tr>
      <w:tr>
        <w:trPr>
          <w:trHeight w:val="5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9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839860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төлемақы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3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жалға беруден түсетiн кiрiстер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419879</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6067677</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6067677</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6067677</w:t>
            </w:r>
          </w:p>
        </w:tc>
      </w:tr>
      <w:tr>
        <w:trPr>
          <w:trHeight w:val="4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2313105</w:t>
            </w:r>
          </w:p>
        </w:tc>
      </w:tr>
      <w:tr>
        <w:trPr>
          <w:trHeight w:val="36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2331695</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1422877</w:t>
            </w:r>
          </w:p>
        </w:tc>
      </w:tr>
      <w:tr>
        <w:trPr>
          <w:trHeight w:val="39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780"/>
        <w:gridCol w:w="716"/>
        <w:gridCol w:w="972"/>
        <w:gridCol w:w="7193"/>
        <w:gridCol w:w="1883"/>
      </w:tblGrid>
      <w:tr>
        <w:trPr>
          <w:trHeight w:val="14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кiшi функция Атауы</w:t>
            </w:r>
            <w:r>
              <w:br/>
            </w:r>
            <w:r>
              <w:rPr>
                <w:rFonts w:ascii="Times New Roman"/>
                <w:b w:val="false"/>
                <w:i w:val="false"/>
                <w:color w:val="000000"/>
                <w:sz w:val="20"/>
              </w:rPr>
              <w:t>
      бағдарлама әкiмшiлiгi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8957649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251235</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224351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60482</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154055</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15866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15866</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11018</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5781041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435751</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435751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435751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негiзгi орта, және жалпы орта бiлiм беру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4013753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ауылдың (селолық) округ әкiмiнің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27688</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27688</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3986065</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3986065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өндірістік комбинаттарда және басқа оқу-өндірістік құрылымдарда оқыту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1322590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187713</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1134877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772"/>
        <w:gridCol w:w="708"/>
        <w:gridCol w:w="961"/>
        <w:gridCol w:w="7247"/>
        <w:gridCol w:w="1868"/>
      </w:tblGrid>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196338</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174032</w:t>
            </w:r>
          </w:p>
        </w:tc>
      </w:tr>
      <w:tr>
        <w:trPr>
          <w:trHeight w:val="9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174032</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41156</w:t>
            </w:r>
          </w:p>
        </w:tc>
      </w:tr>
      <w:tr>
        <w:trPr>
          <w:trHeight w:val="14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r>
      <w:tr>
        <w:trPr>
          <w:trHeight w:val="11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9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 оқу орындарында әскери қызметтен өткен, запасқа босатылған,"1941-1945"жж. Ұлы Отан соғысында "Германияны жеңгені үшін" медалімен немесе "Жапонияны жеңгені үшін" медалімен марапатталған әскери қызметшілерге,Ұлы Отан соғысы жылдарында тылда кемінде 6 ай жұмыс істеген адамдарға біржолғы материалдық көмек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22306</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22306</w:t>
            </w:r>
          </w:p>
        </w:tc>
      </w:tr>
      <w:tr>
        <w:trPr>
          <w:trHeight w:val="13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20039</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1760777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548550</w:t>
            </w:r>
          </w:p>
        </w:tc>
      </w:tr>
      <w:tr>
        <w:trPr>
          <w:trHeight w:val="12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w:t>
            </w:r>
          </w:p>
        </w:tc>
      </w:tr>
      <w:tr>
        <w:trPr>
          <w:trHeight w:val="9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546854</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1025274</w:t>
            </w:r>
          </w:p>
        </w:tc>
      </w:tr>
      <w:tr>
        <w:trPr>
          <w:trHeight w:val="12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825274</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қаланың)коммуналдық меншігіндегі газ жүйелерін қолдануды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180462</w:t>
            </w:r>
          </w:p>
        </w:tc>
      </w:tr>
      <w:tr>
        <w:trPr>
          <w:trHeight w:val="12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нысаналы трансферттер есебiнен iске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10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186953</w:t>
            </w:r>
          </w:p>
        </w:tc>
      </w:tr>
      <w:tr>
        <w:trPr>
          <w:trHeight w:val="15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186953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мекемендердi абаттандыру және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спорт,туризм және ақпараттық кеңiстiк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292298</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90653</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90653</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90653</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161646</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161646</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10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4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26787</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21956</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4831</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8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13212</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3613</w:t>
            </w:r>
          </w:p>
        </w:tc>
      </w:tr>
      <w:tr>
        <w:trPr>
          <w:trHeight w:val="9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6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5573</w:t>
            </w:r>
          </w:p>
        </w:tc>
      </w:tr>
      <w:tr>
        <w:trPr>
          <w:trHeight w:val="13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4026</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7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36"/>
        <w:gridCol w:w="774"/>
        <w:gridCol w:w="710"/>
        <w:gridCol w:w="795"/>
        <w:gridCol w:w="7614"/>
        <w:gridCol w:w="1810"/>
      </w:tblGrid>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кiшi функция               Атауы</w:t>
            </w:r>
            <w:r>
              <w:br/>
            </w:r>
            <w:r>
              <w:rPr>
                <w:rFonts w:ascii="Times New Roman"/>
                <w:b w:val="false"/>
                <w:i w:val="false"/>
                <w:color w:val="000000"/>
                <w:sz w:val="20"/>
              </w:rPr>
              <w:t>
       бағдарлама әкiмшiлiгi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w:t>
            </w:r>
            <w:r>
              <w:br/>
            </w:r>
            <w:r>
              <w:rPr>
                <w:rFonts w:ascii="Times New Roman"/>
                <w:b w:val="false"/>
                <w:i w:val="false"/>
                <w:color w:val="000000"/>
                <w:sz w:val="20"/>
              </w:rPr>
              <w:t>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 Ы Ғ Ы Н Д А 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8957649
</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236865
</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209981
</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9814
</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60482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58382</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139685
</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134696</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15866
</w:t>
            </w:r>
          </w:p>
        </w:tc>
      </w:tr>
      <w:tr>
        <w:trPr>
          <w:trHeight w:val="8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15866
</w:t>
            </w:r>
          </w:p>
        </w:tc>
      </w:tr>
      <w:tr>
        <w:trPr>
          <w:trHeight w:val="10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11018
</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11018
</w:t>
            </w:r>
          </w:p>
        </w:tc>
      </w:tr>
      <w:tr>
        <w:trPr>
          <w:trHeight w:val="12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15280
</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7969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7969
</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7969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5781041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435751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435751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435751</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негiзгi орта, және жалпы орта бiлiм беру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4013753
</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ауылдың (селолық) округ әкiмiнің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27688
</w:t>
            </w:r>
          </w:p>
        </w:tc>
      </w:tr>
      <w:tr>
        <w:trPr>
          <w:trHeight w:val="8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27688</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3986065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3986065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8947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8947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1322590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187713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1134877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1134877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196338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174032
</w:t>
            </w:r>
          </w:p>
        </w:tc>
      </w:tr>
      <w:tr>
        <w:trPr>
          <w:trHeight w:val="9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174032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41156</w:t>
            </w:r>
          </w:p>
        </w:tc>
      </w:tr>
      <w:tr>
        <w:trPr>
          <w:trHeight w:val="14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r>
      <w:tr>
        <w:trPr>
          <w:trHeight w:val="11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маидандағы армия құрамына кірмеген, 1941 жылғы 22 маусымнан бастап 1945 жылғы 3 қыркүйек аралығындағы кезеңде әскери бөлімшелерде,мекемелерде, әскери оқу орындарында әскери қызметтен өткен, запасқа босатылған,"1941-1945"жж. Ұлы Отан соғысында "Германияны жеңгені үшін" медалімен немесе "Жапонияны жеңгені үшін" медалімен марапатталған әскери қызметшілерге,Ұлы Отан соғысы жылдарында тылда кемінде 6 ай жұмыс істеген адамдарға біржолғы материалдық көмек төлеу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22306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22306
</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1760777
</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548550
</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1696
</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546854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1025274
</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825274
</w:t>
            </w:r>
          </w:p>
        </w:tc>
      </w:tr>
      <w:tr>
        <w:trPr>
          <w:trHeight w:val="10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қаланың)коммуналдық меншігіндегі газ жүйелерін қолдануды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180462</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нысаналы трансферттер есебiнен iске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186953
</w:t>
            </w:r>
          </w:p>
        </w:tc>
      </w:tr>
      <w:tr>
        <w:trPr>
          <w:trHeight w:val="15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186953
</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мекемендердi абаттандыру және көгалдандыру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спорт,туризм және ақпараттық кеңiстiк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292298
</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90653
</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90653
</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161646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161646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10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26787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21956
</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4831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8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13212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3613
</w:t>
            </w:r>
          </w:p>
        </w:tc>
      </w:tr>
      <w:tr>
        <w:trPr>
          <w:trHeight w:val="9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5573
</w:t>
            </w:r>
          </w:p>
        </w:tc>
      </w:tr>
      <w:tr>
        <w:trPr>
          <w:trHeight w:val="13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4026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324470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33"/>
        <w:gridCol w:w="772"/>
        <w:gridCol w:w="772"/>
        <w:gridCol w:w="728"/>
        <w:gridCol w:w="7464"/>
        <w:gridCol w:w="1856"/>
      </w:tblGrid>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21012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1760
</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10571
</w:t>
            </w:r>
          </w:p>
        </w:tc>
      </w:tr>
      <w:tr>
        <w:trPr>
          <w:trHeight w:val="8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4745
</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3936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8365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8365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кенттердің,ауылдардың (селолардың), ауылдық округтердің шекарасын белгілеу кезінде жүргізілетін жерге орналастыру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295093
</w:t>
            </w:r>
          </w:p>
        </w:tc>
      </w:tr>
      <w:tr>
        <w:trPr>
          <w:trHeight w:val="11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272454
</w:t>
            </w:r>
          </w:p>
        </w:tc>
      </w:tr>
      <w:tr>
        <w:trPr>
          <w:trHeight w:val="11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22639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7653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7653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4210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3443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108649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40449
</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40449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38949</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68200
</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68200
</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29317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бөлімі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24837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4837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196992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196992
</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196992
</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195841</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546807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546807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546807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жоғары тұрған бюджет алдындағы борышын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12471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кенттердің,ауылдардың (селолардың), ауылдық округтердің шекарасын белгілеу кезінде жүргізілетін жерге орналастыру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291879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(профицитін пайдалану)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-292186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172044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172044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82577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82577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