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f3b3" w14:textId="ae8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2009 жылғы 23 желтоқсанындағы "Кербұлақ ауданының 2010-2012 жылдарға арналған аудандық бюджеті туралы" N 26-181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2010 жылғы 22 қазандағы N 34-260 шешімі. Алматы облысының Әділет департаменті Кербұлақ ауданының Әділет басқармасында 2010 жылы 02 қарашада 2-13-129 тіркелді. Күші жойылды - Алматы облысы Кербұлақ аудандық мәслихатының 2010 жылғы 24 желтоқсандағы N 36-282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24.12.2010 N 36-282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6-бабындағы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2009 жылғы 23 желтоқсандағы "Кербұлақ ауданының 2010-2012 жылдарға арналған аудандық бюджеті туралы" (нормативтік құқықтық актілерді мемлекеттік тіркеу тізілімінде 29.12.2009 жылғы тіркелген нөмірі </w:t>
      </w:r>
      <w:r>
        <w:rPr>
          <w:rFonts w:ascii="Times New Roman"/>
          <w:b w:val="false"/>
          <w:i w:val="false"/>
          <w:color w:val="000000"/>
          <w:sz w:val="28"/>
        </w:rPr>
        <w:t>2-13-102</w:t>
      </w:r>
      <w:r>
        <w:rPr>
          <w:rFonts w:ascii="Times New Roman"/>
          <w:b w:val="false"/>
          <w:i w:val="false"/>
          <w:color w:val="000000"/>
          <w:sz w:val="28"/>
        </w:rPr>
        <w:t>, "Кербұлақ жұлдызы" газетінің 2010 жылғы 08 қаңтардағы нөмірі N 2 (3491)), 2010 жылғы 05 ақпанындағы </w:t>
      </w:r>
      <w:r>
        <w:rPr>
          <w:rFonts w:ascii="Times New Roman"/>
          <w:b w:val="false"/>
          <w:i w:val="false"/>
          <w:color w:val="000000"/>
          <w:sz w:val="28"/>
        </w:rPr>
        <w:t>N 27-192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22.02.2010 жылғы тіркелген нөмірі 2-13-105), "Кербұлақ жұлдызы" газетінің 2010 жылғы 26 ақпанындағы нөмірі N 9 (3498)), 2010 жылғы 15 сәуіріндегі </w:t>
      </w:r>
      <w:r>
        <w:rPr>
          <w:rFonts w:ascii="Times New Roman"/>
          <w:b w:val="false"/>
          <w:i w:val="false"/>
          <w:color w:val="000000"/>
          <w:sz w:val="28"/>
        </w:rPr>
        <w:t>N 28-213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06.05.2010 жылғы тіркелген нөмірі 2-13-113), "Кербұлақ жұлдызы" газетінің 2010 жылғы 7 мамырындағы нөмірі N 19 (3508)), 2010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>N 31-238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25.06.2010 жылғы тіркелген нөмірі 2-13-116), "Кербұлақ жұлдызы" газетінің 2010 жылғы 2 шілдедегі нөмірі N 27 (3516)), 2010 жылғы 24 тамыздағы </w:t>
      </w:r>
      <w:r>
        <w:rPr>
          <w:rFonts w:ascii="Times New Roman"/>
          <w:b w:val="false"/>
          <w:i w:val="false"/>
          <w:color w:val="000000"/>
          <w:sz w:val="28"/>
        </w:rPr>
        <w:t>N 32-240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08.09.2010 жылғы тіркелген нөмірі 2-13-118), "Кербұлақ жұлдызы" газетінің 2010 жылғы 10 қыркүйек нөмірі N 37 (3526)) шешімдерімен енгізілген өзгерістерді қосқанда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2010-2012 жылдарға арналған аудандық бюджет тиісінше 1, 2 және 3 қосымшаға сәйкес, оның ішінде 2010 жылға төмендегі көлемде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"Кірістер" деген жолы бойынша "3779653" саны "3799134"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жолы бойынша "86182" " саны "90523"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 бойынша "14775" " саны "10434"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"3678128" саны "3697609"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"1077465" саны "1105913"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жолы бойынша "701840" саны "692873"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"3802709" саны "3822190"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жолы бойынша "186262" саны "203079"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жолы бойынша "16395" саны "16280"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деген жолы бойынша "2360386" саны "2377678" санына ауыстырылсын, соның ішінде: "Мектепке дейінгі тәрбие ұйымдарының қызметін қамтамасыз ету" деген жолы бойынша "403727" саны "411425" санына ауыстырылсын, "жалпы білім беру" деген жолы бойынша "1555915" саны "1565578"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жолы бойынша "172387" саны "171324"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жолы бойынша "463099" саны "448841"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жолы бойынша "66541" саны "74854"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 ерекше қорғалатын табиғи аумақтар, қоршаған ортаны және жануарлар дүниесін қорғау, жер қатынастары" деген жолы бойынша "294255" саны "295073"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"81880" саны "67630"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"10388" саны "16315"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2010-2012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жылғы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Марат Төреханұлы Жанғазиев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қазан 2010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2010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34-260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26-181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9"/>
        <w:gridCol w:w="656"/>
        <w:gridCol w:w="585"/>
        <w:gridCol w:w="9277"/>
        <w:gridCol w:w="15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3799134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 ақ оларды қайта тіркегені үшiн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оларды қайта тіркегені үшін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18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азаматтарға 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4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алғанда"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 берілетін дивидендтер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3697609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3697609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3697609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1105913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692873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6"/>
        <w:gridCol w:w="664"/>
        <w:gridCol w:w="683"/>
        <w:gridCol w:w="721"/>
        <w:gridCol w:w="8402"/>
        <w:gridCol w:w="162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3822190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203079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 жайлары және құрылыстарын күрделі жөндеу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104963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 жайлары және құрылыстарын күрделі жөндеу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ауқымындағы төтенше жағдайлардың алдын алу және оларды жою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2377678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1573060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1565578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1565578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120622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272571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171324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152813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жеңгені үшін"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 қызметшілерге,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 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 төлеу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 жайлары және құрылыстарын күрделі жөндеу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448841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84276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177689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270546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3"/>
        <w:gridCol w:w="665"/>
        <w:gridCol w:w="723"/>
        <w:gridCol w:w="568"/>
        <w:gridCol w:w="8602"/>
        <w:gridCol w:w="163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49"/>
        <w:gridCol w:w="705"/>
        <w:gridCol w:w="725"/>
        <w:gridCol w:w="496"/>
        <w:gridCol w:w="8611"/>
        <w:gridCol w:w="164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42"/>
        <w:gridCol w:w="388"/>
        <w:gridCol w:w="764"/>
        <w:gridCol w:w="9140"/>
        <w:gridCol w:w="16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-37851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