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e20b5" w14:textId="59e20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аудандық мәслихатының 2009 жылғы 21 желтоқсандағы «Райымбек  ауданының 2010 – 2012 жылдарға арналған аудан бюджеті туралы» № 32-160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аудандық мәслихатының 2010 жылғы 6 желтоқсандағы N 43-212 шешімі. Алматы облысы Райымбек ауданының Әділет басқармасында 2010 жылғы 14 желтоқсанда N 2-15-96 тіркелді. Күші жойылды - Алматы облысы Райымбек аудандық мәслихатының 2011 жылғы 18 сәуірдегі N 52-253 шешімімен</w:t>
      </w:r>
    </w:p>
    <w:p>
      <w:pPr>
        <w:spacing w:after="0"/>
        <w:ind w:left="0"/>
        <w:jc w:val="both"/>
      </w:pPr>
      <w:r>
        <w:rPr>
          <w:rFonts w:ascii="Times New Roman"/>
          <w:b w:val="false"/>
          <w:i w:val="false"/>
          <w:color w:val="ff0000"/>
          <w:sz w:val="28"/>
        </w:rPr>
        <w:t>      Ескерту. Күші жойылды - Алматы облысы Райымбек аудандық мәслихатының 2011.04.18 N 52-253 Шешімімен.</w:t>
      </w:r>
    </w:p>
    <w:bookmarkStart w:name="z1" w:id="0"/>
    <w:p>
      <w:pPr>
        <w:spacing w:after="0"/>
        <w:ind w:left="0"/>
        <w:jc w:val="both"/>
      </w:pPr>
      <w:r>
        <w:rPr>
          <w:rFonts w:ascii="Times New Roman"/>
          <w:b w:val="false"/>
          <w:i w:val="false"/>
          <w:color w:val="000000"/>
          <w:sz w:val="28"/>
        </w:rPr>
        <w:t>      
Қазақстан Республикасының Бюджет кодексінің 106 бабы 2 тармағы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3 тармағына</w:t>
      </w:r>
      <w:r>
        <w:rPr>
          <w:rFonts w:ascii="Times New Roman"/>
          <w:b w:val="false"/>
          <w:i w:val="false"/>
          <w:color w:val="000000"/>
          <w:sz w:val="28"/>
        </w:rPr>
        <w:t>, 109 бабы </w:t>
      </w:r>
      <w:r>
        <w:rPr>
          <w:rFonts w:ascii="Times New Roman"/>
          <w:b w:val="false"/>
          <w:i w:val="false"/>
          <w:color w:val="000000"/>
          <w:sz w:val="28"/>
        </w:rPr>
        <w:t>5 тармағына</w:t>
      </w:r>
      <w:r>
        <w:rPr>
          <w:rFonts w:ascii="Times New Roman"/>
          <w:b w:val="false"/>
          <w:i w:val="false"/>
          <w:color w:val="000000"/>
          <w:sz w:val="28"/>
        </w:rPr>
        <w:t>, 111 бабы 3 тармағы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 «Қазақстан Республикасындағы жергілікті мемлекеттік басқару және өзін–өзі басқару туралы»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1. Райымбек аудандық мәслихатының 2009 жылғы 21 желтоқсандағы «Райымбек ауданының 2010-2012 жылдарға арналған аудан бюджеті туралы» № 32-160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нөмірі 2-15-77, 30 желтоқсан 2009 жылы тіркелген, «Хантәңірі» газетінің 15 қаңтар 2010 жылғы № 3 санына жарияланған), № 34-168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нөмірі 2-15-79, 15 ақпан 2010 жылы тіркелген, «Хантәңірі» газетінің 20 ақпан 2010 жылғы № 8 санына жарияланған), № 36-186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нөмірі 2-15-87, 20 сәуір 2010 жылы тіркелген, «Хантәңірі» газетінің 1 мамыр 2010 жылғы № 18 санына жарияланған), № 38-195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нөмірі 2-15-90, 28 маусым 2010 жылы тіркелген, «Хантәңірі» газетінің 6 шілде 2010 жылғы № 27 санына жарияланған), № 40-201 </w:t>
      </w:r>
      <w:r>
        <w:rPr>
          <w:rFonts w:ascii="Times New Roman"/>
          <w:b w:val="false"/>
          <w:i w:val="false"/>
          <w:color w:val="000000"/>
          <w:sz w:val="28"/>
        </w:rPr>
        <w:t>шешіміне</w:t>
      </w:r>
      <w:r>
        <w:rPr>
          <w:rFonts w:ascii="Times New Roman"/>
          <w:b w:val="false"/>
          <w:i w:val="false"/>
          <w:color w:val="000000"/>
          <w:sz w:val="28"/>
        </w:rPr>
        <w:t xml:space="preserve"> (2010 жылғы 1 қыркүйекте нормативтік құқықтық актілерді мемлекеттік тіркеу тізілімінде 2-15-92 нөмірімен тіркелген, «Хантәңірі» газетінің 23 қазан 2010 жылғы № 40 санына жарияланған), № 42-209 </w:t>
      </w:r>
      <w:r>
        <w:rPr>
          <w:rFonts w:ascii="Times New Roman"/>
          <w:b w:val="false"/>
          <w:i w:val="false"/>
          <w:color w:val="000000"/>
          <w:sz w:val="28"/>
        </w:rPr>
        <w:t>шешіміне</w:t>
      </w:r>
      <w:r>
        <w:rPr>
          <w:rFonts w:ascii="Times New Roman"/>
          <w:b w:val="false"/>
          <w:i w:val="false"/>
          <w:color w:val="000000"/>
          <w:sz w:val="28"/>
        </w:rPr>
        <w:t xml:space="preserve"> (2010 жылғы 2 қарашада нормативтік құқықтық актілерді мемлекеттік тіркеу тізілімінде 2-15-93 нөмірімен тіркелген, «Хантәңірі» газетінің 13 қараша 2010 жылғы № 43 санына жарияланған), төмендегі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тармақта төмендегі жолдар бойынша:</w:t>
      </w:r>
      <w:r>
        <w:br/>
      </w:r>
      <w:r>
        <w:rPr>
          <w:rFonts w:ascii="Times New Roman"/>
          <w:b w:val="false"/>
          <w:i w:val="false"/>
          <w:color w:val="000000"/>
          <w:sz w:val="28"/>
        </w:rPr>
        <w:t>
      1) «Кірістер» «4623437» саны «4641457» санына ауыстырылсын, оның ішінде:</w:t>
      </w:r>
      <w:r>
        <w:br/>
      </w:r>
      <w:r>
        <w:rPr>
          <w:rFonts w:ascii="Times New Roman"/>
          <w:b w:val="false"/>
          <w:i w:val="false"/>
          <w:color w:val="000000"/>
          <w:sz w:val="28"/>
        </w:rPr>
        <w:t>
      «салықтық түсімдер» бойынша «91761» саны «92583» санына ауыстырылсын;</w:t>
      </w:r>
      <w:r>
        <w:br/>
      </w:r>
      <w:r>
        <w:rPr>
          <w:rFonts w:ascii="Times New Roman"/>
          <w:b w:val="false"/>
          <w:i w:val="false"/>
          <w:color w:val="000000"/>
          <w:sz w:val="28"/>
        </w:rPr>
        <w:t>
      «салықтық емес түсімдер» бойынша «14065» саны «13243» санына ауыстырылсын;</w:t>
      </w:r>
      <w:r>
        <w:br/>
      </w:r>
      <w:r>
        <w:rPr>
          <w:rFonts w:ascii="Times New Roman"/>
          <w:b w:val="false"/>
          <w:i w:val="false"/>
          <w:color w:val="000000"/>
          <w:sz w:val="28"/>
        </w:rPr>
        <w:t>
      «трансферттердің түсімдері» бойынша «4515181» саны «4533201» санына ауыстырылсын.</w:t>
      </w:r>
      <w:r>
        <w:br/>
      </w:r>
      <w:r>
        <w:rPr>
          <w:rFonts w:ascii="Times New Roman"/>
          <w:b w:val="false"/>
          <w:i w:val="false"/>
          <w:color w:val="000000"/>
          <w:sz w:val="28"/>
        </w:rPr>
        <w:t>
</w:t>
      </w:r>
      <w:r>
        <w:rPr>
          <w:rFonts w:ascii="Times New Roman"/>
          <w:b w:val="false"/>
          <w:i w:val="false"/>
          <w:color w:val="000000"/>
          <w:sz w:val="28"/>
        </w:rPr>
        <w:t>
      2 тармақтағы:</w:t>
      </w:r>
      <w:r>
        <w:br/>
      </w:r>
      <w:r>
        <w:rPr>
          <w:rFonts w:ascii="Times New Roman"/>
          <w:b w:val="false"/>
          <w:i w:val="false"/>
          <w:color w:val="000000"/>
          <w:sz w:val="28"/>
        </w:rPr>
        <w:t>
      2) «Шығындар» деген жол бойынша «4635871» саны «4653891» санына ауыстырылсын.</w:t>
      </w:r>
      <w:r>
        <w:br/>
      </w:r>
      <w:r>
        <w:rPr>
          <w:rFonts w:ascii="Times New Roman"/>
          <w:b w:val="false"/>
          <w:i w:val="false"/>
          <w:color w:val="000000"/>
          <w:sz w:val="28"/>
        </w:rPr>
        <w:t>
</w:t>
      </w:r>
      <w:r>
        <w:rPr>
          <w:rFonts w:ascii="Times New Roman"/>
          <w:b w:val="false"/>
          <w:i w:val="false"/>
          <w:color w:val="000000"/>
          <w:sz w:val="28"/>
        </w:rPr>
        <w:t>
      3 тармақтағы:</w:t>
      </w:r>
      <w:r>
        <w:br/>
      </w:r>
      <w:r>
        <w:rPr>
          <w:rFonts w:ascii="Times New Roman"/>
          <w:b w:val="false"/>
          <w:i w:val="false"/>
          <w:color w:val="000000"/>
          <w:sz w:val="28"/>
        </w:rPr>
        <w:t>
      «Жалпы сипаттағы мемлекеттік қызметтер» «269234» саны «277401» санына ауыстырылсын;</w:t>
      </w:r>
      <w:r>
        <w:br/>
      </w:r>
      <w:r>
        <w:rPr>
          <w:rFonts w:ascii="Times New Roman"/>
          <w:b w:val="false"/>
          <w:i w:val="false"/>
          <w:color w:val="000000"/>
          <w:sz w:val="28"/>
        </w:rPr>
        <w:t>
      «Білім беру» «2607372» саны «2589829» санына ауыстырылсын;</w:t>
      </w:r>
      <w:r>
        <w:br/>
      </w:r>
      <w:r>
        <w:rPr>
          <w:rFonts w:ascii="Times New Roman"/>
          <w:b w:val="false"/>
          <w:i w:val="false"/>
          <w:color w:val="000000"/>
          <w:sz w:val="28"/>
        </w:rPr>
        <w:t>
      «Әлеуметтік көмек және әлеуметтік қамсыздандыру» «256928» саны «257135» санына ауыстырылсын;</w:t>
      </w:r>
      <w:r>
        <w:br/>
      </w:r>
      <w:r>
        <w:rPr>
          <w:rFonts w:ascii="Times New Roman"/>
          <w:b w:val="false"/>
          <w:i w:val="false"/>
          <w:color w:val="000000"/>
          <w:sz w:val="28"/>
        </w:rPr>
        <w:t>
      «Тұрғын үй коммуналдық шаруашылық» «763590» саны «777284» санына ауыстырылсын;</w:t>
      </w:r>
      <w:r>
        <w:br/>
      </w:r>
      <w:r>
        <w:rPr>
          <w:rFonts w:ascii="Times New Roman"/>
          <w:b w:val="false"/>
          <w:i w:val="false"/>
          <w:color w:val="000000"/>
          <w:sz w:val="28"/>
        </w:rPr>
        <w:t>
      «Мәдениет, спорт, туризм және ақпараттық кеңістік» «178341» саны «174455»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«228711» саны «229196» санына ауыстырылсын;</w:t>
      </w:r>
      <w:r>
        <w:br/>
      </w:r>
      <w:r>
        <w:rPr>
          <w:rFonts w:ascii="Times New Roman"/>
          <w:b w:val="false"/>
          <w:i w:val="false"/>
          <w:color w:val="000000"/>
          <w:sz w:val="28"/>
        </w:rPr>
        <w:t>
      «Өнеркәсіп, сәулет, қала құрылысы және құрылыс қызметі» «46039» саны «46079» санына ауыстырылсын;</w:t>
      </w:r>
      <w:r>
        <w:br/>
      </w:r>
      <w:r>
        <w:rPr>
          <w:rFonts w:ascii="Times New Roman"/>
          <w:b w:val="false"/>
          <w:i w:val="false"/>
          <w:color w:val="000000"/>
          <w:sz w:val="28"/>
        </w:rPr>
        <w:t>
      «Басқалар» «12298» саны «29154» санына ауыстырылсын;</w:t>
      </w:r>
      <w:r>
        <w:br/>
      </w:r>
      <w:r>
        <w:rPr>
          <w:rFonts w:ascii="Times New Roman"/>
          <w:b w:val="false"/>
          <w:i w:val="false"/>
          <w:color w:val="000000"/>
          <w:sz w:val="28"/>
        </w:rPr>
        <w:t>
      «Таза бюджеттік кредит беру» «36447» саны «36438» санына ауыстырылсын;</w:t>
      </w:r>
      <w:r>
        <w:br/>
      </w:r>
      <w:r>
        <w:rPr>
          <w:rFonts w:ascii="Times New Roman"/>
          <w:b w:val="false"/>
          <w:i w:val="false"/>
          <w:color w:val="000000"/>
          <w:sz w:val="28"/>
        </w:rPr>
        <w:t>
      «Қарыздарды өтеу» «950» саны «959» санына ауыстырылсын;</w:t>
      </w:r>
      <w:r>
        <w:br/>
      </w:r>
      <w:r>
        <w:rPr>
          <w:rFonts w:ascii="Times New Roman"/>
          <w:b w:val="false"/>
          <w:i w:val="false"/>
          <w:color w:val="000000"/>
          <w:sz w:val="28"/>
        </w:rPr>
        <w:t>
      «Бюджет тапшылығы дефицит» «-48881» саны «-48872» санына ауыстырылсын;</w:t>
      </w:r>
      <w:r>
        <w:br/>
      </w:r>
      <w:r>
        <w:rPr>
          <w:rFonts w:ascii="Times New Roman"/>
          <w:b w:val="false"/>
          <w:i w:val="false"/>
          <w:color w:val="000000"/>
          <w:sz w:val="28"/>
        </w:rPr>
        <w:t>
      «Бюджет тапшылығын қаржыландыру» «48881» саны «48872»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 1 қосымшасы осы шешімнің № 1 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Көрсетілген шешімнің № 6 қосымшасы 2010 жылға арналған жергілікті бюджеттің атқарылуы барысында аудандық бюджеттік бағдарламалардың секвестірлеуге жатпайтын тізбесі осы шешімнің № 2 қосымшасына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Осы шешім 2010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Ұ. Әбек</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хатшысының м.у.а.                           М. Кенжебаев</w:t>
      </w:r>
    </w:p>
    <w:bookmarkStart w:name="z7" w:id="1"/>
    <w:p>
      <w:pPr>
        <w:spacing w:after="0"/>
        <w:ind w:left="0"/>
        <w:jc w:val="both"/>
      </w:pPr>
      <w:r>
        <w:rPr>
          <w:rFonts w:ascii="Times New Roman"/>
          <w:b w:val="false"/>
          <w:i w:val="false"/>
          <w:color w:val="000000"/>
          <w:sz w:val="28"/>
        </w:rPr>
        <w:t>
Райымбек аудандық мәслихатының</w:t>
      </w:r>
      <w:r>
        <w:br/>
      </w:r>
      <w:r>
        <w:rPr>
          <w:rFonts w:ascii="Times New Roman"/>
          <w:b w:val="false"/>
          <w:i w:val="false"/>
          <w:color w:val="000000"/>
          <w:sz w:val="28"/>
        </w:rPr>
        <w:t>
2010 жылғы 6 желтоқсандағы N 43-212</w:t>
      </w:r>
      <w:r>
        <w:br/>
      </w:r>
      <w:r>
        <w:rPr>
          <w:rFonts w:ascii="Times New Roman"/>
          <w:b w:val="false"/>
          <w:i w:val="false"/>
          <w:color w:val="000000"/>
          <w:sz w:val="28"/>
        </w:rPr>
        <w:t>
"Райымбек ауданының 2010 - 2012 жылдарға</w:t>
      </w:r>
      <w:r>
        <w:br/>
      </w:r>
      <w:r>
        <w:rPr>
          <w:rFonts w:ascii="Times New Roman"/>
          <w:b w:val="false"/>
          <w:i w:val="false"/>
          <w:color w:val="000000"/>
          <w:sz w:val="28"/>
        </w:rPr>
        <w:t>
арналған аудан бюджеті туралы"</w:t>
      </w:r>
      <w:r>
        <w:br/>
      </w:r>
      <w:r>
        <w:rPr>
          <w:rFonts w:ascii="Times New Roman"/>
          <w:b w:val="false"/>
          <w:i w:val="false"/>
          <w:color w:val="000000"/>
          <w:sz w:val="28"/>
        </w:rPr>
        <w:t>
21 желтоқсан 2009 жылғы № 32-160 шешіміне</w:t>
      </w:r>
      <w:r>
        <w:br/>
      </w:r>
      <w:r>
        <w:rPr>
          <w:rFonts w:ascii="Times New Roman"/>
          <w:b w:val="false"/>
          <w:i w:val="false"/>
          <w:color w:val="000000"/>
          <w:sz w:val="28"/>
        </w:rPr>
        <w:t>
өзгерістер енгізу туралы"</w:t>
      </w:r>
      <w:r>
        <w:br/>
      </w:r>
      <w:r>
        <w:rPr>
          <w:rFonts w:ascii="Times New Roman"/>
          <w:b w:val="false"/>
          <w:i w:val="false"/>
          <w:color w:val="000000"/>
          <w:sz w:val="28"/>
        </w:rPr>
        <w:t>
шешімінің № 1 қосымшасы</w:t>
      </w:r>
    </w:p>
    <w:bookmarkEnd w:id="1"/>
    <w:bookmarkStart w:name="z8" w:id="2"/>
    <w:p>
      <w:pPr>
        <w:spacing w:after="0"/>
        <w:ind w:left="0"/>
        <w:jc w:val="left"/>
      </w:pPr>
      <w:r>
        <w:rPr>
          <w:rFonts w:ascii="Times New Roman"/>
          <w:b/>
          <w:i w:val="false"/>
          <w:color w:val="000000"/>
        </w:rPr>
        <w:t xml:space="preserve"> 
Райымбек ауданының 2010 жылға арналған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553"/>
        <w:gridCol w:w="574"/>
        <w:gridCol w:w="9542"/>
        <w:gridCol w:w="1882"/>
      </w:tblGrid>
      <w:tr>
        <w:trPr>
          <w:trHeight w:val="9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Сынып                       Атауы</w:t>
            </w:r>
            <w:r>
              <w:br/>
            </w:r>
            <w:r>
              <w:rPr>
                <w:rFonts w:ascii="Times New Roman"/>
                <w:b w:val="false"/>
                <w:i w:val="false"/>
                <w:color w:val="000000"/>
                <w:sz w:val="20"/>
              </w:rPr>
              <w:t>
      Ішкі сынып</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4641457</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92583</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74591</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19743</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41983</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 көрсетуге салынатын iшкi салықтар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13521</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w:t>
            </w:r>
          </w:p>
        </w:tc>
      </w:tr>
      <w:tr>
        <w:trPr>
          <w:trHeight w:val="94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үшін және (немесе) оған уәкілеттігі бар мемлекеттік органдар немесе лауазымды адамдар құжаттар бергені үшін алынатын міндетті төлемдер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4471</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4471</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13243</w:t>
            </w:r>
          </w:p>
        </w:tc>
      </w:tr>
      <w:tr>
        <w:trPr>
          <w:trHeight w:val="30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меншіктен түсетін түсімдер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3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127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өсімпұлдар,санкциялар, өндіріп алулар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12243</w:t>
            </w:r>
          </w:p>
        </w:tc>
      </w:tr>
      <w:tr>
        <w:trPr>
          <w:trHeight w:val="15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секторы кәсіпорындарынан түсетін түсімдерді қоспағанда,мемлекеттік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өсімпұлдар,санкциялар, өндіріп алулар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12243</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Басқа да салықтық емес түсімдер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түсімдер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капиталды сатудан түсетін түсімдер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2430</w:t>
            </w:r>
          </w:p>
        </w:tc>
      </w:tr>
      <w:tr>
        <w:trPr>
          <w:trHeight w:val="51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Жерді және материалдық емес активтерді сату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2230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Трансферттердің түсімдері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4533201</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4533201</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бюджеттен түсетiн трансферттер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4533201</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Ағымдағы нысаналы трансферттер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687471</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Нысаналы даму трансферттер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815251</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Субвенциялар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3003580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Заңнаманың қабылдауына байланысты ысырапты</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өтеуге арналған трансферттер</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26899</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w:t>
            </w:r>
          </w:p>
        </w:tc>
      </w:tr>
      <w:tr>
        <w:trPr>
          <w:trHeight w:val="25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берілген бюджеттік кредиттерді өтеу</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23"/>
        <w:gridCol w:w="757"/>
        <w:gridCol w:w="799"/>
        <w:gridCol w:w="8407"/>
        <w:gridCol w:w="1927"/>
      </w:tblGrid>
      <w:tr>
        <w:trPr>
          <w:trHeight w:val="8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Кіші функция              Атауы</w:t>
            </w:r>
            <w:r>
              <w:br/>
            </w:r>
            <w:r>
              <w:rPr>
                <w:rFonts w:ascii="Times New Roman"/>
                <w:b w:val="false"/>
                <w:i w:val="false"/>
                <w:color w:val="000000"/>
                <w:sz w:val="20"/>
              </w:rPr>
              <w:t>
      Бюджеттік бағдарлама әкімшісі</w:t>
            </w:r>
            <w:r>
              <w:br/>
            </w:r>
            <w:r>
              <w:rPr>
                <w:rFonts w:ascii="Times New Roman"/>
                <w:b w:val="false"/>
                <w:i w:val="false"/>
                <w:color w:val="000000"/>
                <w:sz w:val="20"/>
              </w:rPr>
              <w:t>
          Бағдарлама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4653891</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277401</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243131</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қала)мәслихатының аппараты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13754</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мәслихатының қызметін қамтамасыз ету жөніндегі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13638</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54784</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50036</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аудан,аудандық маңызы бар қала, кент, ауыл (село), ауылдық (селолық) округ әкімінің аппараты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174593</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аудан,аудандық маңызы бар қаланың, кент, ауыл (село), ауылдық (селолық) округ әкімінің қызметін қамтамасыз ету жөніндегі қызметтер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169238</w:t>
            </w:r>
          </w:p>
        </w:tc>
      </w:tr>
      <w:tr>
        <w:trPr>
          <w:trHeight w:val="37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Қаржылық қызмет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15260</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13357</w:t>
            </w:r>
          </w:p>
        </w:tc>
      </w:tr>
      <w:tr>
        <w:trPr>
          <w:trHeight w:val="27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40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Жоспарлау және статистикалық қызмет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19010</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бюджеттік жоспарлау және кәсіпкерлік бөлімі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19010</w:t>
            </w:r>
          </w:p>
        </w:tc>
      </w:tr>
      <w:tr>
        <w:trPr>
          <w:trHeight w:val="102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қауіпсіздік,құқықтық, сот, қылмыстық-атқару қызметі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4995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 облыстық маңызы бар қаланың ) тұрғын үй-коммуналдық шаруашылығы,жолаушылар көлігі және автомобиль жолдары бөлімі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2589829</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101338</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101338</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101338</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2254623</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аудан,аудандық маңызы бар қала, кент, ауыл (село), ауылдық (селолық)округ әкімінің аппараты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2252732</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2216719</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36013</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20812</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20812</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20812</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өзге де қызметтер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213056</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471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138960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38234</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92839</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74096</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74096</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әлеуметтiк қамсыздандыру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257135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235097</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235097</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23019</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17489</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39998</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9584</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20729</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70403</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қамтамасыз ету салаларындағы өзге де қызметтер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22038</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22038</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18207</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техникалық жарақтандыру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777284</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53582</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466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53582</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687573</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687573</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388356</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О32</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297645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көркейту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36129</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36129</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516"/>
        <w:gridCol w:w="704"/>
        <w:gridCol w:w="725"/>
        <w:gridCol w:w="8599"/>
        <w:gridCol w:w="1899"/>
      </w:tblGrid>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174455</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138766</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138766</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138766</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Спорт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23439</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23439</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6014</w:t>
            </w:r>
          </w:p>
        </w:tc>
      </w:tr>
      <w:tr>
        <w:trPr>
          <w:trHeight w:val="2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(қалалық)кітапханалардың жұмыс істеуі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16599</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Мәдениет, спорт,туризм және ақпараттық кеңістікті ұйымдастыру жөніндегі өзге де қызметтер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w:t>
            </w:r>
          </w:p>
        </w:tc>
      </w:tr>
      <w:tr>
        <w:trPr>
          <w:trHeight w:val="8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w:t>
            </w:r>
          </w:p>
        </w:tc>
      </w:tr>
      <w:tr>
        <w:trPr>
          <w:trHeight w:val="34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94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229196</w:t>
            </w:r>
          </w:p>
        </w:tc>
      </w:tr>
      <w:tr>
        <w:trPr>
          <w:trHeight w:val="31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30579</w:t>
            </w:r>
          </w:p>
        </w:tc>
      </w:tr>
      <w:tr>
        <w:trPr>
          <w:trHeight w:val="6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19565</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15631</w:t>
            </w:r>
          </w:p>
        </w:tc>
      </w:tr>
      <w:tr>
        <w:trPr>
          <w:trHeight w:val="51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7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бюджеттік жоспарлау және кәсіпкерлік бөлімі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11014</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11014</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6776</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191691</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98105</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98105</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аудан,аудандық маңызы бар қала, кент, ауыл (село), ауылдық (селолық)округ әкімінің аппараты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93586</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93586</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46079</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46079</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46079</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36436</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46503</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23153</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23153</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23153</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23350</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23350</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23350</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29154</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29154</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21524</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дене шынықтыру және спорт бөлімі қызметін қамтамасыз ету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21074</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220900</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220900</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220900</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220897</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ІІІ.Таза бюджеттік кредит беру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36438</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37388</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37388</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37388</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бюджеттік жоспарлау және кәсіпкерлік бөлімі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37388</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37388</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55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
        <w:gridCol w:w="677"/>
        <w:gridCol w:w="613"/>
        <w:gridCol w:w="549"/>
        <w:gridCol w:w="8883"/>
        <w:gridCol w:w="1943"/>
      </w:tblGrid>
      <w:tr>
        <w:trPr>
          <w:trHeight w:val="6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Сынып                        Атауы</w:t>
            </w:r>
            <w:r>
              <w:br/>
            </w:r>
            <w:r>
              <w:rPr>
                <w:rFonts w:ascii="Times New Roman"/>
                <w:b w:val="false"/>
                <w:i w:val="false"/>
                <w:color w:val="000000"/>
                <w:sz w:val="20"/>
              </w:rPr>
              <w:t>
      Ішкі сынып</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xml:space="preserve">
теңге) </w:t>
            </w:r>
          </w:p>
        </w:tc>
      </w:tr>
      <w:tr>
        <w:trPr>
          <w:trHeight w:val="28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дефицит (профициті)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-48872</w:t>
            </w:r>
          </w:p>
        </w:tc>
      </w:tr>
      <w:tr>
        <w:trPr>
          <w:trHeight w:val="57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48872</w:t>
            </w:r>
          </w:p>
        </w:tc>
      </w:tr>
      <w:tr>
        <w:trPr>
          <w:trHeight w:val="30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37397</w:t>
            </w:r>
          </w:p>
        </w:tc>
      </w:tr>
      <w:tr>
        <w:trPr>
          <w:trHeight w:val="25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ішкі қарыздар</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37397</w:t>
            </w:r>
          </w:p>
        </w:tc>
      </w:tr>
      <w:tr>
        <w:trPr>
          <w:trHeight w:val="25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 шарттары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37397</w:t>
            </w:r>
          </w:p>
        </w:tc>
      </w:tr>
      <w:tr>
        <w:trPr>
          <w:trHeight w:val="36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қалдықтарының қозғалысы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12434</w:t>
            </w:r>
          </w:p>
        </w:tc>
      </w:tr>
      <w:tr>
        <w:trPr>
          <w:trHeight w:val="300"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қалдықтарының қозғалысы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12434</w:t>
            </w:r>
          </w:p>
        </w:tc>
      </w:tr>
      <w:tr>
        <w:trPr>
          <w:trHeight w:val="255" w:hRule="atLeast"/>
        </w:trPr>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12434</w:t>
            </w:r>
          </w:p>
        </w:tc>
      </w:tr>
    </w:tbl>
    <w:bookmarkStart w:name="z9" w:id="3"/>
    <w:p>
      <w:pPr>
        <w:spacing w:after="0"/>
        <w:ind w:left="0"/>
        <w:jc w:val="both"/>
      </w:pPr>
      <w:r>
        <w:rPr>
          <w:rFonts w:ascii="Times New Roman"/>
          <w:b w:val="false"/>
          <w:i w:val="false"/>
          <w:color w:val="000000"/>
          <w:sz w:val="28"/>
        </w:rPr>
        <w:t>
Райымбек аудандық мәслихатының</w:t>
      </w:r>
      <w:r>
        <w:br/>
      </w:r>
      <w:r>
        <w:rPr>
          <w:rFonts w:ascii="Times New Roman"/>
          <w:b w:val="false"/>
          <w:i w:val="false"/>
          <w:color w:val="000000"/>
          <w:sz w:val="28"/>
        </w:rPr>
        <w:t>
2010 жылғы 6 желтоқсандағы N 43-212</w:t>
      </w:r>
      <w:r>
        <w:br/>
      </w:r>
      <w:r>
        <w:rPr>
          <w:rFonts w:ascii="Times New Roman"/>
          <w:b w:val="false"/>
          <w:i w:val="false"/>
          <w:color w:val="000000"/>
          <w:sz w:val="28"/>
        </w:rPr>
        <w:t>
"Райымбек ауданының 2010 - 2012 жылдарға</w:t>
      </w:r>
      <w:r>
        <w:br/>
      </w:r>
      <w:r>
        <w:rPr>
          <w:rFonts w:ascii="Times New Roman"/>
          <w:b w:val="false"/>
          <w:i w:val="false"/>
          <w:color w:val="000000"/>
          <w:sz w:val="28"/>
        </w:rPr>
        <w:t>
арналған аудан бюджеті туралы"</w:t>
      </w:r>
      <w:r>
        <w:br/>
      </w:r>
      <w:r>
        <w:rPr>
          <w:rFonts w:ascii="Times New Roman"/>
          <w:b w:val="false"/>
          <w:i w:val="false"/>
          <w:color w:val="000000"/>
          <w:sz w:val="28"/>
        </w:rPr>
        <w:t>
21 желтоқсан 2009 жылғы № 32-160 шешіміне</w:t>
      </w:r>
      <w:r>
        <w:br/>
      </w:r>
      <w:r>
        <w:rPr>
          <w:rFonts w:ascii="Times New Roman"/>
          <w:b w:val="false"/>
          <w:i w:val="false"/>
          <w:color w:val="000000"/>
          <w:sz w:val="28"/>
        </w:rPr>
        <w:t>
өзгерістер енгізу туралы"</w:t>
      </w:r>
      <w:r>
        <w:br/>
      </w:r>
      <w:r>
        <w:rPr>
          <w:rFonts w:ascii="Times New Roman"/>
          <w:b w:val="false"/>
          <w:i w:val="false"/>
          <w:color w:val="000000"/>
          <w:sz w:val="28"/>
        </w:rPr>
        <w:t>
шешімінің № 2 қосымшасы</w:t>
      </w:r>
    </w:p>
    <w:bookmarkEnd w:id="3"/>
    <w:bookmarkStart w:name="z10" w:id="4"/>
    <w:p>
      <w:pPr>
        <w:spacing w:after="0"/>
        <w:ind w:left="0"/>
        <w:jc w:val="left"/>
      </w:pPr>
      <w:r>
        <w:rPr>
          <w:rFonts w:ascii="Times New Roman"/>
          <w:b/>
          <w:i w:val="false"/>
          <w:color w:val="000000"/>
        </w:rPr>
        <w:t xml:space="preserve"> 
2010 жылға арналған аудан бюджетінің</w:t>
      </w:r>
      <w:r>
        <w:br/>
      </w:r>
      <w:r>
        <w:rPr>
          <w:rFonts w:ascii="Times New Roman"/>
          <w:b/>
          <w:i w:val="false"/>
          <w:color w:val="000000"/>
        </w:rPr>
        <w:t>
атқарылу барысында қысқартуға жатпайтын</w:t>
      </w:r>
      <w:r>
        <w:br/>
      </w:r>
      <w:r>
        <w:rPr>
          <w:rFonts w:ascii="Times New Roman"/>
          <w:b/>
          <w:i w:val="false"/>
          <w:color w:val="000000"/>
        </w:rPr>
        <w:t>
жергілікті бюджеттік бағдарламалардың</w:t>
      </w:r>
      <w:r>
        <w:br/>
      </w:r>
      <w:r>
        <w:rPr>
          <w:rFonts w:ascii="Times New Roman"/>
          <w:b/>
          <w:i w:val="false"/>
          <w:color w:val="000000"/>
        </w:rPr>
        <w:t>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535"/>
        <w:gridCol w:w="785"/>
        <w:gridCol w:w="744"/>
        <w:gridCol w:w="577"/>
        <w:gridCol w:w="9657"/>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Кіші функция                        Атауы</w:t>
            </w:r>
            <w:r>
              <w:br/>
            </w:r>
            <w:r>
              <w:rPr>
                <w:rFonts w:ascii="Times New Roman"/>
                <w:b w:val="false"/>
                <w:i w:val="false"/>
                <w:color w:val="000000"/>
                <w:sz w:val="20"/>
              </w:rPr>
              <w:t>
        Бюджеттік бағдарлама әкімшісі</w:t>
            </w:r>
            <w:r>
              <w:br/>
            </w:r>
            <w:r>
              <w:rPr>
                <w:rFonts w:ascii="Times New Roman"/>
                <w:b w:val="false"/>
                <w:i w:val="false"/>
                <w:color w:val="000000"/>
                <w:sz w:val="20"/>
              </w:rPr>
              <w:t>
             Бағдарлама</w:t>
            </w:r>
            <w:r>
              <w:br/>
            </w:r>
            <w:r>
              <w:rPr>
                <w:rFonts w:ascii="Times New Roman"/>
                <w:b w:val="false"/>
                <w:i w:val="false"/>
                <w:color w:val="000000"/>
                <w:sz w:val="20"/>
              </w:rPr>
              <w:t>
                 Кіші бағдарлама</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5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r>
      <w:tr>
        <w:trPr>
          <w:trHeight w:val="25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