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fde1" w14:textId="a53f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05 мамырда N 24-3 Шешімі. Жамбыл облысының Әділет департаментінде 2010 жылғы 06 мамырда 1742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108-</w:t>
      </w:r>
      <w:r>
        <w:rPr>
          <w:rFonts w:ascii="Times New Roman"/>
          <w:b w:val="false"/>
          <w:i w:val="false"/>
          <w:color w:val="000000"/>
          <w:sz w:val="28"/>
        </w:rPr>
        <w:t>бабына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«99 902 719» сандары «99 687 247» сандарымен ауыстырылсын;</w:t>
      </w:r>
      <w:r>
        <w:br/>
      </w:r>
      <w:r>
        <w:rPr>
          <w:rFonts w:ascii="Times New Roman"/>
          <w:b w:val="false"/>
          <w:i w:val="false"/>
          <w:color w:val="000000"/>
          <w:sz w:val="28"/>
        </w:rPr>
        <w:t>
      «91 979 957» сандары «91 764 485»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«99 576 336» сандары «99 420 214»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«881 170» сандары «751 170» сандарымен ауыстырылсын;</w:t>
      </w:r>
      <w:r>
        <w:br/>
      </w:r>
      <w:r>
        <w:rPr>
          <w:rFonts w:ascii="Times New Roman"/>
          <w:b w:val="false"/>
          <w:i w:val="false"/>
          <w:color w:val="000000"/>
          <w:sz w:val="28"/>
        </w:rPr>
        <w:t>
      «1 191 170» сандары «1 061 170»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«-42 767» сандары «27 883» сандарымен ауыстырылсын;</w:t>
      </w:r>
      <w:r>
        <w:br/>
      </w:r>
      <w:r>
        <w:rPr>
          <w:rFonts w:ascii="Times New Roman"/>
          <w:b w:val="false"/>
          <w:i w:val="false"/>
          <w:color w:val="000000"/>
          <w:sz w:val="28"/>
        </w:rPr>
        <w:t>
      «118 000» сандары «188 650»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w:t>
      </w:r>
      <w:r>
        <w:br/>
      </w:r>
      <w:r>
        <w:rPr>
          <w:rFonts w:ascii="Times New Roman"/>
          <w:b w:val="false"/>
          <w:i w:val="false"/>
          <w:color w:val="000000"/>
          <w:sz w:val="28"/>
        </w:rPr>
        <w:t>
      «1 452 000» сандары «1 280 229» сандарымен ауыстырылсын;</w:t>
      </w:r>
      <w:r>
        <w:br/>
      </w:r>
      <w:r>
        <w:rPr>
          <w:rFonts w:ascii="Times New Roman"/>
          <w:b w:val="false"/>
          <w:i w:val="false"/>
          <w:color w:val="000000"/>
          <w:sz w:val="28"/>
        </w:rPr>
        <w:t>
      «348 206» сандары «376 435» сандарымен ауыстырылсын;</w:t>
      </w:r>
      <w:r>
        <w:br/>
      </w:r>
      <w:r>
        <w:rPr>
          <w:rFonts w:ascii="Times New Roman"/>
          <w:b w:val="false"/>
          <w:i w:val="false"/>
          <w:color w:val="000000"/>
          <w:sz w:val="28"/>
        </w:rPr>
        <w:t>
      «1 103 794» сандары «903 794»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w:t>
      </w:r>
      <w:r>
        <w:br/>
      </w:r>
      <w:r>
        <w:rPr>
          <w:rFonts w:ascii="Times New Roman"/>
          <w:b w:val="false"/>
          <w:i w:val="false"/>
          <w:color w:val="000000"/>
          <w:sz w:val="28"/>
        </w:rPr>
        <w:t>
      «430 000» сандары «300 000»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br/>
      </w:r>
      <w:r>
        <w:rPr>
          <w:rFonts w:ascii="Times New Roman"/>
          <w:b w:val="false"/>
          <w:i w:val="false"/>
          <w:color w:val="000000"/>
          <w:sz w:val="28"/>
        </w:rPr>
        <w:t>
      «2 413 152» сандары «2 430 963»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w:t>
      </w:r>
      <w:r>
        <w:rPr>
          <w:rFonts w:ascii="Times New Roman"/>
          <w:b w:val="false"/>
          <w:i w:val="false"/>
          <w:color w:val="000000"/>
          <w:sz w:val="28"/>
        </w:rPr>
        <w:t>:</w:t>
      </w:r>
      <w:r>
        <w:br/>
      </w:r>
      <w:r>
        <w:rPr>
          <w:rFonts w:ascii="Times New Roman"/>
          <w:b w:val="false"/>
          <w:i w:val="false"/>
          <w:color w:val="000000"/>
          <w:sz w:val="28"/>
        </w:rPr>
        <w:t>
      «2 137 769» сандары «1 922 297»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РАХЫМБАЕВ                               Ә. ӘСІЛБЕКОВ</w:t>
      </w:r>
    </w:p>
    <w:bookmarkEnd w:id="0"/>
    <w:bookmarkStart w:name="z10"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5 мамырдағы</w:t>
      </w:r>
      <w:r>
        <w:br/>
      </w:r>
      <w:r>
        <w:rPr>
          <w:rFonts w:ascii="Times New Roman"/>
          <w:b w:val="false"/>
          <w:i w:val="false"/>
          <w:color w:val="000000"/>
          <w:sz w:val="28"/>
        </w:rPr>
        <w:t>
№ 24-3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19"/>
        <w:gridCol w:w="477"/>
        <w:gridCol w:w="10179"/>
        <w:gridCol w:w="22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99 687 247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7 811 762</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91 764 485</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1 938 088</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1 938 088</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89 826 397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89 826 397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5"/>
        <w:gridCol w:w="685"/>
        <w:gridCol w:w="9661"/>
        <w:gridCol w:w="22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99 420 214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38 230 </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1 453 951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349 727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388 151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94 912</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159 451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консессиялық жобалардың техникалақ-экономикалық негіздемелерін әзірлеу және оларға сараптама жасау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2 908 273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2 908 273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2 584 794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11 576 625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1 324 897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1 075 811</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2 032 640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963 952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2 122 959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2 122 959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684 143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613 764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2 159 864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302 163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438 386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897 498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2 123 434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903 794</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21 445 747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4 175 934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2 994 703</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58 648</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6 173 131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5 616 517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2 065 508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535 866</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7 756 416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7 756 416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3 000 674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850 320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298 269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543 110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543 110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1 519 110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453 330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8 288 197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1 878 900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3 096 239</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39 622</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54 839</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586 973</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193 167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2 589 220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376 435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2 855 679</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520 553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239 242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983 277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дене шынықтыру және спорт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926 355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131 724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ішкі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3 867 172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1 576 086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131 752</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17 522</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139 391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1 468 160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63 271</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сәулет-құрылыс бақылау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4 135 364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1 269 590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1 464 102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795 779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274 630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8 866 459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720"/>
        <w:gridCol w:w="804"/>
        <w:gridCol w:w="9447"/>
        <w:gridCol w:w="223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