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3332" w14:textId="1043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Жуалы аудандық мәслихаттың 2009 жылғы 25 желтоқсандағы № 23-3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2010 жылғы 12 қарашадағы N 34-5 Шешімі. Жамбыл облысының Әділет департаментінде 2010 жылғы 24 қарашада 1760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және «2010-2012 жылдарға арналған облыстық бюджет туралы» Жамбыл облыстық мәслихатының 2009 жылғы 11 желтоқсандағы № 19-3 шешіміне өзгерістер енгізу туралы» Жамбыл облыстық мәслихатының 2010 жылдың 5 қарашадағы </w:t>
      </w:r>
      <w:r>
        <w:rPr>
          <w:rFonts w:ascii="Times New Roman"/>
          <w:b w:val="false"/>
          <w:i w:val="false"/>
          <w:color w:val="000000"/>
          <w:sz w:val="28"/>
        </w:rPr>
        <w:t>№ 28-5</w:t>
      </w:r>
      <w:r>
        <w:rPr>
          <w:rFonts w:ascii="Times New Roman"/>
          <w:b w:val="false"/>
          <w:i w:val="false"/>
          <w:color w:val="000000"/>
          <w:sz w:val="28"/>
        </w:rPr>
        <w:t xml:space="preserve"> (Нормативтік құқықтық актілерді мемлекеттік тіркеу тізілімінде № 1757 болып тіркелген) шешіміне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Жуалы аудандық мәслихаттың 2009 жылғы 25 желтоқсандағы № 23-3 (Нормативтік құқықтық актілерді мемлекеттік тіркеу тізілімінде </w:t>
      </w:r>
      <w:r>
        <w:rPr>
          <w:rFonts w:ascii="Times New Roman"/>
          <w:b w:val="false"/>
          <w:i w:val="false"/>
          <w:color w:val="000000"/>
          <w:sz w:val="28"/>
        </w:rPr>
        <w:t>№ 6-4-82</w:t>
      </w:r>
      <w:r>
        <w:rPr>
          <w:rFonts w:ascii="Times New Roman"/>
          <w:b w:val="false"/>
          <w:i w:val="false"/>
          <w:color w:val="000000"/>
          <w:sz w:val="28"/>
        </w:rPr>
        <w:t xml:space="preserve"> болып тіркелген, 2010 жылдың 29 қаңтарында № 9 аудандық «Жаңа-өмір» - «Новая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«4 034 082» деген сандар «4 068 270» деген сандармен ауыстырылсын;</w:t>
      </w:r>
      <w:r>
        <w:br/>
      </w:r>
      <w:r>
        <w:rPr>
          <w:rFonts w:ascii="Times New Roman"/>
          <w:b w:val="false"/>
          <w:i w:val="false"/>
          <w:color w:val="000000"/>
          <w:sz w:val="28"/>
        </w:rPr>
        <w:t>
      «612 638» деген сандар «619 758» деген сандармен ауыстырылсын;</w:t>
      </w:r>
      <w:r>
        <w:br/>
      </w:r>
      <w:r>
        <w:rPr>
          <w:rFonts w:ascii="Times New Roman"/>
          <w:b w:val="false"/>
          <w:i w:val="false"/>
          <w:color w:val="000000"/>
          <w:sz w:val="28"/>
        </w:rPr>
        <w:t>
      «26 559» деген сандар «26 294» деген сандармен ауыстырылсын;</w:t>
      </w:r>
      <w:r>
        <w:br/>
      </w:r>
      <w:r>
        <w:rPr>
          <w:rFonts w:ascii="Times New Roman"/>
          <w:b w:val="false"/>
          <w:i w:val="false"/>
          <w:color w:val="000000"/>
          <w:sz w:val="28"/>
        </w:rPr>
        <w:t>
      «2 230» деген сандар «1 280» деген сандармен ауыстырылсын;</w:t>
      </w:r>
      <w:r>
        <w:br/>
      </w:r>
      <w:r>
        <w:rPr>
          <w:rFonts w:ascii="Times New Roman"/>
          <w:b w:val="false"/>
          <w:i w:val="false"/>
          <w:color w:val="000000"/>
          <w:sz w:val="28"/>
        </w:rPr>
        <w:t>
      «3 392 655» деген сандар «3 420 938» деген сандармен ауыстырылсын;</w:t>
      </w:r>
      <w:r>
        <w:br/>
      </w:r>
      <w:r>
        <w:rPr>
          <w:rFonts w:ascii="Times New Roman"/>
          <w:b w:val="false"/>
          <w:i w:val="false"/>
          <w:color w:val="000000"/>
          <w:sz w:val="28"/>
        </w:rPr>
        <w:t>
      2) тармақшадағы «4 080 320» деген сандар «4 114 508»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бірінші абзацтағы «10 726» деген сандар «15 177» деген сандармен ауыстырылсын;</w:t>
      </w:r>
      <w:r>
        <w:br/>
      </w:r>
      <w:r>
        <w:rPr>
          <w:rFonts w:ascii="Times New Roman"/>
          <w:b w:val="false"/>
          <w:i w:val="false"/>
          <w:color w:val="000000"/>
          <w:sz w:val="28"/>
        </w:rPr>
        <w:t>
      екінші абзацтағы «10 726» деген сандар «15 177» деген сандармен ауыстырылсын;</w:t>
      </w:r>
      <w:r>
        <w:br/>
      </w:r>
      <w:r>
        <w:rPr>
          <w:rFonts w:ascii="Times New Roman"/>
          <w:b w:val="false"/>
          <w:i w:val="false"/>
          <w:color w:val="000000"/>
          <w:sz w:val="28"/>
        </w:rPr>
        <w:t>
      5) тармақшадағы «-56964» деген сандар «-61 415»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бірінші абзацтағы «56 964» деген сандар «61 415» деген сандармен ауыстырылсын;</w:t>
      </w:r>
      <w:r>
        <w:br/>
      </w:r>
      <w:r>
        <w:rPr>
          <w:rFonts w:ascii="Times New Roman"/>
          <w:b w:val="false"/>
          <w:i w:val="false"/>
          <w:color w:val="000000"/>
          <w:sz w:val="28"/>
        </w:rPr>
        <w:t>
      екінші абзацтағы «10 726» деген сандар «15 177»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бірінші абзацтағы «1 512» деген сандар «2 795» деген сандармен ауыстырылсын;</w:t>
      </w:r>
      <w:r>
        <w:br/>
      </w:r>
      <w:r>
        <w:rPr>
          <w:rFonts w:ascii="Times New Roman"/>
          <w:b w:val="false"/>
          <w:i w:val="false"/>
          <w:color w:val="000000"/>
          <w:sz w:val="28"/>
        </w:rPr>
        <w:t>
      екінші абзацтағы «505» деген сандар «1088» деген сандармен ауыстырылсын;</w:t>
      </w:r>
      <w:r>
        <w:br/>
      </w:r>
      <w:r>
        <w:rPr>
          <w:rFonts w:ascii="Times New Roman"/>
          <w:b w:val="false"/>
          <w:i w:val="false"/>
          <w:color w:val="000000"/>
          <w:sz w:val="28"/>
        </w:rPr>
        <w:t>
      үшінші абзацтағы «1007» деген сандар «1707»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br/>
      </w:r>
      <w:r>
        <w:rPr>
          <w:rFonts w:ascii="Times New Roman"/>
          <w:b w:val="false"/>
          <w:i w:val="false"/>
          <w:color w:val="000000"/>
          <w:sz w:val="28"/>
        </w:rPr>
        <w:t>
      «10 726» деген сандар «15 177»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15 тармақта:</w:t>
      </w:r>
      <w:r>
        <w:br/>
      </w:r>
      <w:r>
        <w:rPr>
          <w:rFonts w:ascii="Times New Roman"/>
          <w:b w:val="false"/>
          <w:i w:val="false"/>
          <w:color w:val="000000"/>
          <w:sz w:val="28"/>
        </w:rPr>
        <w:t>
      «18 840» деген сандар «20 840» деген сандармен ауыстырылсын;</w:t>
      </w:r>
      <w:r>
        <w:br/>
      </w:r>
      <w:r>
        <w:rPr>
          <w:rFonts w:ascii="Times New Roman"/>
          <w:b w:val="false"/>
          <w:i w:val="false"/>
          <w:color w:val="000000"/>
          <w:sz w:val="28"/>
        </w:rPr>
        <w:t>
      «18 360» деген сандар «24360»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w:t>
      </w:r>
      <w:r>
        <w:br/>
      </w:r>
      <w:r>
        <w:rPr>
          <w:rFonts w:ascii="Times New Roman"/>
          <w:b w:val="false"/>
          <w:i w:val="false"/>
          <w:color w:val="000000"/>
          <w:sz w:val="28"/>
        </w:rPr>
        <w:t>
      «41 947» деген сандар «47 852»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 тармақта</w:t>
      </w:r>
      <w:r>
        <w:rPr>
          <w:rFonts w:ascii="Times New Roman"/>
          <w:b w:val="false"/>
          <w:i w:val="false"/>
          <w:color w:val="000000"/>
          <w:sz w:val="28"/>
        </w:rPr>
        <w:t>:</w:t>
      </w:r>
      <w:r>
        <w:br/>
      </w:r>
      <w:r>
        <w:rPr>
          <w:rFonts w:ascii="Times New Roman"/>
          <w:b w:val="false"/>
          <w:i w:val="false"/>
          <w:color w:val="000000"/>
          <w:sz w:val="28"/>
        </w:rPr>
        <w:t>
      «126 626» деген сандар «162 318»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19 тармақта:</w:t>
      </w:r>
      <w:r>
        <w:br/>
      </w:r>
      <w:r>
        <w:rPr>
          <w:rFonts w:ascii="Times New Roman"/>
          <w:b w:val="false"/>
          <w:i w:val="false"/>
          <w:color w:val="000000"/>
          <w:sz w:val="28"/>
        </w:rPr>
        <w:t>
      «7000» деген сандар «8912»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хатшысының міндетін</w:t>
      </w:r>
      <w:r>
        <w:br/>
      </w:r>
      <w:r>
        <w:rPr>
          <w:rFonts w:ascii="Times New Roman"/>
          <w:b w:val="false"/>
          <w:i w:val="false"/>
          <w:color w:val="000000"/>
          <w:sz w:val="28"/>
        </w:rPr>
        <w:t>
</w:t>
      </w:r>
      <w:r>
        <w:rPr>
          <w:rFonts w:ascii="Times New Roman"/>
          <w:b w:val="false"/>
          <w:i/>
          <w:color w:val="000000"/>
          <w:sz w:val="28"/>
        </w:rPr>
        <w:t>      төрағасы                                   атқарушы</w:t>
      </w:r>
      <w:r>
        <w:br/>
      </w:r>
      <w:r>
        <w:rPr>
          <w:rFonts w:ascii="Times New Roman"/>
          <w:b w:val="false"/>
          <w:i w:val="false"/>
          <w:color w:val="000000"/>
          <w:sz w:val="28"/>
        </w:rPr>
        <w:t>
</w:t>
      </w:r>
      <w:r>
        <w:rPr>
          <w:rFonts w:ascii="Times New Roman"/>
          <w:b w:val="false"/>
          <w:i/>
          <w:color w:val="000000"/>
          <w:sz w:val="28"/>
        </w:rPr>
        <w:t>      А. Елекбаев                                Ж. Қананов</w:t>
      </w:r>
    </w:p>
    <w:bookmarkStart w:name="z12"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12 қарашадағы</w:t>
      </w:r>
      <w:r>
        <w:br/>
      </w:r>
      <w:r>
        <w:rPr>
          <w:rFonts w:ascii="Times New Roman"/>
          <w:b w:val="false"/>
          <w:i w:val="false"/>
          <w:color w:val="000000"/>
          <w:sz w:val="28"/>
        </w:rPr>
        <w:t>
№ 34-5 Шешіміне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23-3 Шешіміне № 1-қосымша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21"/>
        <w:gridCol w:w="543"/>
        <w:gridCol w:w="9692"/>
        <w:gridCol w:w="205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4 068 270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619 758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178 263</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178 263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149 951</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149 951</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280 466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253 305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26 294</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1"/>
        <w:gridCol w:w="901"/>
        <w:gridCol w:w="8935"/>
        <w:gridCol w:w="205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4114508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118076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2337082</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1861259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1824337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209275</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68242</w:t>
            </w:r>
          </w:p>
        </w:tc>
      </w:tr>
      <w:tr>
        <w:trPr>
          <w:trHeight w:val="7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253902</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225786</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59087</w:t>
            </w:r>
          </w:p>
        </w:tc>
      </w:tr>
      <w:tr>
        <w:trPr>
          <w:trHeight w:val="6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97207</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653945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65974</w:t>
            </w:r>
          </w:p>
        </w:tc>
      </w:tr>
      <w:tr>
        <w:trPr>
          <w:trHeight w:val="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346832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346832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49184</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10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264287</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53894</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1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1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9"/>
        <w:gridCol w:w="899"/>
        <w:gridCol w:w="8948"/>
        <w:gridCol w:w="204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