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3a8f" w14:textId="fba3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бойынша біржолғы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2010 жылғы 24 желтоқсандағы № 35-16 Шешімі. Жамбыл облысының Әділет департаментінде 2011 жылғы 13 қаңтарда № 6-4-98 тіркелді. Күші жойылды - Жамбыл облысы Жуалы аудандық Мәслихатының 2013 жылғы 5 қыркүйектегі № 20-5 шешімімен</w:t>
      </w:r>
    </w:p>
    <w:p>
      <w:pPr>
        <w:spacing w:after="0"/>
        <w:ind w:left="0"/>
        <w:jc w:val="both"/>
      </w:pPr>
      <w:bookmarkStart w:name="z1" w:id="0"/>
      <w:r>
        <w:rPr>
          <w:rFonts w:ascii="Times New Roman"/>
          <w:b w:val="false"/>
          <w:i w:val="false"/>
          <w:color w:val="ff0000"/>
          <w:sz w:val="28"/>
        </w:rPr>
        <w:t xml:space="preserve">      Күші жойылды - Жамбыл облысы Жуалы аудандық Мәслихатының 05.09.2013 </w:t>
      </w:r>
      <w:r>
        <w:rPr>
          <w:rFonts w:ascii="Times New Roman"/>
          <w:b w:val="false"/>
          <w:i w:val="false"/>
          <w:color w:val="000000"/>
          <w:sz w:val="28"/>
        </w:rPr>
        <w:t>№ 20-5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1. 
</w:t>
      </w:r>
      <w:r>
        <w:rPr>
          <w:rFonts w:ascii="Times New Roman"/>
          <w:b w:val="false"/>
          <w:i w:val="false"/>
          <w:color w:val="000000"/>
          <w:sz w:val="28"/>
        </w:rPr>
        <w:t>
Жуалы ауданындағы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бір айлық есептік көрсеткіш мөлшерінде аудандық бюджеттен бөлінген қаржы есебінен әлеуметтік көмек ретінде біржолғы төлем берілсін.</w:t>
      </w:r>
      <w:r>
        <w:br/>
      </w:r>
      <w:r>
        <w:rPr>
          <w:rFonts w:ascii="Times New Roman"/>
          <w:b w:val="false"/>
          <w:i w:val="false"/>
          <w:color w:val="000000"/>
          <w:sz w:val="28"/>
        </w:rPr>
        <w:t>
      2. 
</w:t>
      </w:r>
      <w:r>
        <w:rPr>
          <w:rFonts w:ascii="Times New Roman"/>
          <w:b w:val="false"/>
          <w:i w:val="false"/>
          <w:color w:val="000000"/>
          <w:sz w:val="28"/>
        </w:rPr>
        <w:t>
«Ауылдық жерлерде тұратын денсаулық сақтау, білім беру, спорт, әлеуметтік қамтамасыз ету, мәдениет мамандарына отын сатып алу бойынша біржолғы әлеуметтік көмек көрсету туралы</w:t>
      </w:r>
      <w:r>
        <w:rPr>
          <w:rFonts w:ascii="Times New Roman"/>
          <w:b/>
          <w:i w:val="false"/>
          <w:color w:val="000000"/>
          <w:sz w:val="28"/>
        </w:rPr>
        <w:t xml:space="preserve">» </w:t>
      </w:r>
      <w:r>
        <w:rPr>
          <w:rFonts w:ascii="Times New Roman"/>
          <w:b w:val="false"/>
          <w:i w:val="false"/>
          <w:color w:val="000000"/>
          <w:sz w:val="28"/>
        </w:rPr>
        <w:t>Жуалы аудандық мәслихатының 2005 жылғы 30 наурыздағы (Нормативтік құқықтық кесімдерді мемлекеттік тіркеу тізілімінде № 1609 тіркелген, 2005 жылғы 17 сәуірдегі № 37 аудандық «Жаңа өмір – Новая жизнь» газетінде жарияланған) № 99 шешімінің күші жойылды деп танылсын.</w:t>
      </w:r>
      <w:r>
        <w:br/>
      </w:r>
      <w:r>
        <w:rPr>
          <w:rFonts w:ascii="Times New Roman"/>
          <w:b w:val="false"/>
          <w:i w:val="false"/>
          <w:color w:val="000000"/>
          <w:sz w:val="28"/>
        </w:rPr>
        <w:t>
      3. 
</w:t>
      </w:r>
      <w:r>
        <w:rPr>
          <w:rFonts w:ascii="Times New Roman"/>
          <w:b w:val="false"/>
          <w:i w:val="false"/>
          <w:color w:val="000000"/>
          <w:sz w:val="28"/>
        </w:rPr>
        <w:t>
Осы шешім Әділет басқармасында мемлекеттік тіркеуден өткен күннен бастап күшіне енеді және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r>
              <w:br/>
            </w:r>
            <w:r>
              <w:rPr>
                <w:rFonts w:ascii="Times New Roman"/>
                <w:b w:val="false"/>
                <w:i w:val="false"/>
                <w:color w:val="000000"/>
                <w:sz w:val="20"/>
              </w:rPr>
              <w:t>
      сессиясының төрағасы</w:t>
            </w:r>
            <w:r>
              <w:br/>
            </w:r>
            <w:r>
              <w:rPr>
                <w:rFonts w:ascii="Times New Roman"/>
                <w:b w:val="false"/>
                <w:i w:val="false"/>
                <w:color w:val="000000"/>
                <w:sz w:val="20"/>
              </w:rPr>
              <w:t>
      А. Елекбаев</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мәслихатхатшысы</w:t>
            </w:r>
            <w:r>
              <w:br/>
            </w:r>
            <w:r>
              <w:rPr>
                <w:rFonts w:ascii="Times New Roman"/>
                <w:b w:val="false"/>
                <w:i w:val="false"/>
                <w:color w:val="000000"/>
                <w:sz w:val="20"/>
              </w:rPr>
              <w:t>
</w:t>
            </w:r>
            <w:r>
              <w:rPr>
                <w:rFonts w:ascii="Times New Roman"/>
                <w:b w:val="false"/>
                <w:i/>
                <w:color w:val="000000"/>
                <w:sz w:val="20"/>
              </w:rPr>
              <w:t>Е. Аманбеков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