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fa49" w14:textId="5b3f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Қазақстан Республикасының Қарулы Күштеріне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әкімдігінің 2010 жылғы 27 сәуіріндегі N 102 Қаулысы. Жамбыл облысы Қордай ауданының Әділет басқармасында 2010 жылғы 02 маусымда 91 нөмірімен тіркелді.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Занының 31-бабы 1 тармағының </w:t>
      </w:r>
      <w:r>
        <w:rPr>
          <w:rFonts w:ascii="Times New Roman"/>
          <w:b w:val="false"/>
          <w:i w:val="false"/>
          <w:color w:val="000000"/>
          <w:sz w:val="28"/>
        </w:rPr>
        <w:t>8) тармақшасы</w:t>
      </w:r>
      <w:r>
        <w:rPr>
          <w:rFonts w:ascii="Times New Roman"/>
          <w:b w:val="false"/>
          <w:i w:val="false"/>
          <w:color w:val="000000"/>
          <w:sz w:val="28"/>
        </w:rPr>
        <w:t>, «Әскери міндеттілік және әскери қызмет туралы» Қазақстан Республикасы 2005 жылғы 8 шілдедегі Занының </w:t>
      </w:r>
      <w:r>
        <w:rPr>
          <w:rFonts w:ascii="Times New Roman"/>
          <w:b w:val="false"/>
          <w:i w:val="false"/>
          <w:color w:val="000000"/>
          <w:sz w:val="28"/>
        </w:rPr>
        <w:t>19-бабына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Қазақстан Республикасы Үкіметінің 2010 жылғы 15 сәуіріндегі № 313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жетіге дейінгі, шақыруды кейінге қалдыруға немесе шақырудан босатылуға құқығы жоқ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2010 жылдың сәуір-маусымында және қазан-желтоқсанында Қазақстан Республикасының Қарулы Күштеріне, басқада әскерлер мен әскери құрылымдарға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шақыруды және ұйымдастыруды жүргізу үшін келесі құрамда аудандық шақыру комиссиясы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373"/>
        <w:gridCol w:w="685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Джанабердиев Бауыржан  Советұлы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Қорғаныс істері жөніндегі бөлімі» мемлекеттік мекемесінің бастығы, комиссия төрағасы; (келісімі бойынша)</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Шынгожаева Алина Александровна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әкімі аппаратының кадрлық және мемлекеттік - құқықтық жұмысы бөлімінің бас маманы, кәмелетке толмағандардың істері және олардың құқықтарын қорғау жөніндегі комиссияның хатшысы, комиссия төрағасының орынбасары;</w:t>
            </w:r>
          </w:p>
        </w:tc>
      </w:tr>
    </w:tbl>
    <w:p>
      <w:pPr>
        <w:spacing w:after="0"/>
        <w:ind w:left="0"/>
        <w:jc w:val="both"/>
      </w:pPr>
      <w:r>
        <w:rPr>
          <w:rFonts w:ascii="Times New Roman"/>
          <w:b w:val="false"/>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3"/>
        <w:gridCol w:w="447"/>
        <w:gridCol w:w="7090"/>
      </w:tblGrid>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Шынқожа Қуатбек Төребекұлы</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ішкі істер Департаментінің Қордай аудандық ішкі істер бөлімі» мемлекеттік мекемесі бастығының орынбасары, комиссия мүшесі; (келісімі бойынша)</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Озиев Джапар Уршанович</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денсаулық сақтау басқармасы Қордай аудандық орталық ауруханасы» шаруашылық жүргізу құқығындағы мемлекеттік коммуналдық кәсіпорнының хирургия бөлімінің меңгерушісі, медициналық комиссияның мүшесі; (келісімі бойынша)</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Сахаева Мадина Ернархановна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денсаулық сақтау басқармасының  Қордай аудандық орталық емханасы» шаруашылық жүргізу құқығындағы мемлекеттік коммуналдық кәсіпорнының медбикесі,әскерге шақыру комиссиясының хатшысы; (келісімі бойынша)</w:t>
            </w:r>
          </w:p>
        </w:tc>
      </w:tr>
    </w:tbl>
    <w:p>
      <w:pPr>
        <w:spacing w:after="0"/>
        <w:ind w:left="0"/>
        <w:jc w:val="both"/>
      </w:pPr>
      <w:r>
        <w:rPr>
          <w:rFonts w:ascii="Times New Roman"/>
          <w:b w:val="false"/>
          <w:i w:val="false"/>
          <w:color w:val="ff0000"/>
          <w:sz w:val="28"/>
        </w:rPr>
        <w:t xml:space="preserve">      Ескерту. 1 тармаққа өзгерту енгізілді - Қордай аудандық әкімдігінің 2010.11.23 </w:t>
      </w:r>
      <w:r>
        <w:rPr>
          <w:rFonts w:ascii="Times New Roman"/>
          <w:b w:val="false"/>
          <w:i w:val="false"/>
          <w:color w:val="ff0000"/>
          <w:sz w:val="28"/>
        </w:rPr>
        <w:t>№ 473</w:t>
      </w:r>
      <w:r>
        <w:rPr>
          <w:rFonts w:ascii="Times New Roman"/>
          <w:b w:val="false"/>
          <w:i w:val="false"/>
          <w:color w:val="ff0000"/>
          <w:sz w:val="28"/>
        </w:rPr>
        <w:t xml:space="preserve"> Қаулысымен.</w:t>
      </w:r>
    </w:p>
    <w:bookmarkStart w:name="z4" w:id="1"/>
    <w:p>
      <w:pPr>
        <w:spacing w:after="0"/>
        <w:ind w:left="0"/>
        <w:jc w:val="both"/>
      </w:pPr>
      <w:r>
        <w:rPr>
          <w:rFonts w:ascii="Times New Roman"/>
          <w:b w:val="false"/>
          <w:i w:val="false"/>
          <w:color w:val="000000"/>
          <w:sz w:val="28"/>
        </w:rPr>
        <w:t>
      3. «Жамбыл облыстық ішкі істер департаментінің Қордай ауданы ішкі істер бөлімі» мемлекеттік мекемесінің бастығы Құсқанбаев Берік Жамалбекұлы (келісімі бойынша) өз құзіреті шегінде әскери міндеттерін өтеуден жалтарып жүргендерді іздеу және оларды ұстау, сонымен қатар әскери бөлімдерге жөнелтілу кезінде қоғамдық тәртіптің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 Жамангозовке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алғаш ресми жарияланғаннан кейін қолданысқа енгізіледі және 2010 жылдың 15 сәуірінен пайда болған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ауданының әкімі                     І.Тортаев</w:t>
      </w:r>
    </w:p>
    <w:bookmarkEnd w:id="1"/>
    <w:p>
      <w:pPr>
        <w:spacing w:after="0"/>
        <w:ind w:left="0"/>
        <w:jc w:val="both"/>
      </w:pPr>
      <w:r>
        <w:rPr>
          <w:rFonts w:ascii="Times New Roman"/>
          <w:b w:val="false"/>
          <w:i w:val="false"/>
          <w:color w:val="000000"/>
          <w:sz w:val="28"/>
        </w:rPr>
        <w:t>Қордай ауданы әкімдігінің 2010 жылғы 27 сәурдегі «Азаматтарды 2010 жылдың сәуір-маусым және қазан–желтоқсан айларында мерзімді әскери қызметін өтеуге кезекті шақыру туралы» № 102 қаулысына келісім парағы</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«Жамбыл облысы Қордай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Б.С. Джанабердиев</w:t>
      </w:r>
      <w:r>
        <w:br/>
      </w:r>
      <w:r>
        <w:rPr>
          <w:rFonts w:ascii="Times New Roman"/>
          <w:b w:val="false"/>
          <w:i w:val="false"/>
          <w:color w:val="000000"/>
          <w:sz w:val="28"/>
        </w:rPr>
        <w:t>
27 сәуір 2010 жылғы</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Қордай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Б.Ж. Құсқанбаев</w:t>
      </w:r>
      <w:r>
        <w:br/>
      </w:r>
      <w:r>
        <w:rPr>
          <w:rFonts w:ascii="Times New Roman"/>
          <w:b w:val="false"/>
          <w:i w:val="false"/>
          <w:color w:val="000000"/>
          <w:sz w:val="28"/>
        </w:rPr>
        <w:t>
27 сәуір 2010 жылғы</w:t>
      </w:r>
    </w:p>
    <w:p>
      <w:pPr>
        <w:spacing w:after="0"/>
        <w:ind w:left="0"/>
        <w:jc w:val="both"/>
      </w:pPr>
      <w:r>
        <w:rPr>
          <w:rFonts w:ascii="Times New Roman"/>
          <w:b w:val="false"/>
          <w:i w:val="false"/>
          <w:color w:val="000000"/>
          <w:sz w:val="28"/>
        </w:rPr>
        <w:t>«Жамбыл обласы әкімдігінің денсаулық</w:t>
      </w:r>
      <w:r>
        <w:br/>
      </w:r>
      <w:r>
        <w:rPr>
          <w:rFonts w:ascii="Times New Roman"/>
          <w:b w:val="false"/>
          <w:i w:val="false"/>
          <w:color w:val="000000"/>
          <w:sz w:val="28"/>
        </w:rPr>
        <w:t>
сақтау басқармасы Қордай аудандық</w:t>
      </w:r>
      <w:r>
        <w:br/>
      </w:r>
      <w:r>
        <w:rPr>
          <w:rFonts w:ascii="Times New Roman"/>
          <w:b w:val="false"/>
          <w:i w:val="false"/>
          <w:color w:val="000000"/>
          <w:sz w:val="28"/>
        </w:rPr>
        <w:t>
орталық ауруханасы» шаруашылық жүргізу құқығындағы</w:t>
      </w:r>
      <w:r>
        <w:br/>
      </w:r>
      <w:r>
        <w:rPr>
          <w:rFonts w:ascii="Times New Roman"/>
          <w:b w:val="false"/>
          <w:i w:val="false"/>
          <w:color w:val="000000"/>
          <w:sz w:val="28"/>
        </w:rPr>
        <w:t>
мемлекеттік коммуналдық кәсіпорнының бас дәрігері</w:t>
      </w:r>
      <w:r>
        <w:br/>
      </w:r>
      <w:r>
        <w:rPr>
          <w:rFonts w:ascii="Times New Roman"/>
          <w:b w:val="false"/>
          <w:i w:val="false"/>
          <w:color w:val="000000"/>
          <w:sz w:val="28"/>
        </w:rPr>
        <w:t>
Э.Ф. Заманов</w:t>
      </w:r>
      <w:r>
        <w:br/>
      </w:r>
      <w:r>
        <w:rPr>
          <w:rFonts w:ascii="Times New Roman"/>
          <w:b w:val="false"/>
          <w:i w:val="false"/>
          <w:color w:val="000000"/>
          <w:sz w:val="28"/>
        </w:rPr>
        <w:t>
27 сәуір 2010 жылғы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