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5a0" w14:textId="a89e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Қордай аудандық мәслихатының 2009 жылғы 25 желтоқсандағы № 23-3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мәслихатының 2010 жылғы 11 қарашадағы N 32-4 Шешімі. Жамбыл облысы Қордай ауданының Әділет басқармасында 2010 жылғы 19 қарашада 110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5 қарашадағы № 28-5 шешімі (Нормативтік құқықтық актілерді мемлекеттік тіркеу тізілімінде </w:t>
      </w:r>
      <w:r>
        <w:rPr>
          <w:rFonts w:ascii="Times New Roman"/>
          <w:b w:val="false"/>
          <w:i w:val="false"/>
          <w:color w:val="000000"/>
          <w:sz w:val="28"/>
        </w:rPr>
        <w:t>№ 1757</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Қордай аудандық мәслихатының 2009 жылғы 25 желтоқсандағы № 23-3 шешіміне (Нормативтік құқықтық актілерді мемлекеттік тіркеу тізілімінде </w:t>
      </w:r>
      <w:r>
        <w:rPr>
          <w:rFonts w:ascii="Times New Roman"/>
          <w:b w:val="false"/>
          <w:i w:val="false"/>
          <w:color w:val="000000"/>
          <w:sz w:val="28"/>
        </w:rPr>
        <w:t>№ 6-5-85</w:t>
      </w:r>
      <w:r>
        <w:rPr>
          <w:rFonts w:ascii="Times New Roman"/>
          <w:b w:val="false"/>
          <w:i w:val="false"/>
          <w:color w:val="000000"/>
          <w:sz w:val="28"/>
        </w:rPr>
        <w:t xml:space="preserve"> болып тіркелген, 2010 жылғы 16 қаңтарда № 7-8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«5584440» сандары «5660738» сандарымен ауыстырылсын;</w:t>
      </w:r>
      <w:r>
        <w:br/>
      </w:r>
      <w:r>
        <w:rPr>
          <w:rFonts w:ascii="Times New Roman"/>
          <w:b w:val="false"/>
          <w:i w:val="false"/>
          <w:color w:val="000000"/>
          <w:sz w:val="28"/>
        </w:rPr>
        <w:t>
      «824486» сандары «891025» сандарымен ауыстырылсын;</w:t>
      </w:r>
      <w:r>
        <w:br/>
      </w:r>
      <w:r>
        <w:rPr>
          <w:rFonts w:ascii="Times New Roman"/>
          <w:b w:val="false"/>
          <w:i w:val="false"/>
          <w:color w:val="000000"/>
          <w:sz w:val="28"/>
        </w:rPr>
        <w:t>
      «162370» сандары «162967» сандарымен ауыстырылсын;</w:t>
      </w:r>
      <w:r>
        <w:br/>
      </w:r>
      <w:r>
        <w:rPr>
          <w:rFonts w:ascii="Times New Roman"/>
          <w:b w:val="false"/>
          <w:i w:val="false"/>
          <w:color w:val="000000"/>
          <w:sz w:val="28"/>
        </w:rPr>
        <w:t>
      «49675» сандары «49550» сандарымен ауыстырылсын;</w:t>
      </w:r>
      <w:r>
        <w:br/>
      </w:r>
      <w:r>
        <w:rPr>
          <w:rFonts w:ascii="Times New Roman"/>
          <w:b w:val="false"/>
          <w:i w:val="false"/>
          <w:color w:val="000000"/>
          <w:sz w:val="28"/>
        </w:rPr>
        <w:t>
      «4547909» сандары «4557196»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«5714619» сандары «5790917» сандарымен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«16957» сандары «8055» сандарымен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«-147136» сандары «-138234»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«147136» сандары «138234» сандарымен ауыстырылсын;</w:t>
      </w:r>
      <w:r>
        <w:br/>
      </w:r>
      <w:r>
        <w:rPr>
          <w:rFonts w:ascii="Times New Roman"/>
          <w:b w:val="false"/>
          <w:i w:val="false"/>
          <w:color w:val="000000"/>
          <w:sz w:val="28"/>
        </w:rPr>
        <w:t>
      «16957» сандары «8055»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Қ.Қыпшақбаева                              Т. Сүгірбай</w:t>
      </w:r>
    </w:p>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2010 жылғы 11 қарашадағы</w:t>
      </w:r>
      <w:r>
        <w:br/>
      </w:r>
      <w:r>
        <w:rPr>
          <w:rFonts w:ascii="Times New Roman"/>
          <w:b w:val="false"/>
          <w:i w:val="false"/>
          <w:color w:val="000000"/>
          <w:sz w:val="28"/>
        </w:rPr>
        <w:t>
№ 32-4 Шешіміне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16"/>
        <w:gridCol w:w="716"/>
        <w:gridCol w:w="8338"/>
        <w:gridCol w:w="22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5 660 738</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891 025</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98 826</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98 826</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78 096</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664 512</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538 400</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105 542</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37 044</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18 922</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12 547</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12 547</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162 967</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62 035</w:t>
            </w:r>
          </w:p>
        </w:tc>
      </w:tr>
      <w:tr>
        <w:trPr>
          <w:trHeight w:val="12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62 035</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100 362</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100 362</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49 525</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4 557 196</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4 557 196</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4 557 196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35"/>
        <w:gridCol w:w="756"/>
        <w:gridCol w:w="8204"/>
        <w:gridCol w:w="2242"/>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5 790 917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421 020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165 661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87 909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205 780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197 922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3 432 342</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231 249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231 249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2 854 302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2 796 200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222 945</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420 201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381 858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107 620</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13 567</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20 318</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622 159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111 351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176 439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192 774</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90 464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64 646</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34 931</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34 195</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211 322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(ПРОФИЦИТІ) ТАПШЫЛЫҒЫ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- 138 234</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