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a6a5" w14:textId="48fa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25 желтоқсандағы № 22-2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ауданы мәслихатының 2010 жылғы 09 желтоқсандағы N 34-2 Шешімі. Жамбыл облысы Мойынқұм ауданының Әділет басқармасында 2010 жылғы 14 желтоқсанда 62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Мойынқұм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Мойынқұм аудандық мәслихатының 2009 жылғы 25 желтоқсандағы </w:t>
      </w:r>
      <w:r>
        <w:rPr>
          <w:rFonts w:ascii="Times New Roman"/>
          <w:b w:val="false"/>
          <w:i w:val="false"/>
          <w:color w:val="000000"/>
          <w:sz w:val="28"/>
        </w:rPr>
        <w:t>№ 22-2</w:t>
      </w:r>
      <w:r>
        <w:rPr>
          <w:rFonts w:ascii="Times New Roman"/>
          <w:b w:val="false"/>
          <w:i w:val="false"/>
          <w:color w:val="000000"/>
          <w:sz w:val="28"/>
        </w:rPr>
        <w:t xml:space="preserve"> шешіміне (Нормативтік құқықтық актілерді мемлекеттік тіркеу тізіліміне </w:t>
      </w:r>
      <w:r>
        <w:rPr>
          <w:rFonts w:ascii="Times New Roman"/>
          <w:b w:val="false"/>
          <w:i w:val="false"/>
          <w:color w:val="000000"/>
          <w:sz w:val="28"/>
        </w:rPr>
        <w:t>№ 6-7-50</w:t>
      </w:r>
      <w:r>
        <w:rPr>
          <w:rFonts w:ascii="Times New Roman"/>
          <w:b w:val="false"/>
          <w:i w:val="false"/>
          <w:color w:val="000000"/>
          <w:sz w:val="28"/>
        </w:rPr>
        <w:t xml:space="preserve"> болып тіркелген, 2010 жылдың 16 қаңтарында аудандық № 6-7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абзацтағы «9815» деген сандар «9612» деген сандармен ауыстырылсын;</w:t>
      </w:r>
      <w:r>
        <w:br/>
      </w:r>
      <w:r>
        <w:rPr>
          <w:rFonts w:ascii="Times New Roman"/>
          <w:b w:val="false"/>
          <w:i w:val="false"/>
          <w:color w:val="000000"/>
          <w:sz w:val="28"/>
        </w:rPr>
        <w:t>
      үшінші абзацтағы «1800» деген сандар «2003» деген сандармен ауыстырылсын;</w:t>
      </w:r>
      <w:r>
        <w:br/>
      </w:r>
      <w:r>
        <w:rPr>
          <w:rFonts w:ascii="Times New Roman"/>
          <w:b w:val="false"/>
          <w:i w:val="false"/>
          <w:color w:val="000000"/>
          <w:sz w:val="28"/>
        </w:rPr>
        <w:t>
      5) тармақшадағы «-53634» деген сандар «-53431»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бірінші абзацтағы «53634» деген сандар «53431» деген сандармен ауыстырылсын;</w:t>
      </w:r>
      <w:r>
        <w:br/>
      </w:r>
      <w:r>
        <w:rPr>
          <w:rFonts w:ascii="Times New Roman"/>
          <w:b w:val="false"/>
          <w:i w:val="false"/>
          <w:color w:val="000000"/>
          <w:sz w:val="28"/>
        </w:rPr>
        <w:t>
      үшінші абзацтағы «0» деген сандар «203»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«14750» деген сандар « 13250»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2010 жылдың 1 қаңтарынан бастап қолданысқа енгізіледі. </w:t>
      </w:r>
    </w:p>
    <w:bookmarkEnd w:id="0"/>
    <w:p>
      <w:pPr>
        <w:spacing w:after="0"/>
        <w:ind w:left="0"/>
        <w:jc w:val="both"/>
      </w:pPr>
      <w:r>
        <w:rPr>
          <w:rFonts w:ascii="Times New Roman"/>
          <w:b w:val="false"/>
          <w:i/>
          <w:color w:val="000000"/>
          <w:sz w:val="28"/>
        </w:rPr>
        <w:t>      Мойынқұм аудандық</w:t>
      </w:r>
      <w:r>
        <w:br/>
      </w:r>
      <w:r>
        <w:rPr>
          <w:rFonts w:ascii="Times New Roman"/>
          <w:b w:val="false"/>
          <w:i w:val="false"/>
          <w:color w:val="000000"/>
          <w:sz w:val="28"/>
        </w:rPr>
        <w:t>
</w:t>
      </w:r>
      <w:r>
        <w:rPr>
          <w:rFonts w:ascii="Times New Roman"/>
          <w:b w:val="false"/>
          <w:i/>
          <w:color w:val="000000"/>
          <w:sz w:val="28"/>
        </w:rPr>
        <w:t>      мәслихат хатшысы:                          Ш. Исабеков</w:t>
      </w:r>
    </w:p>
    <w:bookmarkStart w:name="z7" w:id="1"/>
    <w:p>
      <w:pPr>
        <w:spacing w:after="0"/>
        <w:ind w:left="0"/>
        <w:jc w:val="both"/>
      </w:pPr>
      <w:r>
        <w:rPr>
          <w:rFonts w:ascii="Times New Roman"/>
          <w:b w:val="false"/>
          <w:i w:val="false"/>
          <w:color w:val="000000"/>
          <w:sz w:val="28"/>
        </w:rPr>
        <w:t>
Мойынқұм аудандық мәслихатының 2010 жылғы</w:t>
      </w:r>
      <w:r>
        <w:br/>
      </w:r>
      <w:r>
        <w:rPr>
          <w:rFonts w:ascii="Times New Roman"/>
          <w:b w:val="false"/>
          <w:i w:val="false"/>
          <w:color w:val="000000"/>
          <w:sz w:val="28"/>
        </w:rPr>
        <w:t>
9 желтоқсандағы № 34-2 шешіміне қосымша</w:t>
      </w:r>
    </w:p>
    <w:bookmarkEnd w:id="1"/>
    <w:p>
      <w:pPr>
        <w:spacing w:after="0"/>
        <w:ind w:left="0"/>
        <w:jc w:val="both"/>
      </w:pPr>
      <w:r>
        <w:rPr>
          <w:rFonts w:ascii="Times New Roman"/>
          <w:b w:val="false"/>
          <w:i w:val="false"/>
          <w:color w:val="000000"/>
          <w:sz w:val="28"/>
        </w:rPr>
        <w:t>Мойынқұм аудандық мәслихатының 2009 жылғы</w:t>
      </w:r>
      <w:r>
        <w:br/>
      </w:r>
      <w:r>
        <w:rPr>
          <w:rFonts w:ascii="Times New Roman"/>
          <w:b w:val="false"/>
          <w:i w:val="false"/>
          <w:color w:val="000000"/>
          <w:sz w:val="28"/>
        </w:rPr>
        <w:t>
25 желтоқсандағы № 22-2 шешіміне № - 1 қосымша</w:t>
      </w:r>
    </w:p>
    <w:p>
      <w:pPr>
        <w:spacing w:after="0"/>
        <w:ind w:left="0"/>
        <w:jc w:val="left"/>
      </w:pPr>
      <w:r>
        <w:rPr>
          <w:rFonts w:ascii="Times New Roman"/>
          <w:b/>
          <w:i w:val="false"/>
          <w:color w:val="000000"/>
        </w:rPr>
        <w:t xml:space="preserve"> Мойынқұм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27"/>
        <w:gridCol w:w="625"/>
        <w:gridCol w:w="8884"/>
        <w:gridCol w:w="244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мың теңге</w:t>
            </w:r>
          </w:p>
        </w:tc>
      </w:tr>
      <w:tr>
        <w:trPr>
          <w:trHeight w:val="6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2 673 996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679 455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69 734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543 348</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519 661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29 554</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1 952 356</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1 952 356</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77"/>
        <w:gridCol w:w="692"/>
        <w:gridCol w:w="9173"/>
        <w:gridCol w:w="234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2 707 688</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238 594</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16 392</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16 212</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67 816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66 917</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129 174</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125 336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13 258</w:t>
            </w:r>
          </w:p>
        </w:tc>
      </w:tr>
      <w:tr>
        <w:trPr>
          <w:trHeight w:val="5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13 012</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11 954</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2 148</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1 568 515</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143 926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143 926</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1 201 870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1 155 637</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46 233</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208 080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188 577</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153 985</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51 280</w:t>
            </w:r>
          </w:p>
        </w:tc>
      </w:tr>
      <w:tr>
        <w:trPr>
          <w:trHeight w:val="5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46 001</w:t>
            </w:r>
          </w:p>
        </w:tc>
      </w:tr>
      <w:tr>
        <w:trPr>
          <w:trHeight w:val="7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13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18 041</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207 558</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8 166</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88 288</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37 904</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37 904</w:t>
            </w:r>
          </w:p>
        </w:tc>
      </w:tr>
      <w:tr>
        <w:trPr>
          <w:trHeight w:val="5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23 016</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23 016</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13 608</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12 552</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4 564</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204 513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94 218</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25 428</w:t>
            </w:r>
          </w:p>
        </w:tc>
      </w:tr>
      <w:tr>
        <w:trPr>
          <w:trHeight w:val="6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25 428</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88 798</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88 798</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88 272</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53 431</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11 615</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42 019</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42 019</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42 019</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