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dded" w14:textId="280d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жер салығының базалық салық ставкаларының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2010 жылғы 15 қарашадағы N 29-10 Шешімі. Жамбыл облысы Т.Рысқұлов ауданының Әділет басқармасында 2010 жылғы 15 желтоқсанда 114 нөмірімен тіркелді. Күші жойылды - Жамбыл облысы Т. Рысқұлов аудандық мәслихатының 2023 жылғы 4 мамырдағы № 2-14 шешімімен</w:t>
      </w:r>
    </w:p>
    <w:p>
      <w:pPr>
        <w:spacing w:after="0"/>
        <w:ind w:left="0"/>
        <w:jc w:val="left"/>
      </w:pPr>
    </w:p>
    <w:p>
      <w:pPr>
        <w:spacing w:after="0"/>
        <w:ind w:left="0"/>
        <w:jc w:val="both"/>
      </w:pPr>
      <w:bookmarkStart w:name="z11" w:id="0"/>
      <w:r>
        <w:rPr>
          <w:rFonts w:ascii="Times New Roman"/>
          <w:b w:val="false"/>
          <w:i w:val="false"/>
          <w:color w:val="ff0000"/>
          <w:sz w:val="28"/>
        </w:rPr>
        <w:t xml:space="preserve">
      Ескерту. Күші жойылды - Жамбыл облысы Т. Рысқұлов аудандық мәслихатының 04.05.2023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Мәтінде авторлық орфография және пунктуация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жылдың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 және "Салық және бюджетке төленетін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және </w:t>
      </w:r>
      <w:r>
        <w:rPr>
          <w:rFonts w:ascii="Times New Roman"/>
          <w:b w:val="false"/>
          <w:i w:val="false"/>
          <w:color w:val="000000"/>
          <w:sz w:val="28"/>
        </w:rPr>
        <w:t>387</w:t>
      </w:r>
      <w:r>
        <w:rPr>
          <w:rFonts w:ascii="Times New Roman"/>
          <w:b w:val="false"/>
          <w:i w:val="false"/>
          <w:color w:val="000000"/>
          <w:sz w:val="28"/>
        </w:rPr>
        <w:t xml:space="preserve">-баптарына сәйкес Т.Рысқұлов аудандық мәслихат сессиясы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1 Т.Рысқұлов ауданы бойынша елді мекендерден тыс орналасқан өнеркәсіп жерлеріне, ауылшаруашылық мақсатындағы жерлерге, жеке тұлғаларға берілген ауылшаруашылық мақсатындағы жерлерге, елді мекендердің жерлеріне (үй іргесіндегі жер учаскелерін қоспағанда) салынатын жер салығының базалық салық ставкалары 50 пайыз көтерілген мөлшерінде бекітілсін.</w:t>
      </w:r>
    </w:p>
    <w:bookmarkEnd w:id="1"/>
    <w:bookmarkStart w:name="z3" w:id="2"/>
    <w:p>
      <w:pPr>
        <w:spacing w:after="0"/>
        <w:ind w:left="0"/>
        <w:jc w:val="both"/>
      </w:pPr>
      <w:r>
        <w:rPr>
          <w:rFonts w:ascii="Times New Roman"/>
          <w:b w:val="false"/>
          <w:i w:val="false"/>
          <w:color w:val="000000"/>
          <w:sz w:val="28"/>
        </w:rPr>
        <w:t>
      2. Осы Шешім аудандық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С.Өскенбаев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