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1f62" w14:textId="6331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2010 жылы қазан-желтоқсан айларында азаматтарды мерзімді әскери қызметін өтеуге кезекті шақыру туралы</w:t>
      </w:r>
    </w:p>
    <w:p>
      <w:pPr>
        <w:spacing w:after="0"/>
        <w:ind w:left="0"/>
        <w:jc w:val="both"/>
      </w:pPr>
      <w:r>
        <w:rPr>
          <w:rFonts w:ascii="Times New Roman"/>
          <w:b w:val="false"/>
          <w:i w:val="false"/>
          <w:color w:val="000000"/>
          <w:sz w:val="28"/>
        </w:rPr>
        <w:t>Жамбыл облысы Талас ауданы әкімдігінің 2010 жылғы 19 тамыздағы № 366 қаулысы. Жамбыл облысы Талас ауданының Әділет басқармасында 2010 жылғы 24 қыркүйекте Нормативтік құқықтық кесімдерді мемлекеттік тіркеудің тізіліміне № 104 болып енгізілді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 Жарлығын</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w:t>
      </w:r>
      <w:r>
        <w:rPr>
          <w:rFonts w:ascii="Times New Roman"/>
          <w:b w:val="false"/>
          <w:i w:val="false"/>
          <w:color w:val="000000"/>
          <w:sz w:val="28"/>
        </w:rPr>
        <w:t>№ 313 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Он сегізден жиырма жетіге дейінгі, шақыруды кейінге қалдыруға немесе шақырудан босатылуға құқығы жоқ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2010 жылдың қазан-желтоқсанында Қазақстан Республикасының Қарулы Күштеріне, басқада әскерлер мен әскери құрылымдарға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2. Азаматтарды мерзімді әскери қызметке шақыруды жүргізу үшін мына құрамында аудандық шақыру комиссиясы құрылсын: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1278"/>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Симтиков Қуаныш Алпысбайұлы</w:t>
            </w:r>
            <w:r>
              <w:br/>
            </w:r>
            <w:r>
              <w:rPr>
                <w:rFonts w:ascii="Times New Roman"/>
                <w:b w:val="false"/>
                <w:i w:val="false"/>
                <w:color w:val="000000"/>
                <w:sz w:val="20"/>
              </w:rPr>
              <w:t>
</w:t>
            </w:r>
          </w:p>
        </w:tc>
        <w:tc>
          <w:tcPr>
            <w:tcW w:w="1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Қаратау қаласының Қорғаныс істері жөніндегі біріктірілген бөлімі" мемлекеттік мекемесінің бастығы, комиссия төрағасы (келісімі бойынша);</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Махамбетов Мырзахан Махамбетұлы</w:t>
            </w:r>
            <w:r>
              <w:br/>
            </w:r>
            <w:r>
              <w:rPr>
                <w:rFonts w:ascii="Times New Roman"/>
                <w:b w:val="false"/>
                <w:i w:val="false"/>
                <w:color w:val="000000"/>
                <w:sz w:val="20"/>
              </w:rPr>
              <w:t>
</w:t>
            </w:r>
          </w:p>
        </w:tc>
        <w:tc>
          <w:tcPr>
            <w:tcW w:w="1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ішкі саясат бөлімі" мемлекеттік мекемесінің бастығы, комиссия төрағасының орынбасары;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Сыдықов Айдар Сыдықұлы</w:t>
            </w:r>
            <w:r>
              <w:br/>
            </w:r>
            <w:r>
              <w:rPr>
                <w:rFonts w:ascii="Times New Roman"/>
                <w:b w:val="false"/>
                <w:i w:val="false"/>
                <w:color w:val="000000"/>
                <w:sz w:val="20"/>
              </w:rPr>
              <w:t>
</w:t>
            </w:r>
          </w:p>
        </w:tc>
        <w:tc>
          <w:tcPr>
            <w:tcW w:w="1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облыстық Ішкі істер департаментінің Талас аудандық Ішкі істер бөлімі" мемлекеттік мекемесі бастығының орынбасары (келісімі бойынша);</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Ормаханов Сәкен Сүйімбекұлы</w:t>
            </w:r>
            <w:r>
              <w:br/>
            </w:r>
            <w:r>
              <w:rPr>
                <w:rFonts w:ascii="Times New Roman"/>
                <w:b w:val="false"/>
                <w:i w:val="false"/>
                <w:color w:val="000000"/>
                <w:sz w:val="20"/>
              </w:rPr>
              <w:t>
</w:t>
            </w:r>
          </w:p>
        </w:tc>
        <w:tc>
          <w:tcPr>
            <w:tcW w:w="1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денсаулық сақтау басқармасы "Талас аудандық орталық емханасы" коммуналдық мемлекеттік қазыналық кәсіпорнының хирург-дәрігері, медициналық комиссияның төрағасы (келісімі бойынша);</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Қасымова Нұрилә Керімбайқызы</w:t>
            </w:r>
            <w:r>
              <w:br/>
            </w:r>
            <w:r>
              <w:rPr>
                <w:rFonts w:ascii="Times New Roman"/>
                <w:b w:val="false"/>
                <w:i w:val="false"/>
                <w:color w:val="000000"/>
                <w:sz w:val="20"/>
              </w:rPr>
              <w:t>
</w:t>
            </w:r>
          </w:p>
        </w:tc>
        <w:tc>
          <w:tcPr>
            <w:tcW w:w="1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денсаулық сақтау басқармасы "Талас аудандық орталық емханасы" коммуналдық мемлекеттік қазыналық кәсіпорнының медбикесі, медициналық комиссия хатшысы (келісімі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3. "Жамбыл облыстық Ішкі істер департаментінің Талас аудандық Ішкі істер бөлімі" мемлекеттік мекемесінің бастығы Б.А. Бүркітбаевқа (келісімі бойынша) өз құзыреті шегінде әскери міндеттерін өтеуден жалтарып жүргендерді іздеу және оларды ұстау, сонымен қатар әскери бөлімдерге жонелтілу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Г. Тұрсынбековаға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тіркеуден өткен күннен бастап заңды күшіне енеді және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Қартабаев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"Жамбыл облысы әкімдігінің </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Талас аудандық орталық емханасы"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М.К. Серімов</w:t>
      </w:r>
      <w:r>
        <w:br/>
      </w:r>
      <w:r>
        <w:rPr>
          <w:rFonts w:ascii="Times New Roman"/>
          <w:b w:val="false"/>
          <w:i w:val="false"/>
          <w:color w:val="000000"/>
          <w:sz w:val="28"/>
        </w:rPr>
        <w:t>
      19 тамыз 2010 жыл</w:t>
      </w:r>
      <w:r>
        <w:br/>
      </w:r>
      <w:r>
        <w:rPr>
          <w:rFonts w:ascii="Times New Roman"/>
          <w:b w:val="false"/>
          <w:i w:val="false"/>
          <w:color w:val="000000"/>
          <w:sz w:val="28"/>
        </w:rPr>
        <w:t>
      "Жамбыл облысы Қаратау қаласының</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біріктірілген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Қ.А. Симтиков</w:t>
      </w:r>
      <w:r>
        <w:br/>
      </w:r>
      <w:r>
        <w:rPr>
          <w:rFonts w:ascii="Times New Roman"/>
          <w:b w:val="false"/>
          <w:i w:val="false"/>
          <w:color w:val="000000"/>
          <w:sz w:val="28"/>
        </w:rPr>
        <w:t>
      19 тамыз 2010 жыл</w:t>
      </w:r>
      <w:r>
        <w:br/>
      </w:r>
      <w:r>
        <w:rPr>
          <w:rFonts w:ascii="Times New Roman"/>
          <w:b w:val="false"/>
          <w:i w:val="false"/>
          <w:color w:val="000000"/>
          <w:sz w:val="28"/>
        </w:rPr>
        <w:t>
      "Жамбыл облыстық Ішкі істер департаментінің</w:t>
      </w:r>
      <w:r>
        <w:br/>
      </w:r>
      <w:r>
        <w:rPr>
          <w:rFonts w:ascii="Times New Roman"/>
          <w:b w:val="false"/>
          <w:i w:val="false"/>
          <w:color w:val="000000"/>
          <w:sz w:val="28"/>
        </w:rPr>
        <w:t>
      Талас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Б.А. Бүркітбаев</w:t>
      </w:r>
      <w:r>
        <w:br/>
      </w:r>
      <w:r>
        <w:rPr>
          <w:rFonts w:ascii="Times New Roman"/>
          <w:b w:val="false"/>
          <w:i w:val="false"/>
          <w:color w:val="000000"/>
          <w:sz w:val="28"/>
        </w:rPr>
        <w:t>
      19 тамыз 2010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