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2234" w14:textId="19e2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2010 жылғы 15 сәуірдегі N 09/10 қаулысы және Қарағанды облысы Жезқазған қалалық мәслихатының 2010 жылғы 16 шілдедегі N 24/292 шешімі. Қарағанды облысы Жезқазған қаласы Әділет басқармасында 2010 жылғы 2 тамызда N 8-2-120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тиісті аумақ халқының пікірін ескере отырып,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Жезқазған қаласының 8 мөлтөк ауданының атаулары жоқ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8 мөлтек ауданының атауы жоқ көшесіне Уәйіс Байжанұлы;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8 мөлтек ауданының атауы жоқ көшесіне Бабыр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8 мөлтек ауданының атауы жоқ көшесіне Бозай-баба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Жезқазған қаласының 30 лет Победы көшесі Жеңіс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бірлескен қаулы және шешім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Балмағамбетов Қ.С.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Төлеуов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Әбдіров Қ.С.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