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e80d" w14:textId="9f2e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16 шілдедегі N 24/296 шешімі. Қарағанды облысы Жезқазған қаласы Әділет басқармасында 2010 жылғы 12 тамызда N 8-2-122 тіркелді. Күші жойылды - Қарағанды облысы Жезқазған қалалық мәслихатының 2011 жылғы 6 желтоқсандағы N 34/417 шешімімен</w:t>
      </w:r>
    </w:p>
    <w:p>
      <w:pPr>
        <w:spacing w:after="0"/>
        <w:ind w:left="0"/>
        <w:jc w:val="both"/>
      </w:pPr>
      <w:r>
        <w:rPr>
          <w:rFonts w:ascii="Times New Roman"/>
          <w:b w:val="false"/>
          <w:i w:val="false"/>
          <w:color w:val="ff0000"/>
          <w:sz w:val="28"/>
        </w:rPr>
        <w:t>      Ескерту. Күші жойылды - Қарағанды облысы Жезқазған қалалық мәслихатының 2011.12.06 N 34/417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көмегiн көрсету ережесiн бекiту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Жезқазған қаласының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шешімге қосымшаға сәйкес Жезқазған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 өткен соң қолданысқа енгізіледі.</w:t>
      </w:r>
    </w:p>
    <w:bookmarkEnd w:id="0"/>
    <w:p>
      <w:pPr>
        <w:spacing w:after="0"/>
        <w:ind w:left="0"/>
        <w:jc w:val="both"/>
      </w:pPr>
      <w:r>
        <w:rPr>
          <w:rFonts w:ascii="Times New Roman"/>
          <w:b w:val="false"/>
          <w:i/>
          <w:color w:val="000000"/>
          <w:sz w:val="28"/>
        </w:rPr>
        <w:t>      Сессия төрағасы                            Төлеуов С.Ж.</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Әбдіров Қ.С.</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жұмыспен қамту        Мырзаханов Бағлан</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      Мырзаханұлы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p>
    <w:bookmarkStart w:name="z6"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2010 жылғы 16 шілдедегі</w:t>
      </w:r>
      <w:r>
        <w:br/>
      </w:r>
      <w:r>
        <w:rPr>
          <w:rFonts w:ascii="Times New Roman"/>
          <w:b w:val="false"/>
          <w:i w:val="false"/>
          <w:color w:val="000000"/>
          <w:sz w:val="28"/>
        </w:rPr>
        <w:t>
N 24/296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Жезқазған қалалық мәслихатының күші жойылған кейбір шешімдерінің ТІЗБЕСІ</w:t>
      </w:r>
    </w:p>
    <w:bookmarkEnd w:id="2"/>
    <w:p>
      <w:pPr>
        <w:spacing w:after="0"/>
        <w:ind w:left="0"/>
        <w:jc w:val="both"/>
      </w:pPr>
      <w:r>
        <w:rPr>
          <w:rFonts w:ascii="Times New Roman"/>
          <w:b w:val="false"/>
          <w:i w:val="false"/>
          <w:color w:val="000000"/>
          <w:sz w:val="28"/>
        </w:rPr>
        <w:t>      1.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Жезқазған қалалық Мәслихатының 2006 жылғы 21 маусымдағы N 30/343 (нормативтік құқықтық кесімдерді мемлекеттік тіркеу Тізілімінде N 8-2-31 тіркелген, 2006 жылдың 4 тамызында N 56-57 "Сарыарқа"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2. "Жезқазған қалалық Маслихатының 2006 жылғы 21 маусымдағы N 30/343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және толықтырулар енгізу туралы" Жезқазған қалалық мәслихатының 2007 жылғы 22 қазандағы N 2/20 (нормативтік құқықтық кесімдерді мемлекеттік тіркеу Тізілімінде N 8-2-51 тіркелген, 2007 жылдың 28 қарашасында N 67 (7353) "Сарыарқа" газетінде, 2007 жылдың 30 қарашасында N 58 "Жезказганская газета"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3. "Жезқазған қалалық Маслихатының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енгізу туралы" Жезқазған қалалық мәслихатының 2008 жылғы 22 ақпандағы N 5/58 (нормативтік құқықтық кесімдерді мемлекеттік тіркеу Тізілімінде N 8-2-61 тіркелген, 2008 жылдың 4 сәуірінде N 27 (7388) "Сарыарқа" газетінде, 2008 жылдың 4 сәуірінде N 10 (10) "Жезказганская правда"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4. "Жезқазған қалалық Маслихаттың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мен толықтырулар енгізу туралы" Жезқазған қалалық мәслихатының 2008 жылғы 23 шілдедегі N 9/96 (нормативтік құқықтық кесімдерді мемлекеттік тіркеу Тізілімінде N 8-2-65 тіркелген, 2008 жылдың 8 тамыздағы N 74 (7435) "Сарыарқа" газетінде, 2008 жылдың 13 тамыздағы N 44 (44) "Жезказганская газета"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5. "Жезқазған қалалық Мәслихаттың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 енгізу туралы" Жезқазған қалалық мәслихатының 2009 жылғы 14 сәуіріндегі N 13/161 (нормативтік құқықтық кесімдерді мемлекеттік тіркеу Тізілімінде N 8-2-87 тіркелген, 2009 жылдың 30 мамырдағы N 59 (7552) "Сарыарқа" газетінде, 2009 жылдың 10 маусымында N 41(115) "Жезказганская правда"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2010 жылғы 16 шілдедегі</w:t>
      </w:r>
      <w:r>
        <w:br/>
      </w:r>
      <w:r>
        <w:rPr>
          <w:rFonts w:ascii="Times New Roman"/>
          <w:b w:val="false"/>
          <w:i w:val="false"/>
          <w:color w:val="000000"/>
          <w:sz w:val="28"/>
        </w:rPr>
        <w:t>
N 24/296 шешімімен бекітілді</w:t>
      </w:r>
    </w:p>
    <w:bookmarkEnd w:id="3"/>
    <w:bookmarkStart w:name="z9" w:id="4"/>
    <w:p>
      <w:pPr>
        <w:spacing w:after="0"/>
        <w:ind w:left="0"/>
        <w:jc w:val="left"/>
      </w:pPr>
      <w:r>
        <w:rPr>
          <w:rFonts w:ascii="Times New Roman"/>
          <w:b/>
          <w:i w:val="false"/>
          <w:color w:val="000000"/>
        </w:rPr>
        <w:t xml:space="preserve"> 
Жезқазған қаласының тұрғындарына тұрғын үй көмегін көрсету Ережесі</w:t>
      </w:r>
    </w:p>
    <w:bookmarkEnd w:id="4"/>
    <w:p>
      <w:pPr>
        <w:spacing w:after="0"/>
        <w:ind w:left="0"/>
        <w:jc w:val="both"/>
      </w:pPr>
      <w:r>
        <w:rPr>
          <w:rFonts w:ascii="Times New Roman"/>
          <w:b w:val="false"/>
          <w:i w:val="false"/>
          <w:color w:val="000000"/>
          <w:sz w:val="28"/>
        </w:rPr>
        <w:t>      Осы Жезқазған қаласының тұрғындарына тұрғын үй көмегін көрсету Ережесі (бұдан әрі - Ереже) "Тұрғын үй қатынастары туралы" Қазақстан Республикасының 1997 жылғы 16 сәуірдегі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"Тұрғын үй көмегiн көрсету ережесiн бекiту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Үкіметінің 2009 жылғы 14 сәуірдегі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Әділет министрлігінің мәселелері" Қазақстан Республикасы Үкіметінің 2008 жылғы 19 шілдедегі N 710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Жезқазған қаласының аз қамтылған отбасыларына (азаматтарына) тұрғын үй көмегін көрсету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Жезқазған қалалық мәслихатының 2010.12.23 </w:t>
      </w:r>
      <w:r>
        <w:rPr>
          <w:rFonts w:ascii="Times New Roman"/>
          <w:b w:val="false"/>
          <w:i w:val="false"/>
          <w:color w:val="000000"/>
          <w:sz w:val="28"/>
        </w:rPr>
        <w:t xml:space="preserve">N 28/344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p>
    <w:bookmarkStart w:name="z10" w:id="5"/>
    <w:p>
      <w:pPr>
        <w:spacing w:after="0"/>
        <w:ind w:left="0"/>
        <w:jc w:val="left"/>
      </w:pPr>
      <w:r>
        <w:rPr>
          <w:rFonts w:ascii="Times New Roman"/>
          <w:b/>
          <w:i w:val="false"/>
          <w:color w:val="000000"/>
        </w:rPr>
        <w:t xml:space="preserve"> 
1. Негізгі ережелер</w:t>
      </w:r>
    </w:p>
    <w:bookmarkEnd w:id="5"/>
    <w:bookmarkStart w:name="z11" w:id="6"/>
    <w:p>
      <w:pPr>
        <w:spacing w:after="0"/>
        <w:ind w:left="0"/>
        <w:jc w:val="both"/>
      </w:pPr>
      <w:r>
        <w:rPr>
          <w:rFonts w:ascii="Times New Roman"/>
          <w:b w:val="false"/>
          <w:i w:val="false"/>
          <w:color w:val="000000"/>
          <w:sz w:val="28"/>
        </w:rPr>
        <w:t>
      1. Тұрғын үй көмегі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үйді ұстауға;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ақы төлеуге берiледi.</w:t>
      </w:r>
      <w:r>
        <w:br/>
      </w:r>
      <w:r>
        <w:rPr>
          <w:rFonts w:ascii="Times New Roman"/>
          <w:b w:val="false"/>
          <w:i w:val="false"/>
          <w:color w:val="000000"/>
          <w:sz w:val="28"/>
        </w:rPr>
        <w:t>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Жезқазған қалалық мәслихатының 2010.12.23 </w:t>
      </w:r>
      <w:r>
        <w:rPr>
          <w:rFonts w:ascii="Times New Roman"/>
          <w:b w:val="false"/>
          <w:i w:val="false"/>
          <w:color w:val="000000"/>
          <w:sz w:val="28"/>
        </w:rPr>
        <w:t xml:space="preserve">N 28/344 </w:t>
      </w:r>
      <w:r>
        <w:rPr>
          <w:rFonts w:ascii="Times New Roman"/>
          <w:b w:val="false"/>
          <w:i w:val="false"/>
          <w:color w:val="ff0000"/>
          <w:sz w:val="28"/>
        </w:rPr>
        <w:t>(алғаш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Ережеде келесі ұғымдар қолданылады:</w:t>
      </w:r>
      <w:r>
        <w:br/>
      </w:r>
      <w:r>
        <w:rPr>
          <w:rFonts w:ascii="Times New Roman"/>
          <w:b w:val="false"/>
          <w:i w:val="false"/>
          <w:color w:val="000000"/>
          <w:sz w:val="28"/>
        </w:rPr>
        <w:t>
      1)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r>
        <w:br/>
      </w:r>
      <w:r>
        <w:rPr>
          <w:rFonts w:ascii="Times New Roman"/>
          <w:b w:val="false"/>
          <w:i w:val="false"/>
          <w:color w:val="000000"/>
          <w:sz w:val="28"/>
        </w:rPr>
        <w:t>
      2) коммуналдық қызметтер - сумен қамтамасыз етуді, кәрізді, электрмен қамтамасыз етуді, жылумен қамтамасыз етуді, қоқыс жоюды және лифтке қызмет көрсетуді қоса алғанда тұрғын үйге (тұрғын ғимаратқа) көрсетілетін қызметтер;</w:t>
      </w:r>
      <w:r>
        <w:br/>
      </w:r>
      <w:r>
        <w:rPr>
          <w:rFonts w:ascii="Times New Roman"/>
          <w:b w:val="false"/>
          <w:i w:val="false"/>
          <w:color w:val="000000"/>
          <w:sz w:val="28"/>
        </w:rPr>
        <w:t>
      3) кондоминиум - үй-жай жеке, заңды тұлғалардың, мемлекеттiң бөлек (жеке) меншiгiнде болатын, ал ортақ мүлiк оларға ортақ үлестi меншiк құқығымен тиесiлi болатын жағдайда бiрыңғай мүлiктiк кешен (кондоминиум объектісі) ретiндегi жылжымайтын мүлiкке меншiктiң ерекше нысаны;</w:t>
      </w:r>
      <w:r>
        <w:br/>
      </w:r>
      <w:r>
        <w:rPr>
          <w:rFonts w:ascii="Times New Roman"/>
          <w:b w:val="false"/>
          <w:i w:val="false"/>
          <w:color w:val="000000"/>
          <w:sz w:val="28"/>
        </w:rPr>
        <w:t>
      4) кондоминиум объектiсінiң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5) кондоминиум объектiсiн басқару органы - кондоминиум объектiсiнің күтiп ұстау жөнiндегi функцияларды жүзеге асыратын жеке немесе заңды тұлға;</w:t>
      </w:r>
      <w:r>
        <w:br/>
      </w:r>
      <w:r>
        <w:rPr>
          <w:rFonts w:ascii="Times New Roman"/>
          <w:b w:val="false"/>
          <w:i w:val="false"/>
          <w:color w:val="000000"/>
          <w:sz w:val="28"/>
        </w:rPr>
        <w:t>
      6)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мүліктік емес құқықтар мен міндеттермен байланысқан тұлғалар тобы;</w:t>
      </w:r>
      <w:r>
        <w:br/>
      </w:r>
      <w:r>
        <w:rPr>
          <w:rFonts w:ascii="Times New Roman"/>
          <w:b w:val="false"/>
          <w:i w:val="false"/>
          <w:color w:val="000000"/>
          <w:sz w:val="28"/>
        </w:rPr>
        <w:t>
      7) отбасының жиынтық табысы - тұрғын үй көмегін тағайындау үшін құқықтарды анықтауда есепке алынатын табыс түрлерінің сомасы;</w:t>
      </w:r>
      <w:r>
        <w:br/>
      </w:r>
      <w:r>
        <w:rPr>
          <w:rFonts w:ascii="Times New Roman"/>
          <w:b w:val="false"/>
          <w:i w:val="false"/>
          <w:color w:val="000000"/>
          <w:sz w:val="28"/>
        </w:rPr>
        <w:t>
      8)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9) тұрғын үйді жалдау – тұрғын үйді немесе оның бір бөлігін жалға алушыға тұрақты немесе уақытша ақы төлеп жалдауға береді;</w:t>
      </w:r>
      <w:r>
        <w:br/>
      </w:r>
      <w:r>
        <w:rPr>
          <w:rFonts w:ascii="Times New Roman"/>
          <w:b w:val="false"/>
          <w:i w:val="false"/>
          <w:color w:val="000000"/>
          <w:sz w:val="28"/>
        </w:rPr>
        <w:t>
      10) тұрғын үйді ұстау шығындары- жалпы жиналыстың шешімімен белгіленген тұрғын үй (пәтер) иелерінің ай сайынғы жарналары арқылы жиналатын міндетті шығын сомалары;</w:t>
      </w:r>
      <w:r>
        <w:br/>
      </w:r>
      <w:r>
        <w:rPr>
          <w:rFonts w:ascii="Times New Roman"/>
          <w:b w:val="false"/>
          <w:i w:val="false"/>
          <w:color w:val="000000"/>
          <w:sz w:val="28"/>
        </w:rPr>
        <w:t>
      11) уәкілетті орган - тұрғын үй көмегін беретін "Жезқазған қаласының жұмыспен қамту және әлеуметтік бағдарламалар бөлімі" мемлекеттік мекемесі (одан әрі-уәкілетті орган);</w:t>
      </w:r>
      <w:r>
        <w:br/>
      </w:r>
      <w:r>
        <w:rPr>
          <w:rFonts w:ascii="Times New Roman"/>
          <w:b w:val="false"/>
          <w:i w:val="false"/>
          <w:color w:val="000000"/>
          <w:sz w:val="28"/>
        </w:rPr>
        <w:t>
      12)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объектiсінiң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шектi жол берiлетiн шығыстар үлесi аз қамтылған отбасыларға (азаматтарға) тұрғын үй көмегін көрсетудің критерийі болып табылады.</w:t>
      </w:r>
      <w:r>
        <w:br/>
      </w:r>
      <w:r>
        <w:rPr>
          <w:rFonts w:ascii="Times New Roman"/>
          <w:b w:val="false"/>
          <w:i w:val="false"/>
          <w:color w:val="000000"/>
          <w:sz w:val="28"/>
        </w:rPr>
        <w:t>
      13) шот - өтініш беруші тұрғын үй көмегі тағайындалған кезеңде қағаз жеткізгіште немесе қызметтермен жабдықтаушы электрондық жеткізгіште ұсынатын кондоминиум объектiсiнiң ортақ мүлкiн күрделi жөндеуге және (немесе) күрделi жөндеуге қаражат жинақтауға арналған жарналарға, тұрғын үйді (тұрғын үй-жайды) жалдауға, байланыс қызметтеріне, қатты отын алуға ақы төлеу құжаты.</w:t>
      </w:r>
      <w:r>
        <w:br/>
      </w:r>
      <w:r>
        <w:rPr>
          <w:rFonts w:ascii="Times New Roman"/>
          <w:b w:val="false"/>
          <w:i w:val="false"/>
          <w:color w:val="000000"/>
          <w:sz w:val="28"/>
        </w:rPr>
        <w:t>
</w:t>
      </w:r>
      <w:r>
        <w:rPr>
          <w:rFonts w:ascii="Times New Roman"/>
          <w:b w:val="false"/>
          <w:i w:val="false"/>
          <w:color w:val="000000"/>
          <w:sz w:val="28"/>
        </w:rPr>
        <w:t>
      3. Тұрғын үй көмегі Жезқазған қаласында тұрақты тұратын, белгілі бір тұрғын үйде тіркелген, оның меншік иесі немесе пайдаланушысы (жалға алушы, жалдаушы) болып табылатын адамдарға,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тұрғын үйді жалға алу ақысын төлеуге сонымен қоса, телекоммуникация желісіне қосылған телефонға абоненттiк төлемақы тарифiнiң көтерiлуiне өтемақы шығындарының нормативтері және нақты қолданыстағы жалпы ауданнан артпайтын болса беріледі.</w:t>
      </w:r>
      <w:r>
        <w:br/>
      </w:r>
      <w:r>
        <w:rPr>
          <w:rFonts w:ascii="Times New Roman"/>
          <w:b w:val="false"/>
          <w:i w:val="false"/>
          <w:color w:val="000000"/>
          <w:sz w:val="28"/>
        </w:rPr>
        <w:t>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отбасының шектi жол берiлетiн шығыстар үлесi жиынтық табысының 10 пайызы мөлшерінде белгіленеді.</w:t>
      </w:r>
    </w:p>
    <w:bookmarkEnd w:id="6"/>
    <w:bookmarkStart w:name="z14" w:id="7"/>
    <w:p>
      <w:pPr>
        <w:spacing w:after="0"/>
        <w:ind w:left="0"/>
        <w:jc w:val="left"/>
      </w:pPr>
      <w:r>
        <w:rPr>
          <w:rFonts w:ascii="Times New Roman"/>
          <w:b/>
          <w:i w:val="false"/>
          <w:color w:val="000000"/>
        </w:rPr>
        <w:t xml:space="preserve"> 
2. Тұрғын үй көмегін көрсету нормативтерін анықтау</w:t>
      </w:r>
    </w:p>
    <w:bookmarkEnd w:id="7"/>
    <w:bookmarkStart w:name="z15" w:id="8"/>
    <w:p>
      <w:pPr>
        <w:spacing w:after="0"/>
        <w:ind w:left="0"/>
        <w:jc w:val="both"/>
      </w:pPr>
      <w:r>
        <w:rPr>
          <w:rFonts w:ascii="Times New Roman"/>
          <w:b w:val="false"/>
          <w:i w:val="false"/>
          <w:color w:val="000000"/>
          <w:sz w:val="28"/>
        </w:rPr>
        <w:t>
      4. Уәкілетті орган тұрғын үй көмегін келесі тәртіппен көрсетеді:</w:t>
      </w:r>
      <w:r>
        <w:br/>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- 30 шаршы метрді құрайды;</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r>
        <w:br/>
      </w:r>
      <w:r>
        <w:rPr>
          <w:rFonts w:ascii="Times New Roman"/>
          <w:b w:val="false"/>
          <w:i w:val="false"/>
          <w:color w:val="000000"/>
          <w:sz w:val="28"/>
        </w:rPr>
        <w:t>
      1985 жылға дейінгі тұрғын үй ғимараттар үшін 1-2 қабатты үйлер үшін 1 шаршы метр ауданды жылытуға (жылыту маусымына) 161 килограмм көмірден артық емес, 3-4 қабатты үйлер үшін 1 шаршы метр ауданды жылытуға (жылыту маусымына) 98 килограмм көмірден артық емес;</w:t>
      </w:r>
      <w:r>
        <w:br/>
      </w: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(жылыту маусымына) 125 килограмм көмірден артық емес, 3-4 қабатты үйлер үшін 1 шаршы метр ауданды жылытуға (жылыту маусымына) 72 килограмм көмірден артық емес;</w:t>
      </w:r>
      <w:r>
        <w:br/>
      </w:r>
      <w:r>
        <w:rPr>
          <w:rFonts w:ascii="Times New Roman"/>
          <w:b w:val="false"/>
          <w:i w:val="false"/>
          <w:color w:val="000000"/>
          <w:sz w:val="28"/>
        </w:rPr>
        <w:t>
      жылыту маусымының ұзақтығы – 7 ай;</w:t>
      </w:r>
      <w:r>
        <w:br/>
      </w:r>
      <w:r>
        <w:rPr>
          <w:rFonts w:ascii="Times New Roman"/>
          <w:b w:val="false"/>
          <w:i w:val="false"/>
          <w:color w:val="000000"/>
          <w:sz w:val="28"/>
        </w:rPr>
        <w:t>
      тұрғын үй көмегін есептегенде, статистика органдарының мәліметтері бойынша Жезқазған қаласында өткен тоқсанда қалыптасқан көмір бағасы қолданылсын.</w:t>
      </w:r>
      <w:r>
        <w:br/>
      </w:r>
      <w:r>
        <w:rPr>
          <w:rFonts w:ascii="Times New Roman"/>
          <w:b w:val="false"/>
          <w:i w:val="false"/>
          <w:color w:val="000000"/>
          <w:sz w:val="28"/>
        </w:rPr>
        <w:t>
      нақты шығындар бойынша, отбасының электроэнергияны тұтынуы:</w:t>
      </w:r>
      <w:r>
        <w:br/>
      </w:r>
      <w:r>
        <w:rPr>
          <w:rFonts w:ascii="Times New Roman"/>
          <w:b w:val="false"/>
          <w:i w:val="false"/>
          <w:color w:val="000000"/>
          <w:sz w:val="28"/>
        </w:rPr>
        <w:t>
      газ плиталарымен жабдықталған үйлерде айына 150 киловаттан;</w:t>
      </w:r>
      <w:r>
        <w:br/>
      </w:r>
      <w:r>
        <w:rPr>
          <w:rFonts w:ascii="Times New Roman"/>
          <w:b w:val="false"/>
          <w:i w:val="false"/>
          <w:color w:val="000000"/>
          <w:sz w:val="28"/>
        </w:rPr>
        <w:t>
      электр плитасымен жабдықталған үйлерде айына 250 киловаттан аспау керек.</w:t>
      </w:r>
      <w:r>
        <w:br/>
      </w:r>
      <w:r>
        <w:rPr>
          <w:rFonts w:ascii="Times New Roman"/>
          <w:b w:val="false"/>
          <w:i w:val="false"/>
          <w:color w:val="000000"/>
          <w:sz w:val="28"/>
        </w:rPr>
        <w:t>
      3) cуық суды, ыстық суды, қоқыс төккішті, эксплуатациялық шығындарды тұтыну нормалары (пәтер иелерінің кооперативі, өзін-өзі басқару комитеті, үй комитеттері және әрі қарай,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4) кондоминиум объектiсiнiң ортақ мүлкiн күрделi жөндеудің түрлеріне ақы төлеуі тиіс. Кондоминиум объектiсiнiң ортақ мүлкiн күрделi жөндеудің түрлеріне ақы төлеу кезегі жергілікті атқарушы органмен (тұрғын үй инспекциясымен) келісіліп, пәтер иелері жалпы жиналысында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объектiсiнiң ортақ мүлкiн күрделi жөндеуге және (немесе) күрделi жөндеуге қаражат жинақтауға арналған жарналарға, тұрғын үйді ұстауға, коммуналдық қызметтерді пайдалануға, телекоммуникация желісіне қосылған телефонға абоненттiк төлемақы тарифiнiң көтерiлуiне ақы төлеу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8"/>
    <w:bookmarkStart w:name="z18" w:id="9"/>
    <w:p>
      <w:pPr>
        <w:spacing w:after="0"/>
        <w:ind w:left="0"/>
        <w:jc w:val="left"/>
      </w:pPr>
      <w:r>
        <w:rPr>
          <w:rFonts w:ascii="Times New Roman"/>
          <w:b/>
          <w:i w:val="false"/>
          <w:color w:val="000000"/>
        </w:rPr>
        <w:t xml:space="preserve"> 
3. Тұрғын үй көмегін тағайындау</w:t>
      </w:r>
    </w:p>
    <w:bookmarkEnd w:id="9"/>
    <w:bookmarkStart w:name="z19" w:id="10"/>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Тұрғын үйдің (пәтерлер, үйлер) бір бірлігінен артық үйі бар немесе тұрғын үй-жайларын жалға (жалдауға) беретін отбасыларға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9. Тұрғын үй көмегін келесілерге берілмейді:</w:t>
      </w:r>
      <w:r>
        <w:br/>
      </w:r>
      <w:r>
        <w:rPr>
          <w:rFonts w:ascii="Times New Roman"/>
          <w:b w:val="false"/>
          <w:i w:val="false"/>
          <w:color w:val="000000"/>
          <w:sz w:val="28"/>
        </w:rPr>
        <w:t>
      1) еңбекке жарамды, бірақ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w:t>
      </w:r>
      <w:r>
        <w:br/>
      </w:r>
      <w:r>
        <w:rPr>
          <w:rFonts w:ascii="Times New Roman"/>
          <w:b w:val="false"/>
          <w:i w:val="false"/>
          <w:color w:val="000000"/>
          <w:sz w:val="28"/>
        </w:rPr>
        <w:t>
      2) жұмыс істемесе және уәкілетті органда жұмыссыз ретінде тіркелмеген болса, N 1 және N 2 тізім бойынша мемлекеттік арнайы жәрдемақы алатын адамдар;</w:t>
      </w:r>
      <w:r>
        <w:br/>
      </w:r>
      <w:r>
        <w:rPr>
          <w:rFonts w:ascii="Times New Roman"/>
          <w:b w:val="false"/>
          <w:i w:val="false"/>
          <w:color w:val="000000"/>
          <w:sz w:val="28"/>
        </w:rPr>
        <w:t>
      адамдарды есептемегенде:</w:t>
      </w:r>
      <w:r>
        <w:br/>
      </w:r>
      <w:r>
        <w:rPr>
          <w:rFonts w:ascii="Times New Roman"/>
          <w:b w:val="false"/>
          <w:i w:val="false"/>
          <w:color w:val="000000"/>
          <w:sz w:val="28"/>
        </w:rPr>
        <w:t>
      күтім қажет деп танылған мүгедектерге күтім жасайтындар;</w:t>
      </w:r>
      <w:r>
        <w:br/>
      </w:r>
      <w:r>
        <w:rPr>
          <w:rFonts w:ascii="Times New Roman"/>
          <w:b w:val="false"/>
          <w:i w:val="false"/>
          <w:color w:val="000000"/>
          <w:sz w:val="28"/>
        </w:rPr>
        <w:t>
      туберкулездік және психоневрологиялық диспансерлерде, емдік-профилакториялық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үш жасқа дейінгі бір немесе одан да көп баланың тәрбиесімен айналысатындар;</w:t>
      </w:r>
      <w:r>
        <w:br/>
      </w:r>
      <w:r>
        <w:rPr>
          <w:rFonts w:ascii="Times New Roman"/>
          <w:b w:val="false"/>
          <w:i w:val="false"/>
          <w:color w:val="000000"/>
          <w:sz w:val="28"/>
        </w:rPr>
        <w:t>
      кіші баласы бірінші сыныпты аяқтағанға дейін (9 жастан аспаған) төрт және одан да көп баланың тәрбиесімен айналысатындар;</w:t>
      </w:r>
      <w:r>
        <w:br/>
      </w:r>
      <w:r>
        <w:rPr>
          <w:rFonts w:ascii="Times New Roman"/>
          <w:b w:val="false"/>
          <w:i w:val="false"/>
          <w:color w:val="000000"/>
          <w:sz w:val="28"/>
        </w:rPr>
        <w:t>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10.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және мүгедектерге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r>
        <w:br/>
      </w:r>
      <w:r>
        <w:rPr>
          <w:rFonts w:ascii="Times New Roman"/>
          <w:b w:val="false"/>
          <w:i w:val="false"/>
          <w:color w:val="000000"/>
          <w:sz w:val="28"/>
        </w:rPr>
        <w:t>
</w:t>
      </w:r>
      <w:r>
        <w:rPr>
          <w:rFonts w:ascii="Times New Roman"/>
          <w:b w:val="false"/>
          <w:i w:val="false"/>
          <w:color w:val="000000"/>
          <w:sz w:val="28"/>
        </w:rPr>
        <w:t>
      11. Ақпараттық-маркетингтік қызметпен айналысатын және жеке компанияның сауда белгісінің өнімін өткізуде сауда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r>
        <w:br/>
      </w:r>
      <w:r>
        <w:rPr>
          <w:rFonts w:ascii="Times New Roman"/>
          <w:b w:val="false"/>
          <w:i w:val="false"/>
          <w:color w:val="000000"/>
          <w:sz w:val="28"/>
        </w:rPr>
        <w:t>
</w:t>
      </w:r>
      <w:r>
        <w:rPr>
          <w:rFonts w:ascii="Times New Roman"/>
          <w:b w:val="false"/>
          <w:i w:val="false"/>
          <w:color w:val="000000"/>
          <w:sz w:val="28"/>
        </w:rPr>
        <w:t>
      12. Жанжалды немесе қалыпсыз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13.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0"/>
    <w:bookmarkStart w:name="z26" w:id="11"/>
    <w:p>
      <w:pPr>
        <w:spacing w:after="0"/>
        <w:ind w:left="0"/>
        <w:jc w:val="left"/>
      </w:pPr>
      <w:r>
        <w:rPr>
          <w:rFonts w:ascii="Times New Roman"/>
          <w:b/>
          <w:i w:val="false"/>
          <w:color w:val="000000"/>
        </w:rPr>
        <w:t xml:space="preserve"> 
4. Тұрғын үй көмегін беру мерзімдері мен мерзімділігі</w:t>
      </w:r>
    </w:p>
    <w:bookmarkEnd w:id="11"/>
    <w:bookmarkStart w:name="z27" w:id="12"/>
    <w:p>
      <w:pPr>
        <w:spacing w:after="0"/>
        <w:ind w:left="0"/>
        <w:jc w:val="both"/>
      </w:pPr>
      <w:r>
        <w:rPr>
          <w:rFonts w:ascii="Times New Roman"/>
          <w:b w:val="false"/>
          <w:i w:val="false"/>
          <w:color w:val="000000"/>
          <w:sz w:val="28"/>
        </w:rPr>
        <w:t>
      14. Тұрғын үй көмегі өтініш берген айдан бастап, табыстар және осы тұрғын үй отбасы құрамының тіркелуі жөніндегі мәліметтерді тоқсан сайын ұсынумен 1 жыл мерзімге тағайындалады.</w:t>
      </w:r>
      <w:r>
        <w:br/>
      </w:r>
      <w:r>
        <w:rPr>
          <w:rFonts w:ascii="Times New Roman"/>
          <w:b w:val="false"/>
          <w:i w:val="false"/>
          <w:color w:val="000000"/>
          <w:sz w:val="28"/>
        </w:rPr>
        <w:t>
</w:t>
      </w:r>
      <w:r>
        <w:rPr>
          <w:rFonts w:ascii="Times New Roman"/>
          <w:b w:val="false"/>
          <w:i w:val="false"/>
          <w:color w:val="000000"/>
          <w:sz w:val="28"/>
        </w:rPr>
        <w:t>
      15. Тұрғын үйді ұстауға коммуналдық қызметтер ақысын төлеуге және кондоминиум объектісінің ортақ мүлкін күрделі жөндеуге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17.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bookmarkEnd w:id="12"/>
    <w:bookmarkStart w:name="z31" w:id="13"/>
    <w:p>
      <w:pPr>
        <w:spacing w:after="0"/>
        <w:ind w:left="0"/>
        <w:jc w:val="left"/>
      </w:pPr>
      <w:r>
        <w:rPr>
          <w:rFonts w:ascii="Times New Roman"/>
          <w:b/>
          <w:i w:val="false"/>
          <w:color w:val="000000"/>
        </w:rPr>
        <w:t xml:space="preserve"> 
5. Өтініш білдіру және тұрғын үй көмегін есептеу тәртібі</w:t>
      </w:r>
    </w:p>
    <w:bookmarkEnd w:id="13"/>
    <w:bookmarkStart w:name="z32" w:id="14"/>
    <w:p>
      <w:pPr>
        <w:spacing w:after="0"/>
        <w:ind w:left="0"/>
        <w:jc w:val="both"/>
      </w:pPr>
      <w:r>
        <w:rPr>
          <w:rFonts w:ascii="Times New Roman"/>
          <w:b w:val="false"/>
          <w:i w:val="false"/>
          <w:color w:val="000000"/>
          <w:sz w:val="28"/>
        </w:rPr>
        <w:t>
      18. Тұрғын үй көмегін тағайындауға құжаттарын тапсыру үшін өтініш беруші уәкілетті органға немесе тұрғылықты жері бойынша Қарағанды облысы "Халыққа қызмет көрсету орталығы" мемлекеттік мекемесінің Жезқазған қаласындағы филиалына тұрғын үй көмегін тағайындау туралы өтініш пен келесі құжаттарын (</w:t>
      </w:r>
      <w:r>
        <w:rPr>
          <w:rFonts w:ascii="Times New Roman"/>
          <w:b w:val="false"/>
          <w:i w:val="false"/>
          <w:color w:val="000000"/>
          <w:sz w:val="28"/>
        </w:rPr>
        <w:t>1 қосымша</w:t>
      </w:r>
      <w:r>
        <w:rPr>
          <w:rFonts w:ascii="Times New Roman"/>
          <w:b w:val="false"/>
          <w:i w:val="false"/>
          <w:color w:val="000000"/>
          <w:sz w:val="28"/>
        </w:rPr>
        <w:t>) ұсынады:</w:t>
      </w:r>
      <w:r>
        <w:br/>
      </w:r>
      <w:r>
        <w:rPr>
          <w:rFonts w:ascii="Times New Roman"/>
          <w:b w:val="false"/>
          <w:i w:val="false"/>
          <w:color w:val="000000"/>
          <w:sz w:val="28"/>
        </w:rPr>
        <w:t>
      1) жеке басын куәландыратын құжат (жеке куәлік, қоныстану ықтиярхаты, азаматтығы жоқ адамның куәлігі);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тұрғын үй құқық белгілейтін құжаттардың көшірмесі;</w:t>
      </w:r>
      <w:r>
        <w:br/>
      </w:r>
      <w:r>
        <w:rPr>
          <w:rFonts w:ascii="Times New Roman"/>
          <w:b w:val="false"/>
          <w:i w:val="false"/>
          <w:color w:val="000000"/>
          <w:sz w:val="28"/>
        </w:rPr>
        <w:t>
      4) отбасы мүшелерінің қызметі жөніндегі мәліметтер (еңбек кітапшасы, жұмыс орнынан анықтама, еңбек шарты, жұмыссыздар жұмыспен қамту мәселелері жөніндегі уәкілетті органнан анықтама, салық басқармасынан алынған жеке кәсіпкерлікті жүзеге асыратын тұлға ретінде тіркелгендігі немесе тіркелмегендігі туралы анықтама, мүгедектік тобын белгілеу туралы анықтама әкеледі);</w:t>
      </w:r>
      <w:r>
        <w:br/>
      </w:r>
      <w:r>
        <w:rPr>
          <w:rFonts w:ascii="Times New Roman"/>
          <w:b w:val="false"/>
          <w:i w:val="false"/>
          <w:color w:val="000000"/>
          <w:sz w:val="28"/>
        </w:rPr>
        <w:t>
      5) өтініш берушінің отбасылық жағдайын растайтын құжат: некеге тұру немесе некені бұзу куәлігі, қайтыс болғаны жөніндегі куәлік, жетпіс жастан асқан жалғыз басты адамдарды есептемегенде, азаматтық хал актілерін жазбаларынан N 4 үлгідегі анықтама;</w:t>
      </w:r>
      <w:r>
        <w:br/>
      </w:r>
      <w:r>
        <w:rPr>
          <w:rFonts w:ascii="Times New Roman"/>
          <w:b w:val="false"/>
          <w:i w:val="false"/>
          <w:color w:val="000000"/>
          <w:sz w:val="28"/>
        </w:rPr>
        <w:t>
      6) тұрғын үйді ұстау шығындары жөніндегі шот, коммуналдық қызметтерді төлеу түбіртегі және жалпы ауданын растайтын техникалық төлқұжат, телекоммуникация желісі қызметтерінің түбіртегі немесе шарт, қатты отын алу шоты (түбіртектер, жүкқұжаттар, шот-фактуралар), телекоммуникация байланысының қызметтері туралы шарт немесе түбіртек, кондоминиум объектісінің ортақ мүлкін күрделі жөндеудің түрлерін өткізудің шығындар сметасының негізінде, жергілікті уәкілетті органмен (тұрғын үй инспекциясы) келісе отырып, пәтер иелері мен жалдаушылары (қосымша жалдаушылары) жалпы жиналыста бекіткен және кондоминиум объектісін басқару органының бастығының қолы мен мөрі қойылған, кондоминиум объектісін басқару органы ұсынатын кондоминиум объектісінің ортақ мүлкін күрделі жөндеуге ай сайынғы жарналардың мөлшері туралы шот, жергілікті атқарушы орган ұсынған пәтерді жалдау ақысының мөлшері туралы шот;</w:t>
      </w:r>
      <w:r>
        <w:br/>
      </w:r>
      <w:r>
        <w:rPr>
          <w:rFonts w:ascii="Times New Roman"/>
          <w:b w:val="false"/>
          <w:i w:val="false"/>
          <w:color w:val="000000"/>
          <w:sz w:val="28"/>
        </w:rPr>
        <w:t>
      7) отбасы мүшелерінің табыстары жөніндегі мәліметтер;</w:t>
      </w:r>
      <w:r>
        <w:br/>
      </w:r>
      <w:r>
        <w:rPr>
          <w:rFonts w:ascii="Times New Roman"/>
          <w:b w:val="false"/>
          <w:i w:val="false"/>
          <w:color w:val="000000"/>
          <w:sz w:val="28"/>
        </w:rPr>
        <w:t>
      8) жылжымайтын мүлікке тіркелген құқықтарының жоқтығы (бар болуы) туралы анықтама.</w:t>
      </w:r>
      <w:r>
        <w:br/>
      </w:r>
      <w:r>
        <w:rPr>
          <w:rFonts w:ascii="Times New Roman"/>
          <w:b w:val="false"/>
          <w:i w:val="false"/>
          <w:color w:val="000000"/>
          <w:sz w:val="28"/>
        </w:rPr>
        <w:t>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ұсынылады.</w:t>
      </w:r>
      <w:r>
        <w:br/>
      </w:r>
      <w:r>
        <w:rPr>
          <w:rFonts w:ascii="Times New Roman"/>
          <w:b w:val="false"/>
          <w:i w:val="false"/>
          <w:color w:val="000000"/>
          <w:sz w:val="28"/>
        </w:rPr>
        <w:t>
</w:t>
      </w:r>
      <w:r>
        <w:rPr>
          <w:rFonts w:ascii="Times New Roman"/>
          <w:b w:val="false"/>
          <w:i w:val="false"/>
          <w:color w:val="000000"/>
          <w:sz w:val="28"/>
        </w:rPr>
        <w:t>
      19. Түскен құжаттарды қарастыру нәтижесінде уәкілетті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жеке істері тізіледі. Ай сайын тұрғын үй жәрдемақысы есебі жүргізеді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20. Тапсырылған құжаттардың дұрыстығына күдік туған жағдайда, уәкілетті орган тұрғын үй көмегін алуға үміткер тұлғаның табыстары жөнінде ақпарат сұратуға құқылы.</w:t>
      </w:r>
      <w:r>
        <w:br/>
      </w:r>
      <w:r>
        <w:rPr>
          <w:rFonts w:ascii="Times New Roman"/>
          <w:b w:val="false"/>
          <w:i w:val="false"/>
          <w:color w:val="000000"/>
          <w:sz w:val="28"/>
        </w:rPr>
        <w:t>
</w:t>
      </w:r>
      <w:r>
        <w:rPr>
          <w:rFonts w:ascii="Times New Roman"/>
          <w:b w:val="false"/>
          <w:i w:val="false"/>
          <w:color w:val="000000"/>
          <w:sz w:val="28"/>
        </w:rPr>
        <w:t>
      21.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мен жергілікті уәкілетті орган белгілеген отбасының аталған мақсаттарға шектi жол берiлетiн шығыстар үлесi сомасы арасындағы айырмашылық ретінде айқындалады.</w:t>
      </w:r>
      <w:r>
        <w:br/>
      </w:r>
      <w:r>
        <w:rPr>
          <w:rFonts w:ascii="Times New Roman"/>
          <w:b w:val="false"/>
          <w:i w:val="false"/>
          <w:color w:val="000000"/>
          <w:sz w:val="28"/>
        </w:rPr>
        <w:t>
</w:t>
      </w:r>
      <w:r>
        <w:rPr>
          <w:rFonts w:ascii="Times New Roman"/>
          <w:b w:val="false"/>
          <w:i w:val="false"/>
          <w:color w:val="000000"/>
          <w:sz w:val="28"/>
        </w:rPr>
        <w:t>
      22.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r>
        <w:br/>
      </w:r>
      <w:r>
        <w:rPr>
          <w:rFonts w:ascii="Times New Roman"/>
          <w:b w:val="false"/>
          <w:i w:val="false"/>
          <w:color w:val="000000"/>
          <w:sz w:val="28"/>
        </w:rPr>
        <w:t>
</w:t>
      </w:r>
      <w:r>
        <w:rPr>
          <w:rFonts w:ascii="Times New Roman"/>
          <w:b w:val="false"/>
          <w:i w:val="false"/>
          <w:color w:val="000000"/>
          <w:sz w:val="28"/>
        </w:rPr>
        <w:t>
      23.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r>
        <w:br/>
      </w:r>
      <w:r>
        <w:rPr>
          <w:rFonts w:ascii="Times New Roman"/>
          <w:b w:val="false"/>
          <w:i w:val="false"/>
          <w:color w:val="000000"/>
          <w:sz w:val="28"/>
        </w:rPr>
        <w:t>
</w:t>
      </w:r>
      <w:r>
        <w:rPr>
          <w:rFonts w:ascii="Times New Roman"/>
          <w:b w:val="false"/>
          <w:i w:val="false"/>
          <w:color w:val="000000"/>
          <w:sz w:val="28"/>
        </w:rPr>
        <w:t>
      24. Қажет болған жағдайда, уәкілетті орган тұрғын үй көмегін тағайындауға өтініш білдірген отбасының материалдық-тұрмыстық жағдайын тексеру актісін жасайды.</w:t>
      </w:r>
    </w:p>
    <w:bookmarkEnd w:id="14"/>
    <w:bookmarkStart w:name="z39" w:id="15"/>
    <w:p>
      <w:pPr>
        <w:spacing w:after="0"/>
        <w:ind w:left="0"/>
        <w:jc w:val="left"/>
      </w:pPr>
      <w:r>
        <w:rPr>
          <w:rFonts w:ascii="Times New Roman"/>
          <w:b/>
          <w:i w:val="false"/>
          <w:color w:val="000000"/>
        </w:rPr>
        <w:t xml:space="preserve"> 
6. Тұрғын үй көмегін төлеу</w:t>
      </w:r>
    </w:p>
    <w:bookmarkEnd w:id="15"/>
    <w:bookmarkStart w:name="z40" w:id="16"/>
    <w:p>
      <w:pPr>
        <w:spacing w:after="0"/>
        <w:ind w:left="0"/>
        <w:jc w:val="both"/>
      </w:pPr>
      <w:r>
        <w:rPr>
          <w:rFonts w:ascii="Times New Roman"/>
          <w:b w:val="false"/>
          <w:i w:val="false"/>
          <w:color w:val="000000"/>
          <w:sz w:val="28"/>
        </w:rPr>
        <w:t>
      25.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 арқылы азаматтардың жеке есеп шоттарына аудару жолымен ақшалай төлемдер түрінде белгіленеді. Жеке шоттарға аудару үшін өтініш иесі келесі құжаттарды ұсынуы тиіс:</w:t>
      </w:r>
      <w:r>
        <w:br/>
      </w:r>
      <w:r>
        <w:rPr>
          <w:rFonts w:ascii="Times New Roman"/>
          <w:b w:val="false"/>
          <w:i w:val="false"/>
          <w:color w:val="000000"/>
          <w:sz w:val="28"/>
        </w:rPr>
        <w:t>
      1) салық төлеушінің тіркелген нөмірі;</w:t>
      </w:r>
      <w:r>
        <w:br/>
      </w:r>
      <w:r>
        <w:rPr>
          <w:rFonts w:ascii="Times New Roman"/>
          <w:b w:val="false"/>
          <w:i w:val="false"/>
          <w:color w:val="000000"/>
          <w:sz w:val="28"/>
        </w:rPr>
        <w:t>
      2) әлеуметтік жеке код;</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p>
    <w:bookmarkEnd w:id="16"/>
    <w:bookmarkStart w:name="z41" w:id="17"/>
    <w:p>
      <w:pPr>
        <w:spacing w:after="0"/>
        <w:ind w:left="0"/>
        <w:jc w:val="left"/>
      </w:pPr>
      <w:r>
        <w:rPr>
          <w:rFonts w:ascii="Times New Roman"/>
          <w:b/>
          <w:i w:val="false"/>
          <w:color w:val="000000"/>
        </w:rPr>
        <w:t xml:space="preserve"> 
7. Тұрғын үй көмегін қаржыландыру көздері</w:t>
      </w:r>
    </w:p>
    <w:bookmarkEnd w:id="17"/>
    <w:bookmarkStart w:name="z42" w:id="18"/>
    <w:p>
      <w:pPr>
        <w:spacing w:after="0"/>
        <w:ind w:left="0"/>
        <w:jc w:val="both"/>
      </w:pPr>
      <w:r>
        <w:rPr>
          <w:rFonts w:ascii="Times New Roman"/>
          <w:b w:val="false"/>
          <w:i w:val="false"/>
          <w:color w:val="000000"/>
          <w:sz w:val="28"/>
        </w:rPr>
        <w:t>
      26. Тұрғын үй көмегін төлеуді қаржыландыру жергілікті бюджет қаражаты есебінен жүргізіледі.</w:t>
      </w:r>
    </w:p>
    <w:bookmarkEnd w:id="18"/>
    <w:bookmarkStart w:name="z43" w:id="19"/>
    <w:p>
      <w:pPr>
        <w:spacing w:after="0"/>
        <w:ind w:left="0"/>
        <w:jc w:val="left"/>
      </w:pPr>
      <w:r>
        <w:rPr>
          <w:rFonts w:ascii="Times New Roman"/>
          <w:b/>
          <w:i w:val="false"/>
          <w:color w:val="000000"/>
        </w:rPr>
        <w:t xml:space="preserve"> 
8. Тұрғын үй көмегін тағайындау кезінде жиынтық табысты есептеу тәртібі</w:t>
      </w:r>
    </w:p>
    <w:bookmarkEnd w:id="19"/>
    <w:bookmarkStart w:name="z44" w:id="20"/>
    <w:p>
      <w:pPr>
        <w:spacing w:after="0"/>
        <w:ind w:left="0"/>
        <w:jc w:val="both"/>
      </w:pPr>
      <w:r>
        <w:rPr>
          <w:rFonts w:ascii="Times New Roman"/>
          <w:b w:val="false"/>
          <w:i w:val="false"/>
          <w:color w:val="000000"/>
          <w:sz w:val="28"/>
        </w:rPr>
        <w:t>
      27. Отбасының жиынтық табысына азаматтарды тіркеу кітабына сәйкес, осы мекенжай бойынша тіркелген барлық тұлғалардың тұрғын үй көмегін тағайындауға өтініш білдірген тоқсан алдындағы тоқсандағы табыстары енгізіледі.</w:t>
      </w:r>
      <w:r>
        <w:br/>
      </w:r>
      <w:r>
        <w:rPr>
          <w:rFonts w:ascii="Times New Roman"/>
          <w:b w:val="false"/>
          <w:i w:val="false"/>
          <w:color w:val="000000"/>
          <w:sz w:val="28"/>
        </w:rPr>
        <w:t>
</w:t>
      </w:r>
      <w:r>
        <w:rPr>
          <w:rFonts w:ascii="Times New Roman"/>
          <w:b w:val="false"/>
          <w:i w:val="false"/>
          <w:color w:val="000000"/>
          <w:sz w:val="28"/>
        </w:rPr>
        <w:t>
      28.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r>
        <w:br/>
      </w:r>
      <w:r>
        <w:rPr>
          <w:rFonts w:ascii="Times New Roman"/>
          <w:b w:val="false"/>
          <w:i w:val="false"/>
          <w:color w:val="000000"/>
          <w:sz w:val="28"/>
        </w:rPr>
        <w:t>
</w:t>
      </w:r>
      <w:r>
        <w:rPr>
          <w:rFonts w:ascii="Times New Roman"/>
          <w:b w:val="false"/>
          <w:i w:val="false"/>
          <w:color w:val="000000"/>
          <w:sz w:val="28"/>
        </w:rPr>
        <w:t>
      29.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30. Бір тоқсаннан аса төленуі тиіс табысты (еңбекақы, алимент, зейнетақы, жәрдемақылар бойынша берешек) бір мезгілде алуда есептеу кезеңінде алынған табыстың барлық сомасы есепке алынады.</w:t>
      </w:r>
      <w:r>
        <w:br/>
      </w:r>
      <w:r>
        <w:rPr>
          <w:rFonts w:ascii="Times New Roman"/>
          <w:b w:val="false"/>
          <w:i w:val="false"/>
          <w:color w:val="000000"/>
          <w:sz w:val="28"/>
        </w:rPr>
        <w:t>
</w:t>
      </w:r>
      <w:r>
        <w:rPr>
          <w:rFonts w:ascii="Times New Roman"/>
          <w:b w:val="false"/>
          <w:i w:val="false"/>
          <w:color w:val="000000"/>
          <w:sz w:val="28"/>
        </w:rPr>
        <w:t>
      31. Отбасының орташа айлық табысы отбасының тоқсандағы жиынтық табысын үш айға бөлу жолымен есептеледі.</w:t>
      </w:r>
    </w:p>
    <w:bookmarkEnd w:id="20"/>
    <w:bookmarkStart w:name="z49" w:id="21"/>
    <w:p>
      <w:pPr>
        <w:spacing w:after="0"/>
        <w:ind w:left="0"/>
        <w:jc w:val="left"/>
      </w:pPr>
      <w:r>
        <w:rPr>
          <w:rFonts w:ascii="Times New Roman"/>
          <w:b/>
          <w:i w:val="false"/>
          <w:color w:val="000000"/>
        </w:rPr>
        <w:t xml:space="preserve"> 
9. Отбасының жиынтық табысын есептегенде есепке алынатын табыс түрлері</w:t>
      </w:r>
    </w:p>
    <w:bookmarkEnd w:id="21"/>
    <w:bookmarkStart w:name="z50" w:id="22"/>
    <w:p>
      <w:pPr>
        <w:spacing w:after="0"/>
        <w:ind w:left="0"/>
        <w:jc w:val="both"/>
      </w:pPr>
      <w:r>
        <w:rPr>
          <w:rFonts w:ascii="Times New Roman"/>
          <w:b w:val="false"/>
          <w:i w:val="false"/>
          <w:color w:val="000000"/>
          <w:sz w:val="28"/>
        </w:rPr>
        <w:t>
      32. Отбасының жиынтық табысын есептегенде, тұрғын үй көмегін тағайындауға өтініш білдірген тоқсан алдындағы тоқсанда нақты алынған ақшалай және заттай табыс түрлері есепке алынады:</w:t>
      </w:r>
      <w:r>
        <w:br/>
      </w:r>
      <w:r>
        <w:rPr>
          <w:rFonts w:ascii="Times New Roman"/>
          <w:b w:val="false"/>
          <w:i w:val="false"/>
          <w:color w:val="000000"/>
          <w:sz w:val="28"/>
        </w:rPr>
        <w:t>
      1) еңбекақы түріндегі табыс;</w:t>
      </w:r>
      <w:r>
        <w:br/>
      </w:r>
      <w:r>
        <w:rPr>
          <w:rFonts w:ascii="Times New Roman"/>
          <w:b w:val="false"/>
          <w:i w:val="false"/>
          <w:color w:val="000000"/>
          <w:sz w:val="28"/>
        </w:rPr>
        <w:t>
      2) зейнетақы, шәкіртақы, жәрдемақылар және әлеуметтік төлемдер;</w:t>
      </w:r>
      <w:r>
        <w:br/>
      </w:r>
      <w:r>
        <w:rPr>
          <w:rFonts w:ascii="Times New Roman"/>
          <w:b w:val="false"/>
          <w:i w:val="false"/>
          <w:color w:val="000000"/>
          <w:sz w:val="28"/>
        </w:rPr>
        <w:t>
      3) балаларға және асырауындағыларға төленетін алимент түріндегі табыс;</w:t>
      </w:r>
      <w:r>
        <w:br/>
      </w:r>
      <w:r>
        <w:rPr>
          <w:rFonts w:ascii="Times New Roman"/>
          <w:b w:val="false"/>
          <w:i w:val="false"/>
          <w:color w:val="000000"/>
          <w:sz w:val="28"/>
        </w:rPr>
        <w:t>
      4) жеке қосалқы шаруашылықтан түсетін табыс;</w:t>
      </w:r>
      <w:r>
        <w:br/>
      </w:r>
      <w:r>
        <w:rPr>
          <w:rFonts w:ascii="Times New Roman"/>
          <w:b w:val="false"/>
          <w:i w:val="false"/>
          <w:color w:val="000000"/>
          <w:sz w:val="28"/>
        </w:rPr>
        <w:t>
      5) жиынтық табысты есептегенде ескерілетін басқа да табыс түрлері.</w:t>
      </w:r>
      <w:r>
        <w:br/>
      </w:r>
      <w:r>
        <w:rPr>
          <w:rFonts w:ascii="Times New Roman"/>
          <w:b w:val="false"/>
          <w:i w:val="false"/>
          <w:color w:val="000000"/>
          <w:sz w:val="28"/>
        </w:rPr>
        <w:t>
</w:t>
      </w:r>
      <w:r>
        <w:rPr>
          <w:rFonts w:ascii="Times New Roman"/>
          <w:b w:val="false"/>
          <w:i w:val="false"/>
          <w:color w:val="000000"/>
          <w:sz w:val="28"/>
        </w:rPr>
        <w:t>
      33. Еңбекақы түріндегі табыстар:</w:t>
      </w:r>
      <w:r>
        <w:br/>
      </w:r>
      <w:r>
        <w:rPr>
          <w:rFonts w:ascii="Times New Roman"/>
          <w:b w:val="false"/>
          <w:i w:val="false"/>
          <w:color w:val="000000"/>
          <w:sz w:val="28"/>
        </w:rPr>
        <w:t>
      1) еңбекақының барлық түрлері, соның ішінде келісімдік, уақытша, сондай-ақ сыйақы, үстемеақы,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r>
        <w:br/>
      </w:r>
      <w:r>
        <w:rPr>
          <w:rFonts w:ascii="Times New Roman"/>
          <w:b w:val="false"/>
          <w:i w:val="false"/>
          <w:color w:val="000000"/>
          <w:sz w:val="28"/>
        </w:rPr>
        <w:t>
      2) еңбек демалысы кезінде сақталатын еңбекақы, сондай-ақ пайдаланылмаған еңбек демалысы үшін төленетін ақшалай өтемақы;</w:t>
      </w:r>
      <w:r>
        <w:br/>
      </w:r>
      <w:r>
        <w:rPr>
          <w:rFonts w:ascii="Times New Roman"/>
          <w:b w:val="false"/>
          <w:i w:val="false"/>
          <w:color w:val="000000"/>
          <w:sz w:val="28"/>
        </w:rPr>
        <w:t>
      3) ұйымның (заңды тұлға) таратылу немесе жұмыс берушінің (жеке тұлға) қызметін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r>
        <w:br/>
      </w:r>
      <w:r>
        <w:rPr>
          <w:rFonts w:ascii="Times New Roman"/>
          <w:b w:val="false"/>
          <w:i w:val="false"/>
          <w:color w:val="000000"/>
          <w:sz w:val="28"/>
        </w:rPr>
        <w:t>
      4) уақытша, маусымдық және қоғамдық жұмыстарды атқару кезеңіндегі еңбекақысы;</w:t>
      </w:r>
      <w:r>
        <w:br/>
      </w: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кезінде жиынтық табыс оны есепке алмай есептелінеді;</w:t>
      </w:r>
      <w:r>
        <w:br/>
      </w:r>
      <w:r>
        <w:rPr>
          <w:rFonts w:ascii="Times New Roman"/>
          <w:b w:val="false"/>
          <w:i w:val="false"/>
          <w:color w:val="000000"/>
          <w:sz w:val="28"/>
        </w:rPr>
        <w:t>
      6) сақтандыру агенттеріне және брокерлерге төленетін делдалдық сыйақы;</w:t>
      </w:r>
      <w:r>
        <w:br/>
      </w:r>
      <w:r>
        <w:rPr>
          <w:rFonts w:ascii="Times New Roman"/>
          <w:b w:val="false"/>
          <w:i w:val="false"/>
          <w:color w:val="000000"/>
          <w:sz w:val="28"/>
        </w:rPr>
        <w:t>
      7) еңбекақыны есептеуде есепке алынбайтын және ұйым қаражатын есебінен төленетін (оқу демалысының төлемі, авторлық гонорар, қарыз, несие, ашқан жаңалығы, өнертабысы және тиімді ұсыныстары үшін сыйақы) төлемдердің басқа түрлері;</w:t>
      </w:r>
      <w:r>
        <w:br/>
      </w:r>
      <w:r>
        <w:rPr>
          <w:rFonts w:ascii="Times New Roman"/>
          <w:b w:val="false"/>
          <w:i w:val="false"/>
          <w:color w:val="000000"/>
          <w:sz w:val="28"/>
        </w:rPr>
        <w:t>
      8) отбасы құрамында есепке алынбайтындықтан, жедел қызметтегі,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үлесі үстемеақы мен қосымша ақылары есепке алына отырып, отбасының жиынтық табысына енгізіледі;</w:t>
      </w:r>
      <w:r>
        <w:br/>
      </w: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белгілеген бағам бойыша ұлттық валютада есептеледі;</w:t>
      </w:r>
      <w:r>
        <w:br/>
      </w:r>
      <w:r>
        <w:rPr>
          <w:rFonts w:ascii="Times New Roman"/>
          <w:b w:val="false"/>
          <w:i w:val="false"/>
          <w:color w:val="000000"/>
          <w:sz w:val="28"/>
        </w:rPr>
        <w:t>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бойынша ұлттық валютада есептелінген шет ел валютасында алынған шет ел азаматының табысынан белгіленеді;</w:t>
      </w:r>
      <w:r>
        <w:br/>
      </w:r>
      <w:r>
        <w:rPr>
          <w:rFonts w:ascii="Times New Roman"/>
          <w:b w:val="false"/>
          <w:i w:val="false"/>
          <w:color w:val="000000"/>
          <w:sz w:val="28"/>
        </w:rPr>
        <w:t>
      11) авторлық гонорар (шарттар болмаған жағдайда), сондай-ақ ашқан жаңалығы, өнертабысы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r>
        <w:br/>
      </w:r>
      <w:r>
        <w:rPr>
          <w:rFonts w:ascii="Times New Roman"/>
          <w:b w:val="false"/>
          <w:i w:val="false"/>
          <w:color w:val="000000"/>
          <w:sz w:val="28"/>
        </w:rPr>
        <w:t>
      12) өтелген несие, қарыз сомасы жиынтық табысқа енгізіледі және оларды өтеу (бөлшектеп өтеу кезінде төленген сома және несие, қарыз беру мерзіміне сәйкес) сәтінен бастап несие беру мерзіміне бөлінеді;</w:t>
      </w:r>
      <w:r>
        <w:br/>
      </w:r>
      <w:r>
        <w:rPr>
          <w:rFonts w:ascii="Times New Roman"/>
          <w:b w:val="false"/>
          <w:i w:val="false"/>
          <w:color w:val="000000"/>
          <w:sz w:val="28"/>
        </w:rPr>
        <w:t>
      13) шарт жасамай, жекелеген азаматтарда жұмыспен қамтылған тұлғалардың жиынтық табысында олардың нақты еңбекақысы есепке алынады. Осы жағдайда еңбекақының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r>
        <w:br/>
      </w:r>
      <w:r>
        <w:rPr>
          <w:rFonts w:ascii="Times New Roman"/>
          <w:b w:val="false"/>
          <w:i w:val="false"/>
          <w:color w:val="000000"/>
          <w:sz w:val="28"/>
        </w:rPr>
        <w:t>
      14)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r>
        <w:br/>
      </w:r>
      <w:r>
        <w:rPr>
          <w:rFonts w:ascii="Times New Roman"/>
          <w:b w:val="false"/>
          <w:i w:val="false"/>
          <w:color w:val="000000"/>
          <w:sz w:val="28"/>
        </w:rPr>
        <w:t>
      15) салық басқармасында тіркелген өздігінен жұмыспен қамтылған тұлғалардың жиынтық табысында олардың салық басқармасымен расталған анықтамадағы табысы есепке алынады;</w:t>
      </w:r>
      <w:r>
        <w:br/>
      </w:r>
      <w:r>
        <w:rPr>
          <w:rFonts w:ascii="Times New Roman"/>
          <w:b w:val="false"/>
          <w:i w:val="false"/>
          <w:color w:val="000000"/>
          <w:sz w:val="28"/>
        </w:rPr>
        <w:t>
      16)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17) жұмыс берушінің кесірінен бос тұрып қалу уақытына ақы төлеусіз бір айдан артық уақыт жалақысы сақталмайтын демалыста жүрген адамдардың жиынтық табысын есептегенде өзі көрсеткен табысы ескеріледі, бірақ ол заңнамамен бекітілген ең төменгі еңбекақыдан аз болмауы тиіс.</w:t>
      </w:r>
      <w:r>
        <w:br/>
      </w:r>
      <w:r>
        <w:rPr>
          <w:rFonts w:ascii="Times New Roman"/>
          <w:b w:val="false"/>
          <w:i w:val="false"/>
          <w:color w:val="000000"/>
          <w:sz w:val="28"/>
        </w:rPr>
        <w:t>
      Еңбекақы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34. Зейнетақы, шәкіртақы, жәрдемақы және әлеуметтік төлемдер:</w:t>
      </w:r>
      <w:r>
        <w:br/>
      </w:r>
      <w:r>
        <w:rPr>
          <w:rFonts w:ascii="Times New Roman"/>
          <w:b w:val="false"/>
          <w:i w:val="false"/>
          <w:color w:val="000000"/>
          <w:sz w:val="28"/>
        </w:rPr>
        <w:t>
      1) Қазақстан Республикасының заңнамасымен және басқа да нормативтік құқықтық актілермен белгіленген тәртіпте тағайындалатын зейнетақының барлық түрлері және оларға өтемақылық төлемдер;</w:t>
      </w:r>
      <w:r>
        <w:br/>
      </w:r>
      <w:r>
        <w:rPr>
          <w:rFonts w:ascii="Times New Roman"/>
          <w:b w:val="false"/>
          <w:i w:val="false"/>
          <w:color w:val="000000"/>
          <w:sz w:val="28"/>
        </w:rPr>
        <w:t>
      2) мүгедектікке, асыраушысынан айрылу жағдайы және жас мөлшері бойынша төленетін мемлекеттік әлеуметтік жәрдемақылар;</w:t>
      </w:r>
      <w:r>
        <w:br/>
      </w:r>
      <w:r>
        <w:rPr>
          <w:rFonts w:ascii="Times New Roman"/>
          <w:b w:val="false"/>
          <w:i w:val="false"/>
          <w:color w:val="000000"/>
          <w:sz w:val="28"/>
        </w:rPr>
        <w:t>
      3) арнайы мемлекеттік жәрдемақылар;</w:t>
      </w:r>
      <w:r>
        <w:br/>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мемлекеттік жәрдемақылар;</w:t>
      </w:r>
      <w:r>
        <w:br/>
      </w:r>
      <w:r>
        <w:rPr>
          <w:rFonts w:ascii="Times New Roman"/>
          <w:b w:val="false"/>
          <w:i w:val="false"/>
          <w:color w:val="000000"/>
          <w:sz w:val="28"/>
        </w:rPr>
        <w:t>
      5) төлем көздеріне тәуелсіз студенттерге, оқушыларға, аспиранттарға, докторанттарға, басқа оқу орындарының тыңдаушыларына төленетін шәкіртақы. Орта білім беру жүйесінде оқитын, сондай-ақ жоғары және орташа арнайы білім беру орындарында күндізгі бөлімде ақылы негізде, шәкіртақы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8) жергілікті уәкілетті және атқарушы органдардың шешімі бойынша бюджеттен берілетін тұрақты төлемдер;</w:t>
      </w:r>
      <w:r>
        <w:br/>
      </w:r>
      <w:r>
        <w:rPr>
          <w:rFonts w:ascii="Times New Roman"/>
          <w:b w:val="false"/>
          <w:i w:val="false"/>
          <w:color w:val="000000"/>
          <w:sz w:val="28"/>
        </w:rPr>
        <w:t>
      9) жүріп-тұрысында қиыншылықтары бар 1 топ мүгедектері үшін жеке көмекшінің әлеуметтік қызметтеріне ақы төлеу;</w:t>
      </w:r>
      <w:r>
        <w:br/>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11) мемлекеттік әлеуметтік сақтандыру қорынан берілетін әлеуметтік төлемдер;</w:t>
      </w:r>
      <w:r>
        <w:br/>
      </w:r>
      <w:r>
        <w:rPr>
          <w:rFonts w:ascii="Times New Roman"/>
          <w:b w:val="false"/>
          <w:i w:val="false"/>
          <w:color w:val="000000"/>
          <w:sz w:val="28"/>
        </w:rPr>
        <w:t>
      12) жұмыс берушінің қаражаты есебінен әлеуметтік қамтамасыз ету бойынша жәрдемақы;</w:t>
      </w:r>
      <w:r>
        <w:br/>
      </w:r>
      <w:r>
        <w:rPr>
          <w:rFonts w:ascii="Times New Roman"/>
          <w:b w:val="false"/>
          <w:i w:val="false"/>
          <w:color w:val="000000"/>
          <w:sz w:val="28"/>
        </w:rPr>
        <w:t>
      13) бір жасқа толғанға дейін бала күтіміне байланысты мемлекеттік жәрдемақы;</w:t>
      </w:r>
      <w:r>
        <w:br/>
      </w:r>
      <w:r>
        <w:rPr>
          <w:rFonts w:ascii="Times New Roman"/>
          <w:b w:val="false"/>
          <w:i w:val="false"/>
          <w:color w:val="000000"/>
          <w:sz w:val="28"/>
        </w:rPr>
        <w:t>
      14) мүгедек баланы тәрбиелеушіге берілетін мемлекеттік жәрдемақы.</w:t>
      </w:r>
      <w:r>
        <w:br/>
      </w:r>
      <w:r>
        <w:rPr>
          <w:rFonts w:ascii="Times New Roman"/>
          <w:b w:val="false"/>
          <w:i w:val="false"/>
          <w:color w:val="000000"/>
          <w:sz w:val="28"/>
        </w:rPr>
        <w:t>
      Әлеуметтік төлемдер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35. Балаларға және асыраудағыларға төленетін алимент түріндегі табыстар:</w:t>
      </w:r>
      <w:r>
        <w:br/>
      </w:r>
      <w:r>
        <w:rPr>
          <w:rFonts w:ascii="Times New Roman"/>
          <w:b w:val="false"/>
          <w:i w:val="false"/>
          <w:color w:val="000000"/>
          <w:sz w:val="28"/>
        </w:rPr>
        <w:t>
      1) алименттер, сондай-ақ алимент төлеушінің еңбекақысын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айрылады;</w:t>
      </w:r>
      <w:r>
        <w:br/>
      </w:r>
      <w:r>
        <w:rPr>
          <w:rFonts w:ascii="Times New Roman"/>
          <w:b w:val="false"/>
          <w:i w:val="false"/>
          <w:color w:val="000000"/>
          <w:sz w:val="28"/>
        </w:rPr>
        <w:t>
      3) төлеуші жұмыс істемеген және уәкілетті органда жұмыссыз ретінде тіркелмеген, бас еркінен айыру орындарында немесе уақытша қамау орнында, емделуде немесе туберкулез, психоневрологиялық диспансерлерде, емдеу-еңбек профилакторийінде есепте тұрған, Қазақстан Республикасының тиісті келісімі жоқ мемлекеттерге тұрақты мекенжайға орналасуға кеткен немесе іздеу салынған жағдайда, отбасының жиынтық табысы тиісті органдар растайтын құжатттар қоса ұсынылған жазбаша өтініш негізінде есептелінеді;</w:t>
      </w:r>
      <w:r>
        <w:br/>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6) қамқорлық ресімделген балаларға алимент төленбеген жағдайда, ата-анасынан алимент алу жөніндегі анықтаманы ұсынбай, жиынтық табыс есептелінеді;</w:t>
      </w:r>
      <w:r>
        <w:br/>
      </w:r>
      <w:r>
        <w:rPr>
          <w:rFonts w:ascii="Times New Roman"/>
          <w:b w:val="false"/>
          <w:i w:val="false"/>
          <w:color w:val="000000"/>
          <w:sz w:val="28"/>
        </w:rPr>
        <w:t>
      7) балаларға және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түбіртегімен, сондай-ақ өндіру туралы сот органдарының шешімі қоса ұсынылып,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36. Жеке қосалқы шаруашылықтан алынатын табыстар:</w:t>
      </w:r>
      <w:r>
        <w:br/>
      </w:r>
      <w:r>
        <w:rPr>
          <w:rFonts w:ascii="Times New Roman"/>
          <w:b w:val="false"/>
          <w:i w:val="false"/>
          <w:color w:val="000000"/>
          <w:sz w:val="28"/>
        </w:rPr>
        <w:t>
      1) ауыл шаруашылық өнімдерін өсіру, мал және құс ұстау және өсіру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2) жылдық жеке қосалқы шаруашылықтан алынатын табысты осы Ереженің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негізінде уәкілетті орган есептейді;</w:t>
      </w:r>
      <w:r>
        <w:br/>
      </w:r>
      <w:r>
        <w:rPr>
          <w:rFonts w:ascii="Times New Roman"/>
          <w:b w:val="false"/>
          <w:i w:val="false"/>
          <w:color w:val="000000"/>
          <w:sz w:val="28"/>
        </w:rPr>
        <w:t>
      3) жердің бір сотығынан (бір бастан) өндірілетін өнім құны өсірілетін дақылдардың (қосалқы шаруашылықта ұсталатын мал мен құстың орташа өнімділігі) орташа өнімділігін </w:t>
      </w:r>
      <w:r>
        <w:rPr>
          <w:rFonts w:ascii="Times New Roman"/>
          <w:b w:val="false"/>
          <w:i w:val="false"/>
          <w:color w:val="000000"/>
          <w:sz w:val="28"/>
        </w:rPr>
        <w:t>5 қосымшаға</w:t>
      </w:r>
      <w:r>
        <w:rPr>
          <w:rFonts w:ascii="Times New Roman"/>
          <w:b w:val="false"/>
          <w:i w:val="false"/>
          <w:color w:val="000000"/>
          <w:sz w:val="28"/>
        </w:rPr>
        <w:t xml:space="preserve"> сәйкес өнімнің 1 килограмм орташа бағасына көбейту жолымен анықталады;</w:t>
      </w:r>
      <w:r>
        <w:br/>
      </w:r>
      <w:r>
        <w:rPr>
          <w:rFonts w:ascii="Times New Roman"/>
          <w:b w:val="false"/>
          <w:i w:val="false"/>
          <w:color w:val="000000"/>
          <w:sz w:val="28"/>
        </w:rPr>
        <w:t>
      4) екі немесе одан да көп отбасылар қолданатын жеке қосалқы шаруашылықтан, сондай-ақ шаруа (фермер) қожалығынан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6) табысты есептеу үшін Жезқазған қаласы статистика басқармасының деректері негізінде Жезқазған қаласы "жұмыспен қамтуды және әлеуметтік бағдарламалар бөлімі" мемлекеттік мекемесі ұсынған Жезқазған қаласында қалыптасқан өсімдік және мал шаруашылығы өнімдері бойынша өткен жылғы орташа жылдық бағалар пайдаланылады;</w:t>
      </w:r>
      <w:r>
        <w:br/>
      </w:r>
      <w:r>
        <w:rPr>
          <w:rFonts w:ascii="Times New Roman"/>
          <w:b w:val="false"/>
          <w:i w:val="false"/>
          <w:color w:val="000000"/>
          <w:sz w:val="28"/>
        </w:rPr>
        <w:t>
      7) жеке қосалқы шаруашылықтан алынатын табыстардың жеке нормативтік есептеу карточкасы өтініш берушінің мәліметтері негізінде отбасының жиынтық табысына есеп жүргізетін тұлға арқылы толтырылады.</w:t>
      </w:r>
      <w:r>
        <w:br/>
      </w:r>
      <w:r>
        <w:rPr>
          <w:rFonts w:ascii="Times New Roman"/>
          <w:b w:val="false"/>
          <w:i w:val="false"/>
          <w:color w:val="000000"/>
          <w:sz w:val="28"/>
        </w:rPr>
        <w:t>
</w:t>
      </w:r>
      <w:r>
        <w:rPr>
          <w:rFonts w:ascii="Times New Roman"/>
          <w:b w:val="false"/>
          <w:i w:val="false"/>
          <w:color w:val="000000"/>
          <w:sz w:val="28"/>
        </w:rPr>
        <w:t>
      37. Жиынтық табысты есептегенде есепке алынатын басқа да табыстар:</w:t>
      </w:r>
      <w:r>
        <w:br/>
      </w:r>
      <w:r>
        <w:rPr>
          <w:rFonts w:ascii="Times New Roman"/>
          <w:b w:val="false"/>
          <w:i w:val="false"/>
          <w:color w:val="000000"/>
          <w:sz w:val="28"/>
        </w:rPr>
        <w:t>
      1) жылжымайтын мүлік және көлік құралдарын жалға беру;</w:t>
      </w:r>
      <w:r>
        <w:br/>
      </w:r>
      <w:r>
        <w:rPr>
          <w:rFonts w:ascii="Times New Roman"/>
          <w:b w:val="false"/>
          <w:i w:val="false"/>
          <w:color w:val="000000"/>
          <w:sz w:val="28"/>
        </w:rPr>
        <w:t>
      2) жылжымайтын мүлік және көлік құралдарын сату;</w:t>
      </w:r>
      <w:r>
        <w:br/>
      </w:r>
      <w:r>
        <w:rPr>
          <w:rFonts w:ascii="Times New Roman"/>
          <w:b w:val="false"/>
          <w:i w:val="false"/>
          <w:color w:val="000000"/>
          <w:sz w:val="28"/>
        </w:rPr>
        <w:t>
      3) жылжымайтын мүлік, көлік құралдарын және басқа мүлікті сыйға беру, мұраға алу түрінде;</w:t>
      </w:r>
      <w:r>
        <w:br/>
      </w:r>
      <w:r>
        <w:rPr>
          <w:rFonts w:ascii="Times New Roman"/>
          <w:b w:val="false"/>
          <w:i w:val="false"/>
          <w:color w:val="000000"/>
          <w:sz w:val="28"/>
        </w:rPr>
        <w:t>
      4) салымдар және борыштық құнды қағаздарды есепке ала отырып, лоторея, ұтыс бойынша алынған заттай және (немесе) ақшалай түрдегі ұтыстар;</w:t>
      </w:r>
      <w:r>
        <w:br/>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6) жылжымайтын мүлік және көлік құралдарын жалға беруден алынған ресми түрде расталмаған табыстар айына төменгі еңбекақы мөлшерінен төмен есептелмейді;</w:t>
      </w:r>
      <w:r>
        <w:br/>
      </w:r>
      <w:r>
        <w:rPr>
          <w:rFonts w:ascii="Times New Roman"/>
          <w:b w:val="false"/>
          <w:i w:val="false"/>
          <w:color w:val="000000"/>
          <w:sz w:val="28"/>
        </w:rPr>
        <w:t>
      7) жылжымайтын мүлік және көлік құралдарын сатудан түскен табыс 12 айға бөлінеді және оның сәйкес бөлігі есептік кезеңдегі жалпы жиынтық табысқа енгізіледі;</w:t>
      </w:r>
      <w:r>
        <w:br/>
      </w:r>
      <w:r>
        <w:rPr>
          <w:rFonts w:ascii="Times New Roman"/>
          <w:b w:val="false"/>
          <w:i w:val="false"/>
          <w:color w:val="000000"/>
          <w:sz w:val="28"/>
        </w:rPr>
        <w:t>
      8) басқа тұрғын үй (көлік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9) несие төлемдері отбасының жиынтық табысының 60 %-ынан асатын болса, төленген кредит сомалары. Сонымен қоса жиынтық табысқа ай сайынғы төлем мөлшері мен отбасының жиынтық табысының 60 %-ы арасындағы айырмашылық ескеріледі.</w:t>
      </w:r>
      <w:r>
        <w:br/>
      </w:r>
      <w:r>
        <w:rPr>
          <w:rFonts w:ascii="Times New Roman"/>
          <w:b w:val="false"/>
          <w:i w:val="false"/>
          <w:color w:val="000000"/>
          <w:sz w:val="28"/>
        </w:rPr>
        <w:t>
      Көрсетілген табыстар алу уақыты бойынша есепке алынады және жазбаша өтінішпен расталады.</w:t>
      </w:r>
    </w:p>
    <w:bookmarkEnd w:id="22"/>
    <w:bookmarkStart w:name="z56" w:id="23"/>
    <w:p>
      <w:pPr>
        <w:spacing w:after="0"/>
        <w:ind w:left="0"/>
        <w:jc w:val="left"/>
      </w:pPr>
      <w:r>
        <w:rPr>
          <w:rFonts w:ascii="Times New Roman"/>
          <w:b/>
          <w:i w:val="false"/>
          <w:color w:val="000000"/>
        </w:rPr>
        <w:t xml:space="preserve"> 
10. Отбасының жиынтық табысын есептегенде ескерілмейтін табыс түрлері</w:t>
      </w:r>
    </w:p>
    <w:bookmarkEnd w:id="23"/>
    <w:bookmarkStart w:name="z57" w:id="24"/>
    <w:p>
      <w:pPr>
        <w:spacing w:after="0"/>
        <w:ind w:left="0"/>
        <w:jc w:val="both"/>
      </w:pPr>
      <w:r>
        <w:rPr>
          <w:rFonts w:ascii="Times New Roman"/>
          <w:b w:val="false"/>
          <w:i w:val="false"/>
          <w:color w:val="000000"/>
          <w:sz w:val="28"/>
        </w:rPr>
        <w:t>
      38. Отбасының жиынтық табысын есептегенде ескерілмейтін табыс түрлері: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бала туғанда берілетін жәрдемақы;</w:t>
      </w:r>
      <w:r>
        <w:br/>
      </w:r>
      <w:r>
        <w:rPr>
          <w:rFonts w:ascii="Times New Roman"/>
          <w:b w:val="false"/>
          <w:i w:val="false"/>
          <w:color w:val="000000"/>
          <w:sz w:val="28"/>
        </w:rPr>
        <w:t>
      4) мемлекет бастамасымен (мерекелерге және мерейтойларға қарсы) көрсетілетін көмек;</w:t>
      </w:r>
      <w:r>
        <w:br/>
      </w:r>
      <w:r>
        <w:rPr>
          <w:rFonts w:ascii="Times New Roman"/>
          <w:b w:val="false"/>
          <w:i w:val="false"/>
          <w:color w:val="000000"/>
          <w:sz w:val="28"/>
        </w:rPr>
        <w:t>
      5) жеке ісін ашуға көрсетілетін көмек;</w:t>
      </w:r>
      <w:r>
        <w:br/>
      </w:r>
      <w:r>
        <w:rPr>
          <w:rFonts w:ascii="Times New Roman"/>
          <w:b w:val="false"/>
          <w:i w:val="false"/>
          <w:color w:val="000000"/>
          <w:sz w:val="28"/>
        </w:rPr>
        <w:t>
      6) негізгі азық-түлік тауарларына бағалардың қымбаттауына байланысты Жезқазған қаласы азаматтарының жекелеген санаттарына көрсетілетін ай сайынғы әлеуметтік көмек;</w:t>
      </w:r>
      <w:r>
        <w:br/>
      </w:r>
      <w:r>
        <w:rPr>
          <w:rFonts w:ascii="Times New Roman"/>
          <w:b w:val="false"/>
          <w:i w:val="false"/>
          <w:color w:val="000000"/>
          <w:sz w:val="28"/>
        </w:rPr>
        <w:t>
      7) 18 жасқа дейінгі балаларға берілетін мемлекеттік жәрдемақы;</w:t>
      </w:r>
      <w:r>
        <w:br/>
      </w:r>
      <w:r>
        <w:rPr>
          <w:rFonts w:ascii="Times New Roman"/>
          <w:b w:val="false"/>
          <w:i w:val="false"/>
          <w:color w:val="000000"/>
          <w:sz w:val="28"/>
        </w:rPr>
        <w:t>
      8) жерлеуге берілетін біржолғы жәрдемақы;</w:t>
      </w:r>
      <w:r>
        <w:br/>
      </w:r>
      <w:r>
        <w:rPr>
          <w:rFonts w:ascii="Times New Roman"/>
          <w:b w:val="false"/>
          <w:i w:val="false"/>
          <w:color w:val="000000"/>
          <w:sz w:val="28"/>
        </w:rPr>
        <w:t>
      9) отбасының бір мүшесі сол отбасында тұрмайтын адамға төлейтін алименттері;</w:t>
      </w:r>
      <w:r>
        <w:br/>
      </w:r>
      <w:r>
        <w:rPr>
          <w:rFonts w:ascii="Times New Roman"/>
          <w:b w:val="false"/>
          <w:i w:val="false"/>
          <w:color w:val="000000"/>
          <w:sz w:val="28"/>
        </w:rPr>
        <w:t>
      10) азаматтардың тегін немесе жеңілдікпен протез жасатуына жолақысын төлеу;</w:t>
      </w:r>
      <w:r>
        <w:br/>
      </w:r>
      <w:r>
        <w:rPr>
          <w:rFonts w:ascii="Times New Roman"/>
          <w:b w:val="false"/>
          <w:i w:val="false"/>
          <w:color w:val="000000"/>
          <w:sz w:val="28"/>
        </w:rPr>
        <w:t>
      11) протез жасату кезінде азаматтарды асырау;</w:t>
      </w:r>
      <w:r>
        <w:br/>
      </w:r>
      <w:r>
        <w:rPr>
          <w:rFonts w:ascii="Times New Roman"/>
          <w:b w:val="false"/>
          <w:i w:val="false"/>
          <w:color w:val="000000"/>
          <w:sz w:val="28"/>
        </w:rPr>
        <w:t>
      12) азаматтардың елді мекеннен тыс жерлерге емделуге жеңілдікпен жол жүруінің құны;</w:t>
      </w:r>
      <w:r>
        <w:br/>
      </w:r>
      <w:r>
        <w:rPr>
          <w:rFonts w:ascii="Times New Roman"/>
          <w:b w:val="false"/>
          <w:i w:val="false"/>
          <w:color w:val="000000"/>
          <w:sz w:val="28"/>
        </w:rPr>
        <w:t>
      13) Қазақстан Республикасының заңнамасына сәйкес: емдік препараттар, санаторлық-курорттық емдеу, протездік-ортопедиялық бұйымдар (әзірлеу және жөндеу), қозғалыс құралдары (кресло-арба) және мүгедектерге берілетін оңалтудың өзге де құралдары, оқу кезінде оқушыларға берілетін тегін ас түрінде көрсетілетін көмектің заттай түрлері;</w:t>
      </w:r>
      <w:r>
        <w:br/>
      </w:r>
      <w:r>
        <w:rPr>
          <w:rFonts w:ascii="Times New Roman"/>
          <w:b w:val="false"/>
          <w:i w:val="false"/>
          <w:color w:val="000000"/>
          <w:sz w:val="28"/>
        </w:rPr>
        <w:t>
      14) ақшалай және заттай түрде (бағалы құны) көрсетілетін қайырымдылық көмегі;</w:t>
      </w:r>
      <w:r>
        <w:br/>
      </w:r>
      <w:r>
        <w:rPr>
          <w:rFonts w:ascii="Times New Roman"/>
          <w:b w:val="false"/>
          <w:i w:val="false"/>
          <w:color w:val="000000"/>
          <w:sz w:val="28"/>
        </w:rPr>
        <w:t>
      15) төтенше жағдайлардың салдарынан денсаулығы мен мүлкіне келтірілген зиянды өтеу үшін көрсетілген біржолғы көмек;</w:t>
      </w:r>
      <w:r>
        <w:br/>
      </w:r>
      <w:r>
        <w:rPr>
          <w:rFonts w:ascii="Times New Roman"/>
          <w:b w:val="false"/>
          <w:i w:val="false"/>
          <w:color w:val="000000"/>
          <w:sz w:val="28"/>
        </w:rPr>
        <w:t>
      16) мемлекеттік бюджет қаражаты есебінен көрсетілетін, мүгедектерге арнайы көлікте қызмет көрсетуге материалдық (әлеуметтік) көмек;</w:t>
      </w:r>
      <w:r>
        <w:br/>
      </w:r>
      <w:r>
        <w:rPr>
          <w:rFonts w:ascii="Times New Roman"/>
          <w:b w:val="false"/>
          <w:i w:val="false"/>
          <w:color w:val="000000"/>
          <w:sz w:val="28"/>
        </w:rPr>
        <w:t>
      17) мемлекеттік және мемлекеттік емес жинақтаушы зейнетақы қорларынан берілетін зейнетақы төлемдері;</w:t>
      </w:r>
      <w:r>
        <w:br/>
      </w:r>
      <w:r>
        <w:rPr>
          <w:rFonts w:ascii="Times New Roman"/>
          <w:b w:val="false"/>
          <w:i w:val="false"/>
          <w:color w:val="000000"/>
          <w:sz w:val="28"/>
        </w:rPr>
        <w:t>
      18) азаматтардың жекелеген санаттарына қалалық қоғамдық көлікте (таксиден басқа) жол жүруге әлеуметтік жолақы билетінің құны түрінде берілетін әлеуметтік көмек;</w:t>
      </w:r>
      <w:r>
        <w:br/>
      </w:r>
      <w:r>
        <w:rPr>
          <w:rFonts w:ascii="Times New Roman"/>
          <w:b w:val="false"/>
          <w:i w:val="false"/>
          <w:color w:val="000000"/>
          <w:sz w:val="28"/>
        </w:rPr>
        <w:t>
      19) үйде оқытылатын және тәрбиеленетін мүгедек балаларға төленетін материалдық қамсыздандыру;</w:t>
      </w:r>
      <w:r>
        <w:br/>
      </w:r>
      <w:r>
        <w:rPr>
          <w:rFonts w:ascii="Times New Roman"/>
          <w:b w:val="false"/>
          <w:i w:val="false"/>
          <w:color w:val="000000"/>
          <w:sz w:val="28"/>
        </w:rPr>
        <w:t>
      20) бөгде адамның көмегіне мұқтаж бірінші, екінші топтағы жалғызбасты мүгедектердің күтіміне мемлекеттік әлеуметтік жәрдемақыға қосымша үстемеақы.</w:t>
      </w:r>
    </w:p>
    <w:bookmarkEnd w:id="24"/>
    <w:bookmarkStart w:name="z58" w:id="25"/>
    <w:p>
      <w:pPr>
        <w:spacing w:after="0"/>
        <w:ind w:left="0"/>
        <w:jc w:val="both"/>
      </w:pPr>
      <w:r>
        <w:rPr>
          <w:rFonts w:ascii="Times New Roman"/>
          <w:b w:val="false"/>
          <w:i w:val="false"/>
          <w:color w:val="000000"/>
          <w:sz w:val="28"/>
        </w:rPr>
        <w:t>
Жезқазған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 қосымша</w:t>
      </w:r>
    </w:p>
    <w:bookmarkEnd w:id="25"/>
    <w:bookmarkStart w:name="z59" w:id="26"/>
    <w:p>
      <w:pPr>
        <w:spacing w:after="0"/>
        <w:ind w:left="0"/>
        <w:jc w:val="left"/>
      </w:pPr>
      <w:r>
        <w:rPr>
          <w:rFonts w:ascii="Times New Roman"/>
          <w:b/>
          <w:i w:val="false"/>
          <w:color w:val="000000"/>
        </w:rPr>
        <w:t xml:space="preserve"> 
Тұрғын үй көмегін тағайындау туралы өтініш</w:t>
      </w:r>
    </w:p>
    <w:bookmarkEnd w:id="26"/>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ұстауға, кондуминиум объектісінің ортақ мүлкін күрделі жөндеуге, коммуналдық қызметтерді пайдалануға, тұрғын үйді жалға алуға (жалға беруге), сондай-ақ қалалық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тоқтатылатыны туралы,ал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r>
        <w:br/>
      </w:r>
      <w:r>
        <w:rPr>
          <w:rFonts w:ascii="Times New Roman"/>
          <w:b w:val="false"/>
          <w:i w:val="false"/>
          <w:color w:val="000000"/>
          <w:sz w:val="28"/>
        </w:rPr>
        <w:t>
      Өтініш берушінің деректері:</w:t>
      </w:r>
      <w:r>
        <w:br/>
      </w: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Жеке куәлік деректері ________________________________ берілген</w:t>
      </w:r>
      <w:r>
        <w:br/>
      </w:r>
      <w:r>
        <w:rPr>
          <w:rFonts w:ascii="Times New Roman"/>
          <w:b w:val="false"/>
          <w:i w:val="false"/>
          <w:color w:val="000000"/>
          <w:sz w:val="28"/>
        </w:rPr>
        <w:t>
               (өтініш берушінің туған күні, N және куәліктің уақыты)</w:t>
      </w:r>
      <w:r>
        <w:br/>
      </w:r>
      <w:r>
        <w:rPr>
          <w:rFonts w:ascii="Times New Roman"/>
          <w:b w:val="false"/>
          <w:i w:val="false"/>
          <w:color w:val="000000"/>
          <w:sz w:val="28"/>
        </w:rPr>
        <w:t>
      СТН ___________________________________________________________</w:t>
      </w:r>
      <w:r>
        <w:br/>
      </w:r>
      <w:r>
        <w:rPr>
          <w:rFonts w:ascii="Times New Roman"/>
          <w:b w:val="false"/>
          <w:i w:val="false"/>
          <w:color w:val="000000"/>
          <w:sz w:val="28"/>
        </w:rPr>
        <w:t>
      ӘЖК ___________________________________________________________</w:t>
      </w:r>
      <w:r>
        <w:br/>
      </w:r>
      <w:r>
        <w:rPr>
          <w:rFonts w:ascii="Times New Roman"/>
          <w:b w:val="false"/>
          <w:i w:val="false"/>
          <w:color w:val="000000"/>
          <w:sz w:val="28"/>
        </w:rPr>
        <w:t>
      Отбасының өтініш беру тоқсанының алдындағы тоқсандағы жиынтық табысының орташа айлық мөлшері ______________________________________</w:t>
      </w:r>
      <w:r>
        <w:br/>
      </w:r>
      <w:r>
        <w:rPr>
          <w:rFonts w:ascii="Times New Roman"/>
          <w:b w:val="false"/>
          <w:i w:val="false"/>
          <w:color w:val="000000"/>
          <w:sz w:val="28"/>
        </w:rPr>
        <w:t>
      Өтініште көрсетілген табыстардан басқа табыстар жоқ.</w:t>
      </w:r>
      <w:r>
        <w:br/>
      </w:r>
      <w:r>
        <w:rPr>
          <w:rFonts w:ascii="Times New Roman"/>
          <w:b w:val="false"/>
          <w:i w:val="false"/>
          <w:color w:val="000000"/>
          <w:sz w:val="28"/>
        </w:rPr>
        <w:t>
      Тұрғылықты жері _________________ ______________ көшесі _____ үй ___________ пәтер                 телефон _______________</w:t>
      </w:r>
      <w:r>
        <w:br/>
      </w:r>
      <w:r>
        <w:rPr>
          <w:rFonts w:ascii="Times New Roman"/>
          <w:b w:val="false"/>
          <w:i w:val="false"/>
          <w:color w:val="000000"/>
          <w:sz w:val="28"/>
        </w:rPr>
        <w:t>
тиістілік _______________________ түрі ___________________</w:t>
      </w:r>
      <w:r>
        <w:br/>
      </w:r>
      <w:r>
        <w:rPr>
          <w:rFonts w:ascii="Times New Roman"/>
          <w:b w:val="false"/>
          <w:i w:val="false"/>
          <w:color w:val="000000"/>
          <w:sz w:val="28"/>
        </w:rPr>
        <w:t>
          (пәтер иелері кооперативі)   (жеке, мемлекеттік)</w:t>
      </w:r>
      <w:r>
        <w:br/>
      </w:r>
      <w:r>
        <w:rPr>
          <w:rFonts w:ascii="Times New Roman"/>
          <w:b w:val="false"/>
          <w:i w:val="false"/>
          <w:color w:val="000000"/>
          <w:sz w:val="28"/>
        </w:rPr>
        <w:t>
      Жалпы ауданы ______ 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 ________</w:t>
      </w:r>
      <w:r>
        <w:br/>
      </w:r>
      <w:r>
        <w:rPr>
          <w:rFonts w:ascii="Times New Roman"/>
          <w:b w:val="false"/>
          <w:i w:val="false"/>
          <w:color w:val="000000"/>
          <w:sz w:val="28"/>
        </w:rPr>
        <w:t>
      Әлеуметтік мәртебе _______________отбасылық жағдай ____________</w:t>
      </w:r>
      <w:r>
        <w:br/>
      </w:r>
      <w:r>
        <w:rPr>
          <w:rFonts w:ascii="Times New Roman"/>
          <w:b w:val="false"/>
          <w:i w:val="false"/>
          <w:color w:val="000000"/>
          <w:sz w:val="28"/>
        </w:rPr>
        <w:t>
      Қызмет берушілерге тұрғын үй көмегін аударуға келісім беремін.</w:t>
      </w:r>
      <w:r>
        <w:br/>
      </w:r>
      <w:r>
        <w:rPr>
          <w:rFonts w:ascii="Times New Roman"/>
          <w:b w:val="false"/>
          <w:i w:val="false"/>
          <w:color w:val="000000"/>
          <w:sz w:val="28"/>
        </w:rPr>
        <w:t>
      Меншігімде бір тұрғын үй бар.</w:t>
      </w:r>
    </w:p>
    <w:p>
      <w:pPr>
        <w:spacing w:after="0"/>
        <w:ind w:left="0"/>
        <w:jc w:val="both"/>
      </w:pPr>
      <w:r>
        <w:rPr>
          <w:rFonts w:ascii="Times New Roman"/>
          <w:b w:val="false"/>
          <w:i w:val="false"/>
          <w:color w:val="000000"/>
          <w:sz w:val="28"/>
        </w:rPr>
        <w:t>      Өтініш берушінің қолы __________________</w:t>
      </w:r>
      <w:r>
        <w:br/>
      </w:r>
      <w:r>
        <w:rPr>
          <w:rFonts w:ascii="Times New Roman"/>
          <w:b w:val="false"/>
          <w:i w:val="false"/>
          <w:color w:val="000000"/>
          <w:sz w:val="28"/>
        </w:rPr>
        <w:t>
      Күні ___________________________________</w:t>
      </w:r>
    </w:p>
    <w:bookmarkStart w:name="z60" w:id="27"/>
    <w:p>
      <w:pPr>
        <w:spacing w:after="0"/>
        <w:ind w:left="0"/>
        <w:jc w:val="both"/>
      </w:pPr>
      <w:r>
        <w:rPr>
          <w:rFonts w:ascii="Times New Roman"/>
          <w:b w:val="false"/>
          <w:i w:val="false"/>
          <w:color w:val="000000"/>
          <w:sz w:val="28"/>
        </w:rPr>
        <w:t>
Жезқазған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 қосымша</w:t>
      </w:r>
    </w:p>
    <w:bookmarkEnd w:id="27"/>
    <w:bookmarkStart w:name="z61" w:id="28"/>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28"/>
    <w:p>
      <w:pPr>
        <w:spacing w:after="0"/>
        <w:ind w:left="0"/>
        <w:jc w:val="both"/>
      </w:pPr>
      <w:r>
        <w:rPr>
          <w:rFonts w:ascii="Times New Roman"/>
          <w:b w:val="false"/>
          <w:i w:val="false"/>
          <w:color w:val="000000"/>
          <w:sz w:val="28"/>
        </w:rPr>
        <w:t>      Азамат (ша) _____________________________________________</w:t>
      </w:r>
      <w:r>
        <w:br/>
      </w:r>
      <w:r>
        <w:rPr>
          <w:rFonts w:ascii="Times New Roman"/>
          <w:b w:val="false"/>
          <w:i w:val="false"/>
          <w:color w:val="000000"/>
          <w:sz w:val="28"/>
        </w:rPr>
        <w:t>
оның:___________ көшесі (шағынаудан) ________ үй ______ пәтер __________ мекенжайы бойынша тұратындығын растау үшін берілді.</w:t>
      </w:r>
      <w:r>
        <w:br/>
      </w:r>
      <w:r>
        <w:rPr>
          <w:rFonts w:ascii="Times New Roman"/>
          <w:b w:val="false"/>
          <w:i w:val="false"/>
          <w:color w:val="000000"/>
          <w:sz w:val="28"/>
        </w:rPr>
        <w:t>
      Отбасы құрамы __________________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______ _____________</w:t>
      </w:r>
      <w:r>
        <w:br/>
      </w: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2564"/>
        <w:gridCol w:w="2758"/>
        <w:gridCol w:w="2603"/>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______________________</w:t>
      </w:r>
      <w:r>
        <w:br/>
      </w:r>
      <w:r>
        <w:rPr>
          <w:rFonts w:ascii="Times New Roman"/>
          <w:b w:val="false"/>
          <w:i w:val="false"/>
          <w:color w:val="000000"/>
          <w:sz w:val="28"/>
        </w:rPr>
        <w:t>
      Қабылдау мерзімі ___________________</w:t>
      </w:r>
    </w:p>
    <w:bookmarkStart w:name="z62" w:id="29"/>
    <w:p>
      <w:pPr>
        <w:spacing w:after="0"/>
        <w:ind w:left="0"/>
        <w:jc w:val="both"/>
      </w:pPr>
      <w:r>
        <w:rPr>
          <w:rFonts w:ascii="Times New Roman"/>
          <w:b w:val="false"/>
          <w:i w:val="false"/>
          <w:color w:val="000000"/>
          <w:sz w:val="28"/>
        </w:rPr>
        <w:t>
Жезқазған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 қосымша</w:t>
      </w:r>
    </w:p>
    <w:bookmarkEnd w:id="29"/>
    <w:bookmarkStart w:name="z63" w:id="30"/>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30"/>
    <w:p>
      <w:pPr>
        <w:spacing w:after="0"/>
        <w:ind w:left="0"/>
        <w:jc w:val="both"/>
      </w:pPr>
      <w:r>
        <w:rPr>
          <w:rFonts w:ascii="Times New Roman"/>
          <w:b w:val="false"/>
          <w:i w:val="false"/>
          <w:color w:val="000000"/>
          <w:sz w:val="28"/>
        </w:rPr>
        <w:t>      1. Отбасы мүшесінің Т.А.Ә.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833"/>
        <w:gridCol w:w="773"/>
        <w:gridCol w:w="833"/>
        <w:gridCol w:w="753"/>
        <w:gridCol w:w="853"/>
        <w:gridCol w:w="733"/>
        <w:gridCol w:w="713"/>
        <w:gridCol w:w="1113"/>
        <w:gridCol w:w="933"/>
        <w:gridCol w:w="1073"/>
        <w:gridCol w:w="953"/>
        <w:gridCol w:w="1213"/>
      </w:tblGrid>
      <w:tr>
        <w:trPr>
          <w:trHeight w:val="3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Отбасы мүшесінің Т.А.Ә.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73"/>
        <w:gridCol w:w="773"/>
        <w:gridCol w:w="833"/>
        <w:gridCol w:w="713"/>
        <w:gridCol w:w="853"/>
        <w:gridCol w:w="733"/>
        <w:gridCol w:w="733"/>
        <w:gridCol w:w="1033"/>
        <w:gridCol w:w="1013"/>
        <w:gridCol w:w="1133"/>
        <w:gridCol w:w="973"/>
        <w:gridCol w:w="1173"/>
      </w:tblGrid>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Отбасы мүшесінің Т.А.Ә.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73"/>
        <w:gridCol w:w="753"/>
        <w:gridCol w:w="853"/>
        <w:gridCol w:w="753"/>
        <w:gridCol w:w="833"/>
        <w:gridCol w:w="753"/>
        <w:gridCol w:w="693"/>
        <w:gridCol w:w="1133"/>
        <w:gridCol w:w="933"/>
        <w:gridCol w:w="1073"/>
        <w:gridCol w:w="953"/>
        <w:gridCol w:w="1233"/>
      </w:tblGrid>
      <w:tr>
        <w:trPr>
          <w:trHeight w:val="3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w:t>
      </w:r>
      <w:r>
        <w:br/>
      </w:r>
      <w:r>
        <w:rPr>
          <w:rFonts w:ascii="Times New Roman"/>
          <w:b w:val="false"/>
          <w:i w:val="false"/>
          <w:color w:val="000000"/>
          <w:sz w:val="28"/>
        </w:rPr>
        <w:t>
      Күні ______________________________</w:t>
      </w:r>
    </w:p>
    <w:bookmarkStart w:name="z64" w:id="31"/>
    <w:p>
      <w:pPr>
        <w:spacing w:after="0"/>
        <w:ind w:left="0"/>
        <w:jc w:val="both"/>
      </w:pPr>
      <w:r>
        <w:rPr>
          <w:rFonts w:ascii="Times New Roman"/>
          <w:b w:val="false"/>
          <w:i w:val="false"/>
          <w:color w:val="000000"/>
          <w:sz w:val="28"/>
        </w:rPr>
        <w:t>
Жезқазған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4 қосымша</w:t>
      </w:r>
    </w:p>
    <w:bookmarkEnd w:id="31"/>
    <w:bookmarkStart w:name="z65" w:id="32"/>
    <w:p>
      <w:pPr>
        <w:spacing w:after="0"/>
        <w:ind w:left="0"/>
        <w:jc w:val="left"/>
      </w:pPr>
      <w:r>
        <w:rPr>
          <w:rFonts w:ascii="Times New Roman"/>
          <w:b/>
          <w:i w:val="false"/>
          <w:color w:val="000000"/>
        </w:rPr>
        <w:t xml:space="preserve"> 
200 __ жылғы ____________ бойынша тұрғын үйді ұстау және коммуналдық қызметтер төлемдерінің шығындары туралы анықтама</w:t>
      </w:r>
    </w:p>
    <w:bookmarkEnd w:id="32"/>
    <w:p>
      <w:pPr>
        <w:spacing w:after="0"/>
        <w:ind w:left="0"/>
        <w:jc w:val="both"/>
      </w:pPr>
      <w:r>
        <w:rPr>
          <w:rFonts w:ascii="Times New Roman"/>
          <w:b w:val="false"/>
          <w:i w:val="false"/>
          <w:color w:val="000000"/>
          <w:sz w:val="28"/>
        </w:rPr>
        <w:t>      Төлеуші _______________________________________________________</w:t>
      </w:r>
      <w:r>
        <w:br/>
      </w:r>
      <w:r>
        <w:rPr>
          <w:rFonts w:ascii="Times New Roman"/>
          <w:b w:val="false"/>
          <w:i w:val="false"/>
          <w:color w:val="000000"/>
          <w:sz w:val="28"/>
        </w:rPr>
        <w:t>
                        (пәтер иесінің (жалдаушы) Т.А.Ә.)</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Жалпы ауданы _______________ шаршы метр.</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_______________________________________</w:t>
      </w:r>
      <w:r>
        <w:br/>
      </w:r>
      <w:r>
        <w:rPr>
          <w:rFonts w:ascii="Times New Roman"/>
          <w:b w:val="false"/>
          <w:i w:val="false"/>
          <w:color w:val="000000"/>
          <w:sz w:val="28"/>
        </w:rPr>
        <w:t>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4686"/>
        <w:gridCol w:w="3721"/>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ұстау шығындары (ПИК, ПИТК)</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энергиясымен қамтамасыз ету</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Қоқыс шығару</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Телефонға абоненттік төлем</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Маманның қолы _____________________________</w:t>
      </w:r>
      <w:r>
        <w:br/>
      </w:r>
      <w:r>
        <w:rPr>
          <w:rFonts w:ascii="Times New Roman"/>
          <w:b w:val="false"/>
          <w:i w:val="false"/>
          <w:color w:val="000000"/>
          <w:sz w:val="28"/>
        </w:rPr>
        <w:t>
      Қабылданған күні __________________________</w:t>
      </w:r>
    </w:p>
    <w:bookmarkStart w:name="z66" w:id="33"/>
    <w:p>
      <w:pPr>
        <w:spacing w:after="0"/>
        <w:ind w:left="0"/>
        <w:jc w:val="both"/>
      </w:pPr>
      <w:r>
        <w:rPr>
          <w:rFonts w:ascii="Times New Roman"/>
          <w:b w:val="false"/>
          <w:i w:val="false"/>
          <w:color w:val="000000"/>
          <w:sz w:val="28"/>
        </w:rPr>
        <w:t>
Жезқазған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5 қосымша</w:t>
      </w:r>
    </w:p>
    <w:bookmarkEnd w:id="33"/>
    <w:bookmarkStart w:name="z67" w:id="34"/>
    <w:p>
      <w:pPr>
        <w:spacing w:after="0"/>
        <w:ind w:left="0"/>
        <w:jc w:val="left"/>
      </w:pPr>
      <w:r>
        <w:rPr>
          <w:rFonts w:ascii="Times New Roman"/>
          <w:b/>
          <w:i w:val="false"/>
          <w:color w:val="000000"/>
        </w:rPr>
        <w:t xml:space="preserve"> 
Дала аймағындағы жеке қосалқы шаруашылықтан түсетiн табысты есептеудiң нормативтiк карточкасы</w:t>
      </w:r>
    </w:p>
    <w:bookmarkEnd w:id="34"/>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386"/>
        <w:gridCol w:w="2445"/>
        <w:gridCol w:w="1931"/>
        <w:gridCol w:w="2169"/>
        <w:gridCol w:w="2764"/>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851"/>
        <w:gridCol w:w="2057"/>
        <w:gridCol w:w="1777"/>
        <w:gridCol w:w="1937"/>
        <w:gridCol w:w="2609"/>
      </w:tblGrid>
      <w:tr>
        <w:trPr>
          <w:trHeight w:val="4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бағасы, теңге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5"/>
    <w:p>
      <w:pPr>
        <w:spacing w:after="0"/>
        <w:ind w:left="0"/>
        <w:jc w:val="both"/>
      </w:pPr>
      <w:r>
        <w:rPr>
          <w:rFonts w:ascii="Times New Roman"/>
          <w:b w:val="false"/>
          <w:i w:val="false"/>
          <w:color w:val="000000"/>
          <w:sz w:val="28"/>
        </w:rPr>
        <w:t>
Жезқазған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6 қосымша</w:t>
      </w:r>
    </w:p>
    <w:bookmarkEnd w:id="35"/>
    <w:bookmarkStart w:name="z69" w:id="36"/>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507"/>
        <w:gridCol w:w="5563"/>
      </w:tblGrid>
      <w:tr>
        <w:trPr>
          <w:trHeight w:val="45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2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70" w:id="37"/>
    <w:p>
      <w:pPr>
        <w:spacing w:after="0"/>
        <w:ind w:left="0"/>
        <w:jc w:val="both"/>
      </w:pPr>
      <w:r>
        <w:rPr>
          <w:rFonts w:ascii="Times New Roman"/>
          <w:b w:val="false"/>
          <w:i w:val="false"/>
          <w:color w:val="000000"/>
          <w:sz w:val="28"/>
        </w:rPr>
        <w:t>
Жезқазған қаласының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7 қосымша</w:t>
      </w:r>
    </w:p>
    <w:bookmarkEnd w:id="37"/>
    <w:bookmarkStart w:name="z71" w:id="38"/>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38"/>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облыс, аудан _______________________ үйiнiң мекенжайы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2217"/>
        <w:gridCol w:w="2396"/>
        <w:gridCol w:w="2276"/>
        <w:gridCol w:w="2931"/>
      </w:tblGrid>
      <w:tr>
        <w:trPr>
          <w:trHeight w:val="4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 ж. "__"_________</w:t>
      </w:r>
      <w:r>
        <w:br/>
      </w:r>
      <w:r>
        <w:rPr>
          <w:rFonts w:ascii="Times New Roman"/>
          <w:b w:val="false"/>
          <w:i w:val="false"/>
          <w:color w:val="000000"/>
          <w:sz w:val="28"/>
        </w:rPr>
        <w:t>
      Т.А.Ә. 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