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4e49" w14:textId="4de4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Теміртау қаласының жұмыссыз жастары үшін дипломнан кейінгі кәсіптік практиканы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2010 жылғы 26 қаңтардағы N 3/12 қаулысы. Қарағанды облысы Теміртау қаласы Әділет басқармасында 2010 жылғы 18 ақпанда N 8-3-96 тіркелді. Күші жойылды - Қарағанды облысы Теміртау қаласы әкімдігінің 2011 жылғы 03 наурыздағы N 9/1 қаулысымен</w:t>
      </w:r>
    </w:p>
    <w:p>
      <w:pPr>
        <w:spacing w:after="0"/>
        <w:ind w:left="0"/>
        <w:jc w:val="both"/>
      </w:pPr>
      <w:r>
        <w:rPr>
          <w:rFonts w:ascii="Times New Roman"/>
          <w:b w:val="false"/>
          <w:i/>
          <w:color w:val="800000"/>
          <w:sz w:val="28"/>
        </w:rPr>
        <w:t>      Ескерту. Күші жойылды - Қарағанды облысы Теміртау қаласы әкімдігінің 2011.03.03 N 9/1 (2011.01.01 бастап күшіне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Жоғары және орта кәсіптік оқу орындарын бітірушілерді, жұмыссыз азаматтарды жұмысқа орналастыру мүмкіндігін кеңейту және олардың практикалық тәжірибе, дағды мен білім жинауы мақсатында,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6-тармақшасына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және нормативтік құқықтық актілерді мемлекеттік тіркеу Тізілімінде 8-3-89 нөмірмен тіркелген Теміртау қалалық мәслихаттың 2009 жылғы 24 желтоқсандағы 23 сессиясының "2010 - 2012 жылдарға арналған қалалық бюджет туралы" N 23/5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Уәкілетті орган – "Теміртау қаласының жұмыспен қамту және әлеуметтік бағдарламалар бөлімі" мемлекеттік мекемесі (бұдан әрі – жұмыспен қамту бөлімі):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жұмыспен қамту бөлімінде жұмыссыз ретінде тіркелген, мамандығы бар жоғары және орта кәсіптік оқу орындарын бітірген жұмыссыз жастар арасында Жастар практикасын өткізу жұмыстарын ұйымдастырсын, жұмысқа орналасуға ықпал етсін және еңбек нарығындағы бәсекелестікті арттырсын;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кәсіптік оқу орындарын бітірген жұмыссыздарға уақытша жұмыс орындарын ұсынуға тілек білдірген жұмыс берушілермен жұмыссыз жастар үшін дипломнан кейінгі кәсіптік практиканы ұйымдастыруға шарттар жасасын;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Жастар практикасын өткізу шараларын 2010 жылы қаржыландыруды республикалық бюджеттен нысаналы трансферттер шегінде 002 "Еңбекпен қамту бағдарламасы" бағдарламасында 103 "Республикалық бюджеттен ағымдағы нысаналы трансферттер есебінен әлеуметтік жұмыс орындар және жастар тәжірибесі бағдарламасын кеңейту" бағдарламашасында қарастырылған, сондай-ақ 002 "Еңбекпен қамту бағдарламасы" бағдарламасында 102 "Халықты жұмыспен қамту саласында азаматтарды әлеуметтік қорғау жөніндегі қосымша шаралар" бағдарламашасында қарастырылған қалалық бюджет қаражаты есебінен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жастар практикасына қатысушылардың еңбекақысын 20000 теңге мөлшерінде белгілесін.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 және 2010 жылғы 1 ақпаннан бастап пайда болған қатынастарға таратылады.</w:t>
      </w:r>
    </w:p>
    <w:p>
      <w:pPr>
        <w:spacing w:after="0"/>
        <w:ind w:left="0"/>
        <w:jc w:val="both"/>
      </w:pPr>
      <w:r>
        <w:rPr>
          <w:rFonts w:ascii="Times New Roman"/>
          <w:b w:val="false"/>
          <w:i/>
          <w:color w:val="000000"/>
          <w:sz w:val="28"/>
        </w:rPr>
        <w:t>      Теміртау қаласының әкімі                   Н.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