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416cc" w14:textId="df416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соғысындағы Жеңістің 65 жылдығы қарсаңында азаматтардың жекелеген санаттарына біржолғы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 әкімдігінің 2010 жылғы 01 сәуірдегі N 12/1 қаулысы. Қарағанды облысы Теміртау қаласы Әділет басқармасында 2010 жылғы 21 сәуірде N 8-3-102 тіркелді. Күші жойылды - Қарағанды облысы Теміртау қаласы әкімдігінің 2011 жылғы 03 наурыздағы N 9/1 қаулысымен</w:t>
      </w:r>
    </w:p>
    <w:p>
      <w:pPr>
        <w:spacing w:after="0"/>
        <w:ind w:left="0"/>
        <w:jc w:val="both"/>
      </w:pPr>
      <w:r>
        <w:rPr>
          <w:rFonts w:ascii="Times New Roman"/>
          <w:b w:val="false"/>
          <w:i/>
          <w:color w:val="800000"/>
          <w:sz w:val="28"/>
        </w:rPr>
        <w:t>      Ескерту. Күші жойылды - Қарағанды облысы Теміртау қаласы әкімдігінің 2011.03.03 N 9/1 (2011.01.01 бастап күшіне енеді)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xml:space="preserve">, Қазақстан Республикасының 1999 жылғы 5 сәуірдегі "Қазақстан Республикасындағы арнаулы мемлекеттік жәрдемақы туралы" Заңының </w:t>
      </w:r>
      <w:r>
        <w:rPr>
          <w:rFonts w:ascii="Times New Roman"/>
          <w:b w:val="false"/>
          <w:i w:val="false"/>
          <w:color w:val="000000"/>
          <w:sz w:val="28"/>
        </w:rPr>
        <w:t>4-бабына</w:t>
      </w:r>
      <w:r>
        <w:rPr>
          <w:rFonts w:ascii="Times New Roman"/>
          <w:b w:val="false"/>
          <w:i w:val="false"/>
          <w:color w:val="000000"/>
          <w:sz w:val="28"/>
        </w:rPr>
        <w:t xml:space="preserve"> сәйкес,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w:t>
      </w:r>
      <w:r>
        <w:rPr>
          <w:rFonts w:ascii="Times New Roman"/>
          <w:b w:val="false"/>
          <w:i w:val="false"/>
          <w:color w:val="000000"/>
          <w:sz w:val="28"/>
        </w:rPr>
        <w:t xml:space="preserve"> басшылыққа ала отырып, нормативтік құқықтық актілерді мемлекеттік тіркеу Тізілімінде 8-3-99 нөмірмен тіркелген Теміртау қалалық мәслихатының 2010 жылғы 11 наурыздағы 27 сессиясының N 27/4 "Теміртау қалалық мәслихатының 2009 жылғы 24 желтоқсандағы 23 сессиясының N 23/5 "2010-2012 жылдарға арналған қалалық бюджет туралы" шешіміне өзгерістер мен толықтырулар енгізу туралы" </w:t>
      </w:r>
      <w:r>
        <w:rPr>
          <w:rFonts w:ascii="Times New Roman"/>
          <w:b w:val="false"/>
          <w:i w:val="false"/>
          <w:color w:val="000000"/>
          <w:sz w:val="28"/>
        </w:rPr>
        <w:t xml:space="preserve">шешімін </w:t>
      </w:r>
      <w:r>
        <w:rPr>
          <w:rFonts w:ascii="Times New Roman"/>
          <w:b w:val="false"/>
          <w:i w:val="false"/>
          <w:color w:val="000000"/>
          <w:sz w:val="28"/>
        </w:rPr>
        <w:t xml:space="preserve">орындау үшін Теміртау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Ұлы Отан соғысындағы Жеңістің 65 жылдығын мерекелеуге байланысты Қазақстан Республикасының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арнаулы мемлекеттік жәрдемақы туралы</w:t>
      </w:r>
      <w:r>
        <w:rPr>
          <w:rFonts w:ascii="Times New Roman"/>
          <w:b w:val="false"/>
          <w:i w:val="false"/>
          <w:color w:val="000000"/>
          <w:sz w:val="28"/>
        </w:rPr>
        <w:t>" Заңдарында көрсетілген, "Теміртау қаласының жұмыспен қамту және әлеуметтік бағдарламалар бөлімі" мемлекеттік мекемесінде 2010 жылғы 1 сәуірдегі жағдай бойынша есепте тұрған азаматтардың жекелеген санаттарына біржолғы материалдық көмек көрсетілсін:</w:t>
      </w:r>
      <w:r>
        <w:br/>
      </w:r>
      <w:r>
        <w:rPr>
          <w:rFonts w:ascii="Times New Roman"/>
          <w:b w:val="false"/>
          <w:i w:val="false"/>
          <w:color w:val="000000"/>
          <w:sz w:val="28"/>
        </w:rPr>
        <w:t>
</w:t>
      </w:r>
      <w:r>
        <w:rPr>
          <w:rFonts w:ascii="Times New Roman"/>
          <w:b w:val="false"/>
          <w:i w:val="false"/>
          <w:color w:val="000000"/>
          <w:sz w:val="28"/>
        </w:rPr>
        <w:t>      1)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адамдарына,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адамдарға;</w:t>
      </w:r>
      <w:r>
        <w:br/>
      </w:r>
      <w:r>
        <w:rPr>
          <w:rFonts w:ascii="Times New Roman"/>
          <w:b w:val="false"/>
          <w:i w:val="false"/>
          <w:color w:val="000000"/>
          <w:sz w:val="28"/>
        </w:rPr>
        <w:t>
</w:t>
      </w:r>
      <w:r>
        <w:rPr>
          <w:rFonts w:ascii="Times New Roman"/>
          <w:b w:val="false"/>
          <w:i w:val="false"/>
          <w:color w:val="000000"/>
          <w:sz w:val="28"/>
        </w:rPr>
        <w:t>      2)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w:t>
      </w:r>
      <w:r>
        <w:br/>
      </w:r>
      <w:r>
        <w:rPr>
          <w:rFonts w:ascii="Times New Roman"/>
          <w:b w:val="false"/>
          <w:i w:val="false"/>
          <w:color w:val="000000"/>
          <w:sz w:val="28"/>
        </w:rPr>
        <w:t>
</w:t>
      </w:r>
      <w:r>
        <w:rPr>
          <w:rFonts w:ascii="Times New Roman"/>
          <w:b w:val="false"/>
          <w:i w:val="false"/>
          <w:color w:val="000000"/>
          <w:sz w:val="28"/>
        </w:rPr>
        <w:t>      3)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w:t>
      </w:r>
      <w:r>
        <w:br/>
      </w:r>
      <w:r>
        <w:rPr>
          <w:rFonts w:ascii="Times New Roman"/>
          <w:b w:val="false"/>
          <w:i w:val="false"/>
          <w:color w:val="000000"/>
          <w:sz w:val="28"/>
        </w:rPr>
        <w:t>
</w:t>
      </w:r>
      <w:r>
        <w:rPr>
          <w:rFonts w:ascii="Times New Roman"/>
          <w:b w:val="false"/>
          <w:i w:val="false"/>
          <w:color w:val="000000"/>
          <w:sz w:val="28"/>
        </w:rPr>
        <w:t>      4) басқа мемлекеттердiң аумақтарындағы ұрыс қимылдарына қатысушыларға;</w:t>
      </w:r>
      <w:r>
        <w:br/>
      </w:r>
      <w:r>
        <w:rPr>
          <w:rFonts w:ascii="Times New Roman"/>
          <w:b w:val="false"/>
          <w:i w:val="false"/>
          <w:color w:val="000000"/>
          <w:sz w:val="28"/>
        </w:rPr>
        <w:t>
</w:t>
      </w:r>
      <w:r>
        <w:rPr>
          <w:rFonts w:ascii="Times New Roman"/>
          <w:b w:val="false"/>
          <w:i w:val="false"/>
          <w:color w:val="000000"/>
          <w:sz w:val="28"/>
        </w:rPr>
        <w:t>      5) 1986-1987 жылдары Чернобыль АЭС-індегі апаттың зардаптарын жоюға қатысқан адамдарға;</w:t>
      </w:r>
      <w:r>
        <w:br/>
      </w:r>
      <w:r>
        <w:rPr>
          <w:rFonts w:ascii="Times New Roman"/>
          <w:b w:val="false"/>
          <w:i w:val="false"/>
          <w:color w:val="000000"/>
          <w:sz w:val="28"/>
        </w:rPr>
        <w:t>
</w:t>
      </w:r>
      <w:r>
        <w:rPr>
          <w:rFonts w:ascii="Times New Roman"/>
          <w:b w:val="false"/>
          <w:i w:val="false"/>
          <w:color w:val="000000"/>
          <w:sz w:val="28"/>
        </w:rPr>
        <w:t>      6)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отбасыларына;</w:t>
      </w:r>
      <w:r>
        <w:br/>
      </w:r>
      <w:r>
        <w:rPr>
          <w:rFonts w:ascii="Times New Roman"/>
          <w:b w:val="false"/>
          <w:i w:val="false"/>
          <w:color w:val="000000"/>
          <w:sz w:val="28"/>
        </w:rPr>
        <w:t>
</w:t>
      </w:r>
      <w:r>
        <w:rPr>
          <w:rFonts w:ascii="Times New Roman"/>
          <w:b w:val="false"/>
          <w:i w:val="false"/>
          <w:color w:val="000000"/>
          <w:sz w:val="28"/>
        </w:rPr>
        <w:t>      7) қайтыс болған соғыс мүгедектерінің және соларға теңестірілген мүгедектердің әйелдеріне (күйеулеріне),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(күйеулеріне);</w:t>
      </w:r>
      <w:r>
        <w:br/>
      </w:r>
      <w:r>
        <w:rPr>
          <w:rFonts w:ascii="Times New Roman"/>
          <w:b w:val="false"/>
          <w:i w:val="false"/>
          <w:color w:val="000000"/>
          <w:sz w:val="28"/>
        </w:rPr>
        <w:t>
</w:t>
      </w:r>
      <w:r>
        <w:rPr>
          <w:rFonts w:ascii="Times New Roman"/>
          <w:b w:val="false"/>
          <w:i w:val="false"/>
          <w:color w:val="000000"/>
          <w:sz w:val="28"/>
        </w:rPr>
        <w:t>      8) Ұлы Отан соғысында қаза тапқан (қайтыс болған, хабарсыз кеткен) жауынгерлердің ата-аналарына және екінші рет некеге тұрмаған жесірлеріне;</w:t>
      </w:r>
      <w:r>
        <w:br/>
      </w:r>
      <w:r>
        <w:rPr>
          <w:rFonts w:ascii="Times New Roman"/>
          <w:b w:val="false"/>
          <w:i w:val="false"/>
          <w:color w:val="000000"/>
          <w:sz w:val="28"/>
        </w:rPr>
        <w:t>
</w:t>
      </w:r>
      <w:r>
        <w:rPr>
          <w:rFonts w:ascii="Times New Roman"/>
          <w:b w:val="false"/>
          <w:i w:val="false"/>
          <w:color w:val="000000"/>
          <w:sz w:val="28"/>
        </w:rPr>
        <w:t>      9)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сондай-ақ 1941 жылғы 22 маусымнан 1945 жылғы 9 мамырға дейінгі аралықта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"Теміртау қаласының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1) көрсетілетін біржолғы материалдық көмектің уақытылы тағайындалуын және төленуін қамтамасыз етсін;</w:t>
      </w:r>
      <w:r>
        <w:br/>
      </w:r>
      <w:r>
        <w:rPr>
          <w:rFonts w:ascii="Times New Roman"/>
          <w:b w:val="false"/>
          <w:i w:val="false"/>
          <w:color w:val="000000"/>
          <w:sz w:val="28"/>
        </w:rPr>
        <w:t>
</w:t>
      </w:r>
      <w:r>
        <w:rPr>
          <w:rFonts w:ascii="Times New Roman"/>
          <w:b w:val="false"/>
          <w:i w:val="false"/>
          <w:color w:val="000000"/>
          <w:sz w:val="28"/>
        </w:rPr>
        <w:t>      2) біржолғы материалдық көмекті төлеуді 2010 жылғы 1 сәуірдегі жағдай бойынша Мемлекеттік зейнетақы төлеу жөніндегі орталықтың Қарағанды филиалының Теміртау бөлімшесінің базасымен салыстырылған тізімдері бойынша жүргізсін.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"Теміртау қаласының қаржы бөлімі" мемлекеттік мекемесі 007 "Жергілікті өкілетті органдардың шешімі бойынша мұқтаж азаматтардың жекелеген топтарына әлеуметтік көмек" бағдарламасында қарастырылған қаражат есебінен біржолғы материалдық көмек төлемдерін уақытылы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қаулының орындалуын бақылау қала әкімі орынбасарының міндетін атқарушы Серікжан Ғабдулғазизұлы Көшімбаевке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Осы қаулы ресми жарияланған күннен бастап қолданысқа енгізіледі және 2010 жылғы 1 сәуірден бастап пайда болған қатынастарға таратылады.</w:t>
      </w:r>
    </w:p>
    <w:p>
      <w:pPr>
        <w:spacing w:after="0"/>
        <w:ind w:left="0"/>
        <w:jc w:val="both"/>
      </w:pPr>
      <w:r>
        <w:rPr>
          <w:rFonts w:ascii="Times New Roman"/>
          <w:b w:val="false"/>
          <w:i/>
          <w:color w:val="000000"/>
          <w:sz w:val="28"/>
        </w:rPr>
        <w:t>      Теміртау қаласының әкімі                   Н. 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