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9735" w14:textId="28a9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және әкімшілік-аумақтық іргелес кенттердің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30 шілдедегі N 32/259 шешімі. Қарағанды облысы Балқаш қаласының Әділет басқармасында 2010 жылғы 10 қыркүйекте N 8-4-194 тіркелді. Күші жойылды - Қарағанды облысы Балқаш қалалық мәслихатының 2011 жылғы 21 қарашадағы N 53/404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2011.11.21 N 53/404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Заңдарына, Қазақстан Республикасы Үкіметінің 2008 жылғы 19 шілдедегі "</w:t>
      </w:r>
      <w:r>
        <w:rPr>
          <w:rFonts w:ascii="Times New Roman"/>
          <w:b w:val="false"/>
          <w:i w:val="false"/>
          <w:color w:val="000000"/>
          <w:sz w:val="28"/>
        </w:rPr>
        <w:t>Қазақстан Республикасы Әділет министрлігінің мәселелері</w:t>
      </w:r>
      <w:r>
        <w:rPr>
          <w:rFonts w:ascii="Times New Roman"/>
          <w:b w:val="false"/>
          <w:i w:val="false"/>
          <w:color w:val="000000"/>
          <w:sz w:val="28"/>
        </w:rPr>
        <w:t>" N 710, 2009 жылғы 14 сәуірдегі "</w:t>
      </w:r>
      <w:r>
        <w:rPr>
          <w:rFonts w:ascii="Times New Roman"/>
          <w:b w:val="false"/>
          <w:i w:val="false"/>
          <w:color w:val="000000"/>
          <w:sz w:val="28"/>
        </w:rPr>
        <w:t>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w:t>
      </w:r>
      <w:r>
        <w:rPr>
          <w:rFonts w:ascii="Times New Roman"/>
          <w:b w:val="false"/>
          <w:i w:val="false"/>
          <w:color w:val="000000"/>
          <w:sz w:val="28"/>
        </w:rPr>
        <w:t>" N 512, 2009 жылғы 30 желтоқсандағы "</w:t>
      </w:r>
      <w:r>
        <w:rPr>
          <w:rFonts w:ascii="Times New Roman"/>
          <w:b w:val="false"/>
          <w:i w:val="false"/>
          <w:color w:val="000000"/>
          <w:sz w:val="28"/>
        </w:rPr>
        <w:t>Тұрғын үй көмегiн көрсету ережесiн бекiту туралы</w:t>
      </w:r>
      <w:r>
        <w:rPr>
          <w:rFonts w:ascii="Times New Roman"/>
          <w:b w:val="false"/>
          <w:i w:val="false"/>
          <w:color w:val="000000"/>
          <w:sz w:val="28"/>
        </w:rPr>
        <w:t xml:space="preserve">" N 2314 қаулыларына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қосымшаға сәйкес қалалық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2 қосымшаға сәйкес Балқаш қаласы және әкімшілік-аумақтық  іргелес кенттердің тұрғындарына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бюджет, экономика, заңдылық және азамат құқығы, әлеуметтік-мәдени даму және халықты әлеуметтік қорғау жөніндегі тұрақты комиссиясына жүктелсін (Баймағанбетов Е.К.).</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 күннен кейiн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төрағасы                            А. Тунгишбаев</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30.07.2010 ж.</w:t>
      </w:r>
    </w:p>
    <w:p>
      <w:pPr>
        <w:spacing w:after="0"/>
        <w:ind w:left="0"/>
        <w:jc w:val="both"/>
      </w:pPr>
      <w:r>
        <w:rPr>
          <w:rFonts w:ascii="Times New Roman"/>
          <w:b w:val="false"/>
          <w:i/>
          <w:color w:val="000000"/>
          <w:sz w:val="28"/>
        </w:rPr>
        <w:t>      Қаржы бөлімінің бастығы                    Томпиева Ж.К.</w:t>
      </w:r>
      <w:r>
        <w:br/>
      </w:r>
      <w:r>
        <w:rPr>
          <w:rFonts w:ascii="Times New Roman"/>
          <w:b w:val="false"/>
          <w:i w:val="false"/>
          <w:color w:val="000000"/>
          <w:sz w:val="28"/>
        </w:rPr>
        <w:t>
      30.07.2010 ж.</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Кондубаева А.Б.</w:t>
      </w:r>
      <w:r>
        <w:br/>
      </w:r>
      <w:r>
        <w:rPr>
          <w:rFonts w:ascii="Times New Roman"/>
          <w:b w:val="false"/>
          <w:i w:val="false"/>
          <w:color w:val="000000"/>
          <w:sz w:val="28"/>
        </w:rPr>
        <w:t>
      30.07.2010 ж.</w:t>
      </w:r>
    </w:p>
    <w:bookmarkStart w:name="z6" w:id="1"/>
    <w:p>
      <w:pPr>
        <w:spacing w:after="0"/>
        <w:ind w:left="0"/>
        <w:jc w:val="both"/>
      </w:pPr>
      <w:r>
        <w:rPr>
          <w:rFonts w:ascii="Times New Roman"/>
          <w:b w:val="false"/>
          <w:i w:val="false"/>
          <w:color w:val="000000"/>
          <w:sz w:val="28"/>
        </w:rPr>
        <w:t>
Балқаш қалалық</w:t>
      </w:r>
      <w:r>
        <w:br/>
      </w:r>
      <w:r>
        <w:rPr>
          <w:rFonts w:ascii="Times New Roman"/>
          <w:b w:val="false"/>
          <w:i w:val="false"/>
          <w:color w:val="000000"/>
          <w:sz w:val="28"/>
        </w:rPr>
        <w:t>
мәслихаттың 2010 жылғы</w:t>
      </w:r>
      <w:r>
        <w:br/>
      </w:r>
      <w:r>
        <w:rPr>
          <w:rFonts w:ascii="Times New Roman"/>
          <w:b w:val="false"/>
          <w:i w:val="false"/>
          <w:color w:val="000000"/>
          <w:sz w:val="28"/>
        </w:rPr>
        <w:t>
30 шілдедегі N 32/259 шешіміне</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Қалалық мәслихаттың күші жойылған шешімдерінің тізімі</w:t>
      </w:r>
    </w:p>
    <w:bookmarkEnd w:id="2"/>
    <w:bookmarkStart w:name="z8" w:id="3"/>
    <w:p>
      <w:pPr>
        <w:spacing w:after="0"/>
        <w:ind w:left="0"/>
        <w:jc w:val="both"/>
      </w:pPr>
      <w:r>
        <w:rPr>
          <w:rFonts w:ascii="Times New Roman"/>
          <w:b w:val="false"/>
          <w:i w:val="false"/>
          <w:color w:val="000000"/>
          <w:sz w:val="28"/>
        </w:rPr>
        <w:t>
      1. Қалалық мәслихаттың 2006 жылғы 29 қарашадағы N 37/352 "Аз қамтылған азаматтарға тұрғын үйді ұстауға, коммуналдық қызметтерді және телекоммуникация қызметтерін көрсеткені үшін абоненттік ақы тарифтерінің арттырылуына өтемақы төлеуге тұрғын үй жәрдемақыларын беру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8-4-52 болып тіркелген, 2006 жылғы 22 желтоқсандағы N 104 "Балқаш өңірі" газетінде, 2006 жылғы 22 желтоқсандағы N 90-91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2. Қалалық мәслихаттың 2007 жылғы 27 маусымдағы </w:t>
      </w:r>
      <w:r>
        <w:rPr>
          <w:rFonts w:ascii="Times New Roman"/>
          <w:b w:val="false"/>
          <w:i w:val="false"/>
          <w:color w:val="000000"/>
          <w:sz w:val="28"/>
        </w:rPr>
        <w:t>N 44/430</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қалалық мәслихаттың 2006 жылғы 29 қарашадағы N 37/352 шешіміне өзгеріс енгізу туралы" (нормативтік құқықтық актілерді мемлекеттік тіркеу Тізілімінде N 8-4-79 болып тіркелген, 2007 жылғы 20 шілдедегі N 60 "Балқаш өңірі" газетінде, 2007 жылғы 20 шілдедегі N 79-80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3. Қалалық мәслихаттың 2007 жылғы 25 желтоқсандағы N 4/40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қалалық мәслихаттың 2006 жылғы 29 қарашадағы N 37/352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8-4-94 болып тіркелген, 2008 жылғы 25 қаңтардағы N 7 "Балқаш өңірі" газетінде, 2008 жылғы 25 қаңтардағы N 10-11 "Северное Прибалхашье" газетінде жарияланған).</w:t>
      </w:r>
      <w:r>
        <w:br/>
      </w:r>
      <w:r>
        <w:rPr>
          <w:rFonts w:ascii="Times New Roman"/>
          <w:b w:val="false"/>
          <w:i w:val="false"/>
          <w:color w:val="000000"/>
          <w:sz w:val="28"/>
        </w:rPr>
        <w:t>
</w:t>
      </w:r>
      <w:r>
        <w:rPr>
          <w:rFonts w:ascii="Times New Roman"/>
          <w:b w:val="false"/>
          <w:i w:val="false"/>
          <w:color w:val="000000"/>
          <w:sz w:val="28"/>
        </w:rPr>
        <w:t>
      4. Қалалық мәслихаттың 2009 жылғы 11 қарашадағы N 24/181 "Аз қамтылған азаматтарға тұрғын үйді ұстауға, коммуналдық қызметтерді және қалалық телекоммуникация желілерінің абоненттеріне телефон үшін абоненттік ақы тарифтерінің арттырылуына өтемақы төлеуге тұрғын үй жәрдемақыларын беру Қағидаларын бекіту туралы" қалалық мәслихаттың 2006 жылғы 29 қарашадағы N 37/352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8-4-158 болып тіркелген, 2009 жылғы 18 желтоқсандағы N 149-150 "Балқаш өңірі" газетінде, 2009 жылғы 18 желтоқсандағы N 148-149 "Северное Прибалхашье" газетінде жарияланған).</w:t>
      </w:r>
    </w:p>
    <w:bookmarkEnd w:id="3"/>
    <w:bookmarkStart w:name="z12" w:id="4"/>
    <w:p>
      <w:pPr>
        <w:spacing w:after="0"/>
        <w:ind w:left="0"/>
        <w:jc w:val="both"/>
      </w:pPr>
      <w:r>
        <w:rPr>
          <w:rFonts w:ascii="Times New Roman"/>
          <w:b w:val="false"/>
          <w:i w:val="false"/>
          <w:color w:val="000000"/>
          <w:sz w:val="28"/>
        </w:rPr>
        <w:t>
Балқаш қалалық</w:t>
      </w:r>
      <w:r>
        <w:br/>
      </w:r>
      <w:r>
        <w:rPr>
          <w:rFonts w:ascii="Times New Roman"/>
          <w:b w:val="false"/>
          <w:i w:val="false"/>
          <w:color w:val="000000"/>
          <w:sz w:val="28"/>
        </w:rPr>
        <w:t>
мәслихатының 2010 жылғы</w:t>
      </w:r>
      <w:r>
        <w:br/>
      </w:r>
      <w:r>
        <w:rPr>
          <w:rFonts w:ascii="Times New Roman"/>
          <w:b w:val="false"/>
          <w:i w:val="false"/>
          <w:color w:val="000000"/>
          <w:sz w:val="28"/>
        </w:rPr>
        <w:t>
30 шілдедегі N 32/259 шешімімен</w:t>
      </w:r>
      <w:r>
        <w:br/>
      </w:r>
      <w:r>
        <w:rPr>
          <w:rFonts w:ascii="Times New Roman"/>
          <w:b w:val="false"/>
          <w:i w:val="false"/>
          <w:color w:val="000000"/>
          <w:sz w:val="28"/>
        </w:rPr>
        <w:t>
бекітілген</w:t>
      </w:r>
    </w:p>
    <w:bookmarkEnd w:id="4"/>
    <w:bookmarkStart w:name="z13" w:id="5"/>
    <w:p>
      <w:pPr>
        <w:spacing w:after="0"/>
        <w:ind w:left="0"/>
        <w:jc w:val="left"/>
      </w:pPr>
      <w:r>
        <w:rPr>
          <w:rFonts w:ascii="Times New Roman"/>
          <w:b/>
          <w:i w:val="false"/>
          <w:color w:val="000000"/>
        </w:rPr>
        <w:t xml:space="preserve"> 
Балқаш қаласы және әкімшілік-аумақтық іргелес кенттердің тұрғындарына тұрғын үй көмегін көрсету Ережесі</w:t>
      </w:r>
    </w:p>
    <w:bookmarkEnd w:id="5"/>
    <w:bookmarkStart w:name="z14" w:id="6"/>
    <w:p>
      <w:pPr>
        <w:spacing w:after="0"/>
        <w:ind w:left="0"/>
        <w:jc w:val="both"/>
      </w:pPr>
      <w:r>
        <w:rPr>
          <w:rFonts w:ascii="Times New Roman"/>
          <w:b w:val="false"/>
          <w:i w:val="false"/>
          <w:color w:val="000000"/>
          <w:sz w:val="28"/>
        </w:rPr>
        <w:t>
      Осы Ереже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"Тұрғын үй қатынастары туралы"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Қазақстан Республикасының 2004 жылғы 5 шілдедегі "Байланыс туралы" Заңының </w:t>
      </w:r>
      <w:r>
        <w:rPr>
          <w:rFonts w:ascii="Times New Roman"/>
          <w:b w:val="false"/>
          <w:i w:val="false"/>
          <w:color w:val="000000"/>
          <w:sz w:val="28"/>
        </w:rPr>
        <w:t>36 бабына</w:t>
      </w:r>
      <w:r>
        <w:rPr>
          <w:rFonts w:ascii="Times New Roman"/>
          <w:b w:val="false"/>
          <w:i w:val="false"/>
          <w:color w:val="000000"/>
          <w:sz w:val="28"/>
        </w:rPr>
        <w:t>, Қазақстан Республикасы Үкіметінің 2008 жылғы 19 шілдедегі "Қазақстан Республикасы Әділет министрлігінің мәселелері" N 710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Балқаш қаласының және әкімшілік-аумақтық іргелес кенттердің аз қамтылған отбасыларына (азаматтарына) тұрғын үй көмегін көрсету тәртібі мен берілетін мөлшерін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Балқаш қалалық мәслихатының 2010.12.24 </w:t>
      </w:r>
      <w:r>
        <w:rPr>
          <w:rFonts w:ascii="Times New Roman"/>
          <w:b w:val="false"/>
          <w:i w:val="false"/>
          <w:color w:val="000000"/>
          <w:sz w:val="28"/>
        </w:rPr>
        <w:t>N 39/303</w:t>
      </w:r>
      <w:r>
        <w:rPr>
          <w:rFonts w:ascii="Times New Roman"/>
          <w:b w:val="false"/>
          <w:i w:val="false"/>
          <w:color w:val="ff0000"/>
          <w:sz w:val="28"/>
        </w:rPr>
        <w:t xml:space="preserve"> (ресми жарияланған күннен кейiн күнтізбелік он күн өткен соң қолданысқа енгізіледі) шешімімен.</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арнайы комиссия - тұрғын үй көмегін тағайындау (немесе бас тарту) мәселелері бойынша даулы, қалыпсыз немесе ерекше жағдайларды қарайтын, уәкілетті органның жанындағы комиссия;</w:t>
      </w:r>
      <w:r>
        <w:br/>
      </w:r>
      <w:r>
        <w:rPr>
          <w:rFonts w:ascii="Times New Roman"/>
          <w:b w:val="false"/>
          <w:i w:val="false"/>
          <w:color w:val="000000"/>
          <w:sz w:val="28"/>
        </w:rPr>
        <w:t>
      2)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3) кондоминиум объектісін басқару органы - кондоминиум объектісін күтіп-ұстау жөніндегі функцияларды жүзеге асыратын жеке немесе заңды тұлға;</w:t>
      </w:r>
      <w:r>
        <w:br/>
      </w:r>
      <w:r>
        <w:rPr>
          <w:rFonts w:ascii="Times New Roman"/>
          <w:b w:val="false"/>
          <w:i w:val="false"/>
          <w:color w:val="000000"/>
          <w:sz w:val="28"/>
        </w:rPr>
        <w:t>
      4) кондоминиум объектiсiнiң ортақ мүлкін күнделікті күтіп-ұстауға жұмсалатын шығыстар - кондоминиум объектiсiнiң ортақ мүлкін күнделікті пайдалануға және жөндеуге жұмсалатын шығыстарға, тұрғын үй (пәтер) иелерінің жалпы жиналыс шешімімен белгіленген, міндетті төлемдердің сомасы;</w:t>
      </w:r>
      <w:r>
        <w:br/>
      </w:r>
      <w:r>
        <w:rPr>
          <w:rFonts w:ascii="Times New Roman"/>
          <w:b w:val="false"/>
          <w:i w:val="false"/>
          <w:color w:val="000000"/>
          <w:sz w:val="28"/>
        </w:rPr>
        <w:t>
      5) кондоминиум объектiлерiнiң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6)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(оның ішінде қатты отын), қоқысты әкету мен лифт қызметін көрсетуді қамтитын қызметтер;</w:t>
      </w:r>
      <w:r>
        <w:br/>
      </w:r>
      <w:r>
        <w:rPr>
          <w:rFonts w:ascii="Times New Roman"/>
          <w:b w:val="false"/>
          <w:i w:val="false"/>
          <w:color w:val="000000"/>
          <w:sz w:val="28"/>
        </w:rPr>
        <w:t>
      7) отбасы – заңнамада белгіленген тәртіппен бір мекен-жай бойынша бірге тұратын және тіркелген, некеден, туыстықтан, бала асырап алудан немесе балаларды тәрбиеге алудың өзге де нысандарынан туындайтын мүліктік және мүліктік емес жеке құқықтар мен міндеттерге байланысты адамдар тобы;</w:t>
      </w:r>
      <w:r>
        <w:br/>
      </w:r>
      <w:r>
        <w:rPr>
          <w:rFonts w:ascii="Times New Roman"/>
          <w:b w:val="false"/>
          <w:i w:val="false"/>
          <w:color w:val="000000"/>
          <w:sz w:val="28"/>
        </w:rPr>
        <w:t>
      8) отбасының жиынтық табысы – тұрғын үй көмегін тағайындауға өтініш берілген тоқсанның алдындағы тоқсандағы отбасының алған табысының жалпы сомасы;</w:t>
      </w:r>
      <w:r>
        <w:br/>
      </w:r>
      <w:r>
        <w:rPr>
          <w:rFonts w:ascii="Times New Roman"/>
          <w:b w:val="false"/>
          <w:i w:val="false"/>
          <w:color w:val="000000"/>
          <w:sz w:val="28"/>
        </w:rPr>
        <w:t>
      9)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10) тұрғын үй көмегі – отбасыларға (азаматтарға) мынадай шығындардың сомаларын төлеу бойынша жартылай орнын толтыру үшін берілетін жәрдемақы:</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күнделікті ұстау мен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ұлғайту бөлiгiнде байланыс қызметтерiне ақы төлеуге берiледi;</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11) тұрғын үй көмегін беру жөніндегі уәкілетті орган – қаланың жергілікті атқарушы органы (бұдан әрі - уәкілетті орган);</w:t>
      </w:r>
      <w:r>
        <w:br/>
      </w:r>
      <w:r>
        <w:rPr>
          <w:rFonts w:ascii="Times New Roman"/>
          <w:b w:val="false"/>
          <w:i w:val="false"/>
          <w:color w:val="000000"/>
          <w:sz w:val="28"/>
        </w:rPr>
        <w:t>
      12) шектi жол берiлетiн шығыстар үлесi - жергiлiктi атқарушы орган жеке тұрғын үй қорынан жалға алған тұрғын үйдi пайдаланғаны үшiн жалға алу төлемақысына, коммуналдық қызметтер мен телекоммуникация желiсiне қосылған телефон үшiн абоненттiк төлемақының ұлғайту бөлiгiнде байланыс қызметтерiн тұтынуға, кондоминиум объектiсiнiң ортақ мүлкiн күнделікті күтіп-ұстау мен күрделi жөндеуге және (немесе) күрделi жөндеуге қаражат жинақтауға арналған жарналарға отбасының бір айда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13) шот - жергiлiктi атқарушы орган жеке тұрғын үй қорынан жалға алған тұрғын үйдi пайдаланғаны үшiн жалға алу төлемақысына, коммуналдық қызметтер мен байланыс қызметтерiн төлеуге, кондоминиум объектiсiнiң ортақ мүлкiн күнделікті күтіп-ұстау мен күрделi жөндеуге және (немесе) күрделi жөндеуге қаражат жинақтауға арналған жарналарға жұмсалған шығыстарының төлеу құжаты (түбіртек, хабарлама, анықтама), ол қызметтермен жабдықтаушы электрондық жеткізгіште немесе өтініш беруші тұрғын үй көмегі тағайындалған кезеңде қағаз жеткізгіште тапсырлады.</w:t>
      </w:r>
      <w:r>
        <w:br/>
      </w:r>
      <w:r>
        <w:rPr>
          <w:rFonts w:ascii="Times New Roman"/>
          <w:b w:val="false"/>
          <w:i w:val="false"/>
          <w:color w:val="000000"/>
          <w:sz w:val="28"/>
        </w:rPr>
        <w:t>
</w:t>
      </w:r>
      <w:r>
        <w:rPr>
          <w:rFonts w:ascii="Times New Roman"/>
          <w:b w:val="false"/>
          <w:i w:val="false"/>
          <w:color w:val="000000"/>
          <w:sz w:val="28"/>
        </w:rPr>
        <w:t>
      2. Отбасыларға (азаматтарға) тұрғын үй көмегi қызметтермен жабдықтаушы ұсынған шоттар бойынша көрсетiледi.</w:t>
      </w:r>
      <w:r>
        <w:br/>
      </w:r>
      <w:r>
        <w:rPr>
          <w:rFonts w:ascii="Times New Roman"/>
          <w:b w:val="false"/>
          <w:i w:val="false"/>
          <w:color w:val="000000"/>
          <w:sz w:val="28"/>
        </w:rPr>
        <w:t>
</w:t>
      </w:r>
      <w:r>
        <w:rPr>
          <w:rFonts w:ascii="Times New Roman"/>
          <w:b w:val="false"/>
          <w:i w:val="false"/>
          <w:color w:val="000000"/>
          <w:sz w:val="28"/>
        </w:rPr>
        <w:t>
      3. Тұрғын үй көмегі аз қамтылған Балқаш қаласында және әкімшілік-аумақтық қосылған кенттердің тұрақты тұратын отбасыларға (азаматтарға), осы тұрғын үйде тіркелген, оның меншік иесі немесе жалдаушысы (қосымша жалдаушысы) болып табылатын, егер кондоминиум объектiсiнiң ортақ мүлкiн күнделікті күтіп-ұстау мен күрделi жөндеуге және (немесе) күрделi жөндеуге қаражат жинақтауға арналған жарналарға және коммуналдық қызметтерін төлеу, жергiлiктi атқарушы орган жеке тұрғын үй қорынан жалға алған тұрғын үйдi пайдаланғаны үшiн жалға алу төлемақысына жумсалатын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отбасы бюджетіндегі, кондоминиум объектiсiнiң күнделікті күтіп-ұстау мен ортақ мүлкiн күрделi жөндеуге және (немесе) күрделi жөндеуге қаражат жинақтауға арналған жарналарға, коммуналдық қызметтерді пайдалануға, тұрғын үйді жалға алу ақысын төлеуге сонымен қоса, телекоммуникация желісіне қосылған телефонға абоненттiк төлемақы тарифiнiң көтерiлуiне өтемақы шығындарының нормативтері және нақты қолданыстағы жалпы ауданнан артпайтын болса беріледі.</w:t>
      </w:r>
      <w:r>
        <w:br/>
      </w:r>
      <w:r>
        <w:rPr>
          <w:rFonts w:ascii="Times New Roman"/>
          <w:b w:val="false"/>
          <w:i w:val="false"/>
          <w:color w:val="000000"/>
          <w:sz w:val="28"/>
        </w:rPr>
        <w:t>
      Жалпы сома есебімен жоғарыда аталған мақсаттарды төлеуге шектi жол берiлетiн шығыстар үлесi отбасының жиынтық табысына 8 пайыз мөлшерде белгіленеді және осы мөлшер аз қамтылған отбасыларға (азаматтарға) көмек көрсету үшін белгі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Қарағанды облысы Балқаш қалалық мәслихатының 2010.12.24 </w:t>
      </w:r>
      <w:r>
        <w:rPr>
          <w:rFonts w:ascii="Times New Roman"/>
          <w:b w:val="false"/>
          <w:i w:val="false"/>
          <w:color w:val="000000"/>
          <w:sz w:val="28"/>
        </w:rPr>
        <w:t>N 39/303</w:t>
      </w:r>
      <w:r>
        <w:rPr>
          <w:rFonts w:ascii="Times New Roman"/>
          <w:b w:val="false"/>
          <w:i w:val="false"/>
          <w:color w:val="ff0000"/>
          <w:sz w:val="28"/>
        </w:rPr>
        <w:t xml:space="preserve"> (ресми жарияланған күннен кейiн күнтізбелік он күн өткен соң қолданысқа енгізіледі) шешімімен.</w:t>
      </w:r>
    </w:p>
    <w:bookmarkEnd w:id="8"/>
    <w:bookmarkStart w:name="z19" w:id="9"/>
    <w:p>
      <w:pPr>
        <w:spacing w:after="0"/>
        <w:ind w:left="0"/>
        <w:jc w:val="left"/>
      </w:pPr>
      <w:r>
        <w:rPr>
          <w:rFonts w:ascii="Times New Roman"/>
          <w:b/>
          <w:i w:val="false"/>
          <w:color w:val="000000"/>
        </w:rPr>
        <w:t xml:space="preserve"> 
2. Тұрғын үй көмегін көрсету нормативтерін анықтау</w:t>
      </w:r>
    </w:p>
    <w:bookmarkEnd w:id="9"/>
    <w:bookmarkStart w:name="z20" w:id="10"/>
    <w:p>
      <w:pPr>
        <w:spacing w:after="0"/>
        <w:ind w:left="0"/>
        <w:jc w:val="both"/>
      </w:pPr>
      <w:r>
        <w:rPr>
          <w:rFonts w:ascii="Times New Roman"/>
          <w:b w:val="false"/>
          <w:i w:val="false"/>
          <w:color w:val="000000"/>
          <w:sz w:val="28"/>
        </w:rPr>
        <w:t>
      4.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коммуналдық қызметтерді тұтыну нормалары:</w:t>
      </w:r>
      <w:r>
        <w:br/>
      </w:r>
      <w:r>
        <w:rPr>
          <w:rFonts w:ascii="Times New Roman"/>
          <w:b w:val="false"/>
          <w:i w:val="false"/>
          <w:color w:val="000000"/>
          <w:sz w:val="28"/>
        </w:rPr>
        <w:t>
      газдың тұтыну нақты шығындар бойынша, бірақ мынадан артық болмауы тиіс:</w:t>
      </w:r>
      <w:r>
        <w:br/>
      </w:r>
      <w:r>
        <w:rPr>
          <w:rFonts w:ascii="Times New Roman"/>
          <w:b w:val="false"/>
          <w:i w:val="false"/>
          <w:color w:val="000000"/>
          <w:sz w:val="28"/>
        </w:rPr>
        <w:t>
      газ плитасымен жабдықталған үйлерде, орталықтандырылған ыстық су болған жағдайда - айына бір адамға 8 килограмм;</w:t>
      </w:r>
      <w:r>
        <w:br/>
      </w:r>
      <w:r>
        <w:rPr>
          <w:rFonts w:ascii="Times New Roman"/>
          <w:b w:val="false"/>
          <w:i w:val="false"/>
          <w:color w:val="000000"/>
          <w:sz w:val="28"/>
        </w:rPr>
        <w:t>
      газ плитасымен жабдықталған үйлерде, орталықтандырылған ыстық су болмаған жағдайда - айына бір адамға 10 килограмм.</w:t>
      </w:r>
      <w:r>
        <w:br/>
      </w:r>
      <w:r>
        <w:rPr>
          <w:rFonts w:ascii="Times New Roman"/>
          <w:b w:val="false"/>
          <w:i w:val="false"/>
          <w:color w:val="000000"/>
          <w:sz w:val="28"/>
        </w:rPr>
        <w:t>
      Баллон газы екі қабаттан аспаған тұрғын ғимараттын пәтерлерінде есепке алынады.</w:t>
      </w:r>
      <w:r>
        <w:br/>
      </w:r>
      <w:r>
        <w:rPr>
          <w:rFonts w:ascii="Times New Roman"/>
          <w:b w:val="false"/>
          <w:i w:val="false"/>
          <w:color w:val="000000"/>
          <w:sz w:val="28"/>
        </w:rPr>
        <w:t>
      Қатты отынды тұтыну:</w:t>
      </w:r>
      <w:r>
        <w:br/>
      </w:r>
      <w:r>
        <w:rPr>
          <w:rFonts w:ascii="Times New Roman"/>
          <w:b w:val="false"/>
          <w:i w:val="false"/>
          <w:color w:val="000000"/>
          <w:sz w:val="28"/>
        </w:rPr>
        <w:t>
      1 шаршы метр алаңды жылытуға:</w:t>
      </w:r>
      <w:r>
        <w:br/>
      </w:r>
      <w:r>
        <w:rPr>
          <w:rFonts w:ascii="Times New Roman"/>
          <w:b w:val="false"/>
          <w:i w:val="false"/>
          <w:color w:val="000000"/>
          <w:sz w:val="28"/>
        </w:rPr>
        <w:t>
      1985 жылға дейін салынған тұрғын ғимараттар ушін: 1-2 қабатты үйлер - 161 килограмм, 3-4 қабатты үйлер – 98 килограмм (жылу беру мерзімі 7 айға есептегенде);</w:t>
      </w:r>
      <w:r>
        <w:br/>
      </w:r>
      <w:r>
        <w:rPr>
          <w:rFonts w:ascii="Times New Roman"/>
          <w:b w:val="false"/>
          <w:i w:val="false"/>
          <w:color w:val="000000"/>
          <w:sz w:val="28"/>
        </w:rPr>
        <w:t>
      1985 жылдан кейін салынған тұрғын ғимараттар ушін: 1-2 қабатты үйлер - 125 килограмм, 3-4 қабатты үйлер – 72 килограмм (жылу беру мерзімі 7 айға есептегенде).</w:t>
      </w:r>
      <w:r>
        <w:br/>
      </w: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Балқаш қаласында қалыптасқан көмір бағасы қолданылады;</w:t>
      </w:r>
      <w:r>
        <w:br/>
      </w:r>
      <w:r>
        <w:rPr>
          <w:rFonts w:ascii="Times New Roman"/>
          <w:b w:val="false"/>
          <w:i w:val="false"/>
          <w:color w:val="000000"/>
          <w:sz w:val="28"/>
        </w:rPr>
        <w:t>
      отбасына электр қуатын тұтыну нақты шығындар бойынша, бірақ мынадан артық болмауы тиіс:</w:t>
      </w:r>
      <w:r>
        <w:br/>
      </w:r>
      <w:r>
        <w:rPr>
          <w:rFonts w:ascii="Times New Roman"/>
          <w:b w:val="false"/>
          <w:i w:val="false"/>
          <w:color w:val="000000"/>
          <w:sz w:val="28"/>
        </w:rPr>
        <w:t>
      газ плитасымен жабдықталған үйлерде - 150 киловатт;</w:t>
      </w:r>
      <w:r>
        <w:br/>
      </w:r>
      <w:r>
        <w:rPr>
          <w:rFonts w:ascii="Times New Roman"/>
          <w:b w:val="false"/>
          <w:i w:val="false"/>
          <w:color w:val="000000"/>
          <w:sz w:val="28"/>
        </w:rPr>
        <w:t>
      электр плитасымен жабдықталған үйлерде – 250 киловатт.</w:t>
      </w:r>
      <w:r>
        <w:br/>
      </w:r>
      <w:r>
        <w:rPr>
          <w:rFonts w:ascii="Times New Roman"/>
          <w:b w:val="false"/>
          <w:i w:val="false"/>
          <w:color w:val="000000"/>
          <w:sz w:val="28"/>
        </w:rPr>
        <w:t>
      3) cуық суды, кәрізді, ыстық суды, қоқыс төккішті, кондоминиум объектiсiнiң күнделікті күтіп-ұстау мен ортақ мүлкiн күрделi жөндеуге және (немесе) күрделi жөндеуге қаражат жинақтауға арналған жарналарға жумсалған шығындарды тұтыну нормалары, басқару нысанына байланыссыз (пәтер иелерінің кооперативі, өзін-өзі басқару комитеті, үй комитеттері және әрі қарай, басқарудың заңды улгісін рәсімдегендер), қызмет жабдықтаушылармен немесе тарифтерді бекітетін органмен бекіткен тарифтердің негізінде белгіленеді.</w:t>
      </w:r>
      <w:r>
        <w:br/>
      </w:r>
      <w:r>
        <w:rPr>
          <w:rFonts w:ascii="Times New Roman"/>
          <w:b w:val="false"/>
          <w:i w:val="false"/>
          <w:color w:val="000000"/>
          <w:sz w:val="28"/>
        </w:rPr>
        <w:t>
      Кондоминиум объектісінің ортақ мүлкіне күрделі жөндеудің жекелеген кезектілігі жергілікті атқарушы органмен (тұрғын үй инспекциясымен) келісіліп, үй пәтерлердің меншік иелерінің жалпы жиналысындағы шешімімен анықталады.</w:t>
      </w:r>
      <w:r>
        <w:br/>
      </w:r>
      <w:r>
        <w:rPr>
          <w:rFonts w:ascii="Times New Roman"/>
          <w:b w:val="false"/>
          <w:i w:val="false"/>
          <w:color w:val="000000"/>
          <w:sz w:val="28"/>
        </w:rPr>
        <w:t>
</w:t>
      </w:r>
      <w:r>
        <w:rPr>
          <w:rFonts w:ascii="Times New Roman"/>
          <w:b w:val="false"/>
          <w:i w:val="false"/>
          <w:color w:val="000000"/>
          <w:sz w:val="28"/>
        </w:rPr>
        <w:t>
      5. Кондоминиум объектiсiнiң күнделікті күтіп-ұстау мен ортақ мүлкiн күрделi жөндеуге және (немесе) күрделi жөндеуге қаражат жинақтауға арналған жарналарға және коммуналдық қызметтерді тұтыну, жергiлiктi атқарушы орган жеке тұрғын үй қорынан жалға алған тұрғын үйдi пайдаланғаны үшiн жалға алу төлемақысына жумсалатын шығындары белгіленген мөлшерден жоғары тұтыну төлемі жалпы негізде жүргізіледі.</w:t>
      </w:r>
      <w:r>
        <w:br/>
      </w:r>
      <w:r>
        <w:rPr>
          <w:rFonts w:ascii="Times New Roman"/>
          <w:b w:val="false"/>
          <w:i w:val="false"/>
          <w:color w:val="000000"/>
          <w:sz w:val="28"/>
        </w:rPr>
        <w:t>
</w:t>
      </w:r>
      <w:r>
        <w:rPr>
          <w:rFonts w:ascii="Times New Roman"/>
          <w:b w:val="false"/>
          <w:i w:val="false"/>
          <w:color w:val="000000"/>
          <w:sz w:val="28"/>
        </w:rPr>
        <w:t>
      6. Телекоммуникация желілерінің абоненттері болып табылатын, әлеуметтік қорғалатын азаматтарға телефон үшін абоненттік ақы тарифтерінің арттырылуының сомасы Қазақстан Республикасы Үкіметімен белгіленген тәртіпте өтемақы белгіленеді.</w:t>
      </w:r>
    </w:p>
    <w:bookmarkEnd w:id="10"/>
    <w:bookmarkStart w:name="z23" w:id="11"/>
    <w:p>
      <w:pPr>
        <w:spacing w:after="0"/>
        <w:ind w:left="0"/>
        <w:jc w:val="left"/>
      </w:pPr>
      <w:r>
        <w:rPr>
          <w:rFonts w:ascii="Times New Roman"/>
          <w:b/>
          <w:i w:val="false"/>
          <w:color w:val="000000"/>
        </w:rPr>
        <w:t xml:space="preserve"> 
3. Тұрғын үй көмегінің тағайындау және төлеу тәртібі</w:t>
      </w:r>
    </w:p>
    <w:bookmarkEnd w:id="11"/>
    <w:bookmarkStart w:name="z24" w:id="12"/>
    <w:p>
      <w:pPr>
        <w:spacing w:after="0"/>
        <w:ind w:left="0"/>
        <w:jc w:val="both"/>
      </w:pPr>
      <w:r>
        <w:rPr>
          <w:rFonts w:ascii="Times New Roman"/>
          <w:b w:val="false"/>
          <w:i w:val="false"/>
          <w:color w:val="000000"/>
          <w:sz w:val="28"/>
        </w:rPr>
        <w:t>
      7. Тұрғын үй көмегі уәкілетті органмен тұрғылықты мекенжайы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Жеке меншігінде бір бірлігінен (үлестен) артық тұрғын жайы бар (пәтер, үй) немесе тұрғын үй-жайларын жалдауға (жалға алу) немесе қосымша жалдауға беретін отбасыларының тұрғын үй көмегін алу құқықтары жоқ.</w:t>
      </w:r>
      <w:r>
        <w:br/>
      </w:r>
      <w:r>
        <w:rPr>
          <w:rFonts w:ascii="Times New Roman"/>
          <w:b w:val="false"/>
          <w:i w:val="false"/>
          <w:color w:val="000000"/>
          <w:sz w:val="28"/>
        </w:rPr>
        <w:t>
</w:t>
      </w:r>
      <w:r>
        <w:rPr>
          <w:rFonts w:ascii="Times New Roman"/>
          <w:b w:val="false"/>
          <w:i w:val="false"/>
          <w:color w:val="000000"/>
          <w:sz w:val="28"/>
        </w:rPr>
        <w:t>
      9. Тұрғын үйде бірнеше меншік иесі тұрған жағдайда, тұрғын үй көмегін тағайындау отбасы құрамындағы басқа меншік иелерін есепке алып ұсынылған өтініштің себептері бойынша бір ғана тұлғаға жүргізіледі.</w:t>
      </w:r>
      <w:r>
        <w:br/>
      </w:r>
      <w:r>
        <w:rPr>
          <w:rFonts w:ascii="Times New Roman"/>
          <w:b w:val="false"/>
          <w:i w:val="false"/>
          <w:color w:val="000000"/>
          <w:sz w:val="28"/>
        </w:rPr>
        <w:t>
</w:t>
      </w:r>
      <w:r>
        <w:rPr>
          <w:rFonts w:ascii="Times New Roman"/>
          <w:b w:val="false"/>
          <w:i w:val="false"/>
          <w:color w:val="000000"/>
          <w:sz w:val="28"/>
        </w:rPr>
        <w:t>
      10. Тұрғын үй қөмегін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11. Күтімге мұқтаж деп танылған, сексен жастан асқан адамдарға және мүгедектерге күтім жасайтын, немесе жеті жасқа дейінгі баланы тәрбиелеумен (біреу және одан да көп), сондай-ақ кіші баланың бірінші сыныпты аяқтауына дейін төрт және одан да көп балаларды тәрбиелеумен айналысатын (бірақ тоғыз жастан аспайтын) азаматтарды, кіші бала сегіз жасқа толғанға дейін балаларға және өзіне арналған асыраушысынан айрылғандығы бойынша мемлекеттік әлеуметтік жәрдемақы алушыларды есепке алмағанда, отбасылардың, егер оларда, жұмыс істемейтін, оқудың күндізгі нысаны бойынша оқымайтын, әскер қатарында қызмет етпейтін, жұмыспен қамту органдарында жұмыссыз ретінде тіркелмеген және мемлекеттік әлеуметтік жәрдемақы алушы болып табылмайтын еңбекке қабілетті адамдар бар болса тұрғын үй көмегін алуға құқығы жоқ.</w:t>
      </w:r>
      <w:r>
        <w:br/>
      </w:r>
      <w:r>
        <w:rPr>
          <w:rFonts w:ascii="Times New Roman"/>
          <w:b w:val="false"/>
          <w:i w:val="false"/>
          <w:color w:val="000000"/>
          <w:sz w:val="28"/>
        </w:rPr>
        <w:t>
</w:t>
      </w:r>
      <w:r>
        <w:rPr>
          <w:rFonts w:ascii="Times New Roman"/>
          <w:b w:val="false"/>
          <w:i w:val="false"/>
          <w:color w:val="000000"/>
          <w:sz w:val="28"/>
        </w:rPr>
        <w:t>
      12. Жұмыс істемейтін және уәкілетті органда жұмыссыз ретінде тіркелмеген, N 1 және N 2 тізім бойынша мемлекеттік арнайы жәрдемақы алатын адамдарға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
      13. Құлықсыз өмір салтын ұстанатын, алкогольге немесе есірткіге тәуелді жұмыс істемейтін отбасы мүшелерімен сонымен қоса, 18 жасқа толмаған адамдармен бірге тұратын және пәтерлердің меншік иесі болып табылатын зейнеткерлер мен мүгедектерге тұрғын үй ауданының нормасы (18 шаршы метр) және бір адам үшін коммуналдық қызметтерді тұтыну нормативтері шегінде тұрғын үй көмегі беріледі.</w:t>
      </w:r>
      <w:r>
        <w:br/>
      </w:r>
      <w:r>
        <w:rPr>
          <w:rFonts w:ascii="Times New Roman"/>
          <w:b w:val="false"/>
          <w:i w:val="false"/>
          <w:color w:val="000000"/>
          <w:sz w:val="28"/>
        </w:rPr>
        <w:t>
</w:t>
      </w:r>
      <w:r>
        <w:rPr>
          <w:rFonts w:ascii="Times New Roman"/>
          <w:b w:val="false"/>
          <w:i w:val="false"/>
          <w:color w:val="000000"/>
          <w:sz w:val="28"/>
        </w:rPr>
        <w:t>
      14. Жанжалды немесе қалыпсыз жағдайлар пайда болған кезде, тұрғын үй көмегін тағайындау мәселесі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15. Кондоминиум объектiсiнiң күнделікті күтіп-ұстау мен ортақ мүлкiн күрделi жөндеуге және (немесе) күрделi жөндеуге қаражат жинақтауға арналған жарналарға, коммуналдық қызметтерді тұтыну және жергiлiктi атқарушы орган жеке тұрғын үй қорынан жалға алған тұрғын үйдi пайдаланғаны үшiн жалға алу төлемақысына жумсалатын шығындары үшін нақты есептелген сома туралы мәліметтер уәкілетті органның сұранымы бойынша қызмет көрсетушілермен қағаз немесе электрондық тасығыштарда, не жеке тұлғалармен қағаз тасығыштарда беріледі.</w:t>
      </w:r>
      <w:r>
        <w:br/>
      </w:r>
      <w:r>
        <w:rPr>
          <w:rFonts w:ascii="Times New Roman"/>
          <w:b w:val="false"/>
          <w:i w:val="false"/>
          <w:color w:val="000000"/>
          <w:sz w:val="28"/>
        </w:rPr>
        <w:t>
</w:t>
      </w:r>
      <w:r>
        <w:rPr>
          <w:rFonts w:ascii="Times New Roman"/>
          <w:b w:val="false"/>
          <w:i w:val="false"/>
          <w:color w:val="000000"/>
          <w:sz w:val="28"/>
        </w:rPr>
        <w:t>
      16. Тұрғын үй көмегінің төлемдері ақшалай немесе аударма түрінде уәкілетті органмен жүзеге асырылады. Аударма түрі – алушының жеке шотына ауыстырумен қызмет жеткізушінің, кондоминиум объектісін басқару органдарының есептерінен есептелген жәрдем ақшаны аудару жолы.</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банк операцияларын жүзеге асыруға тиісті лицензиясы бар ұйымдар арқылы азаматтардың жеке есепшоттарына аудару жолымен ақшалай төлемдер түрінде белгіленеді.</w:t>
      </w:r>
      <w:r>
        <w:br/>
      </w:r>
      <w:r>
        <w:rPr>
          <w:rFonts w:ascii="Times New Roman"/>
          <w:b w:val="false"/>
          <w:i w:val="false"/>
          <w:color w:val="000000"/>
          <w:sz w:val="28"/>
        </w:rPr>
        <w:t>
</w:t>
      </w:r>
      <w:r>
        <w:rPr>
          <w:rFonts w:ascii="Times New Roman"/>
          <w:b w:val="false"/>
          <w:i w:val="false"/>
          <w:color w:val="000000"/>
          <w:sz w:val="28"/>
        </w:rPr>
        <w:t>
      17. Тұрғын үй көмегі төлемдерін қаржыландыру бюджет қаражаты есебінен жүргізіледі.</w:t>
      </w:r>
    </w:p>
    <w:bookmarkEnd w:id="12"/>
    <w:bookmarkStart w:name="z35" w:id="13"/>
    <w:p>
      <w:pPr>
        <w:spacing w:after="0"/>
        <w:ind w:left="0"/>
        <w:jc w:val="left"/>
      </w:pPr>
      <w:r>
        <w:rPr>
          <w:rFonts w:ascii="Times New Roman"/>
          <w:b/>
          <w:i w:val="false"/>
          <w:color w:val="000000"/>
        </w:rPr>
        <w:t xml:space="preserve"> 
4. Тұрғын үй көмегін беру мерзімдері мен мерзімділігі</w:t>
      </w:r>
    </w:p>
    <w:bookmarkEnd w:id="13"/>
    <w:bookmarkStart w:name="z36" w:id="14"/>
    <w:p>
      <w:pPr>
        <w:spacing w:after="0"/>
        <w:ind w:left="0"/>
        <w:jc w:val="both"/>
      </w:pPr>
      <w:r>
        <w:rPr>
          <w:rFonts w:ascii="Times New Roman"/>
          <w:b w:val="false"/>
          <w:i w:val="false"/>
          <w:color w:val="000000"/>
          <w:sz w:val="28"/>
        </w:rPr>
        <w:t>
      18. Тұрғын үй көмегі тоқсан сайын отбасы құрамы және табыстары туралы мәліметтерді бере отырып, барлық қажетті құжаттармен өтініш берілген айдан бастап бір жылға тағайындалады.</w:t>
      </w:r>
      <w:r>
        <w:br/>
      </w:r>
      <w:r>
        <w:rPr>
          <w:rFonts w:ascii="Times New Roman"/>
          <w:b w:val="false"/>
          <w:i w:val="false"/>
          <w:color w:val="000000"/>
          <w:sz w:val="28"/>
        </w:rPr>
        <w:t>
</w:t>
      </w:r>
      <w:r>
        <w:rPr>
          <w:rFonts w:ascii="Times New Roman"/>
          <w:b w:val="false"/>
          <w:i w:val="false"/>
          <w:color w:val="000000"/>
          <w:sz w:val="28"/>
        </w:rPr>
        <w:t>
      19. Тұрғын үй көмегін алушылар он бес күннің ішінде тұрғын үй көмегін алу құқығына немесе мөлшеріне әсер ететін жағдайлар жөнінде уәкілетті органға хабарлауы қажет.</w:t>
      </w:r>
      <w:r>
        <w:br/>
      </w:r>
      <w:r>
        <w:rPr>
          <w:rFonts w:ascii="Times New Roman"/>
          <w:b w:val="false"/>
          <w:i w:val="false"/>
          <w:color w:val="000000"/>
          <w:sz w:val="28"/>
        </w:rPr>
        <w:t>
      Өтемақының артық немесе кем тағайындалуына әкеп соқтырған әдейі жалған мәліметтерді өтініш берушімен берген үшін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
      20. Кондоминиум объектiсiнiң күнделікті күтіп-ұстау мен ортақ мүлкiн күрделi жөндеуге және (немесе) күрделi жөндеуге қаражат жинақтауға арналған жарналарға, коммуналдық қызметтерді тұтыну, жалға алған тұрғын үйдi пайдаланғаны үшiн жалға алу төлемақысына және телефон үшiн абоненттiк төлемақының ұлғайту бөлiгiнде байланыс қызметтерiне ақы төлеуге жумсалатын шығындарының ақысын төлеу отбасы шығындарының мүмкіндік шегіндегі деңгейі, сонымен қатар коммуналдық қызметтер тарифтері өзгерген жағдайда, тиісті өзгерістер болған сәттен бастап бұрын тағайындалған жәрдемақылардың қайта есептеуі жүргізіледі.</w:t>
      </w:r>
    </w:p>
    <w:bookmarkEnd w:id="14"/>
    <w:bookmarkStart w:name="z39" w:id="15"/>
    <w:p>
      <w:pPr>
        <w:spacing w:after="0"/>
        <w:ind w:left="0"/>
        <w:jc w:val="left"/>
      </w:pPr>
      <w:r>
        <w:rPr>
          <w:rFonts w:ascii="Times New Roman"/>
          <w:b/>
          <w:i w:val="false"/>
          <w:color w:val="000000"/>
        </w:rPr>
        <w:t xml:space="preserve"> 
5. Өтініш білдіру және тұрғын үй көмегін есептеу тәртібі.</w:t>
      </w:r>
    </w:p>
    <w:bookmarkEnd w:id="15"/>
    <w:bookmarkStart w:name="z40" w:id="16"/>
    <w:p>
      <w:pPr>
        <w:spacing w:after="0"/>
        <w:ind w:left="0"/>
        <w:jc w:val="both"/>
      </w:pPr>
      <w:r>
        <w:rPr>
          <w:rFonts w:ascii="Times New Roman"/>
          <w:b w:val="false"/>
          <w:i w:val="false"/>
          <w:color w:val="000000"/>
          <w:sz w:val="28"/>
        </w:rPr>
        <w:t>
      21. Тұрғын үй көмегін тағайындауға өтініш беруші уәкілетті органға немесе тұрғылықты жері бойынша Халыққа қызмет көрсету орталығына өтініш пен (</w:t>
      </w:r>
      <w:r>
        <w:rPr>
          <w:rFonts w:ascii="Times New Roman"/>
          <w:b w:val="false"/>
          <w:i w:val="false"/>
          <w:color w:val="000000"/>
          <w:sz w:val="28"/>
        </w:rPr>
        <w:t>1 қосымша</w:t>
      </w:r>
      <w:r>
        <w:rPr>
          <w:rFonts w:ascii="Times New Roman"/>
          <w:b w:val="false"/>
          <w:i w:val="false"/>
          <w:color w:val="000000"/>
          <w:sz w:val="28"/>
        </w:rPr>
        <w:t>) келесі құжаттарын тапсырады: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өтініш берушінің отбасы жағдайын анықтайтын құжаттың көшірмесі, жалғызілікті алпыс бес жастан асқан адамдарды қоспағанда, (неке туралы немесе некені бұзу туралы куәлік, қайтыс болу туралы куәлік, мемлекеттік азаматтық хал актілерін жазу органның анықтамасы);</w:t>
      </w:r>
      <w:r>
        <w:br/>
      </w:r>
      <w:r>
        <w:rPr>
          <w:rFonts w:ascii="Times New Roman"/>
          <w:b w:val="false"/>
          <w:i w:val="false"/>
          <w:color w:val="000000"/>
          <w:sz w:val="28"/>
        </w:rPr>
        <w:t>
      5) отбасы мүшелерінің қызмет түрі жөнінде мәлімет (еңбек кітапшасының көшірмесі, жұмыс орнынан анықтама, еңбек шарттын көшірмесі, уәкілетті органнан жұмыссыздығын растайтын анықтама, салық басқармасынан алынған жеке кәсіпкер ретінде тіркелгендігі немесе тіркелмегендігі туралы анықтама, оқу қызмет орнынан және басқалар);</w:t>
      </w:r>
      <w:r>
        <w:br/>
      </w:r>
      <w:r>
        <w:rPr>
          <w:rFonts w:ascii="Times New Roman"/>
          <w:b w:val="false"/>
          <w:i w:val="false"/>
          <w:color w:val="000000"/>
          <w:sz w:val="28"/>
        </w:rPr>
        <w:t>
      6) тұрғын үйді күнделікті күтіп-ұстау мен коммуналдық қызметтерді тұтыну, байланыс қызметін көрсету бойынша шығындардын төлеу туралы мәліметтер (түбіртек, анықтама, хабарлау құжат, шарт);</w:t>
      </w:r>
      <w:r>
        <w:br/>
      </w:r>
      <w:r>
        <w:rPr>
          <w:rFonts w:ascii="Times New Roman"/>
          <w:b w:val="false"/>
          <w:i w:val="false"/>
          <w:color w:val="000000"/>
          <w:sz w:val="28"/>
        </w:rPr>
        <w:t>
      7) кондоминимум объектісінің ортақ мүлкін күрделі жөндеудің түрлерін өткізудің шығындар сметасының негізінде, жергілікті уәкілетті органмен (тұрғын үй инспекциясы) келісе отырып, пәтер иелері мен жалдаушылары (қосымша жалдаушылары) жалпы жиналыста бекіткен және кондоминимум объектісін басқару органының бастығының қолы мен мөрі қойылған, кондоминимум объектісін басқару органы ұсынатын кондоминимум объектісінің ортақ мүлкін күрделі жөндеуге нысаналы жарналардың және (немесе) ай сайынғы жарналардың мөлшері туралы шот, жергілікті атқарушы орган ұсынған пәтерді жалдау ақысының мөлшері туралы шот;</w:t>
      </w:r>
      <w:r>
        <w:br/>
      </w:r>
      <w:r>
        <w:rPr>
          <w:rFonts w:ascii="Times New Roman"/>
          <w:b w:val="false"/>
          <w:i w:val="false"/>
          <w:color w:val="000000"/>
          <w:sz w:val="28"/>
        </w:rPr>
        <w:t>
      8) отбасы мүшелерінің табысы жөнінде мәлімет (жұмыс, оқу қызмет орындарынан анықтама және басқалар);</w:t>
      </w:r>
      <w:r>
        <w:br/>
      </w:r>
      <w:r>
        <w:rPr>
          <w:rFonts w:ascii="Times New Roman"/>
          <w:b w:val="false"/>
          <w:i w:val="false"/>
          <w:color w:val="000000"/>
          <w:sz w:val="28"/>
        </w:rPr>
        <w:t>
      9) Халыққа қызмет көрсету қалалық Орталығымен берген отбасының меншік құқығындағы тұрғын уй-жайдың (пәтердің, үйдің) бірлігі саны туралы ақпараттық анықтама;</w:t>
      </w:r>
      <w:r>
        <w:br/>
      </w:r>
      <w:r>
        <w:rPr>
          <w:rFonts w:ascii="Times New Roman"/>
          <w:b w:val="false"/>
          <w:i w:val="false"/>
          <w:color w:val="000000"/>
          <w:sz w:val="28"/>
        </w:rPr>
        <w:t>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22. Түскен құжаттарды қарастыру нәтижесінде уәкілетті орган бланкілер үлгісі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бойынша толтырады және тұрғын үй көмек алушылардың жеке істері түзіледі. Ай сайын тұрғын үй көмегін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23. Қажеттілігіне қарай уәкілетті орган тұрғын үй көмегін тағайындауға өтініш білдірген отбасының материалдық-тұрмыстық жағдайын тексеруге құқығы бар. Тексеру актісі тұрғын үй көмегін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24. Тапсырылған мәліметтердің шындығына сенімсіздік туған жағдайда, тұрғын үй көмегін алуға үмтылған адам туралы қажетті ақпаратты уәкілетті орган сұраныс жасауға құқықты.</w:t>
      </w:r>
      <w:r>
        <w:br/>
      </w:r>
      <w:r>
        <w:rPr>
          <w:rFonts w:ascii="Times New Roman"/>
          <w:b w:val="false"/>
          <w:i w:val="false"/>
          <w:color w:val="000000"/>
          <w:sz w:val="28"/>
        </w:rPr>
        <w:t>
</w:t>
      </w:r>
      <w:r>
        <w:rPr>
          <w:rFonts w:ascii="Times New Roman"/>
          <w:b w:val="false"/>
          <w:i w:val="false"/>
          <w:color w:val="000000"/>
          <w:sz w:val="28"/>
        </w:rPr>
        <w:t>
      25. Тұрғын үй көмегінің мөлшері тұрғын үй көмегін алушының өтемақылық шаралармен қамтамасыз етілген нормалар шегінде, кондоминиум объектiсiнiң күнделікті күтіп-ұстау мен ортақ мүлкiн күрделi жөндеуге және (немесе) күрделi жөндеуге қаражат жинақтауға арналған жарналарға, коммуналдық қызметтерді пайдалануға және телекоммуникация желісіне қосылған телефонға абоненттiк төлемақы тарифiнiң көтерiлуiне ақы төлеу мен тұрғын үйді жалға алу ақысы шығындарының төлеу сомасымен белгіленген отбасының аталған мақсаттарға шектi жол берiлетiн шығыстар үлесi сомасы арасындағы айырмашылық ретінде есептеледі.</w:t>
      </w:r>
    </w:p>
    <w:bookmarkEnd w:id="16"/>
    <w:bookmarkStart w:name="z45" w:id="17"/>
    <w:p>
      <w:pPr>
        <w:spacing w:after="0"/>
        <w:ind w:left="0"/>
        <w:jc w:val="left"/>
      </w:pPr>
      <w:r>
        <w:rPr>
          <w:rFonts w:ascii="Times New Roman"/>
          <w:b/>
          <w:i w:val="false"/>
          <w:color w:val="000000"/>
        </w:rPr>
        <w:t xml:space="preserve"> 
6. Тұрғын үй көмегін тағайындау кезінде жиынтық табысты есептеу</w:t>
      </w:r>
    </w:p>
    <w:bookmarkEnd w:id="17"/>
    <w:bookmarkStart w:name="z46" w:id="18"/>
    <w:p>
      <w:pPr>
        <w:spacing w:after="0"/>
        <w:ind w:left="0"/>
        <w:jc w:val="both"/>
      </w:pPr>
      <w:r>
        <w:rPr>
          <w:rFonts w:ascii="Times New Roman"/>
          <w:b w:val="false"/>
          <w:i w:val="false"/>
          <w:color w:val="000000"/>
          <w:sz w:val="28"/>
        </w:rPr>
        <w:t>
      26. Тұрғын үй көмегін алуға үмiткер отбасының жиынтық табысын (бұдан әрi – жиынтық табыс) тұрғын үй көмегін тағайындайтын уәкiлеттi орган есептейдi.</w:t>
      </w:r>
      <w:r>
        <w:br/>
      </w:r>
      <w:r>
        <w:rPr>
          <w:rFonts w:ascii="Times New Roman"/>
          <w:b w:val="false"/>
          <w:i w:val="false"/>
          <w:color w:val="000000"/>
          <w:sz w:val="28"/>
        </w:rPr>
        <w:t>
</w:t>
      </w:r>
      <w:r>
        <w:rPr>
          <w:rFonts w:ascii="Times New Roman"/>
          <w:b w:val="false"/>
          <w:i w:val="false"/>
          <w:color w:val="000000"/>
          <w:sz w:val="28"/>
        </w:rPr>
        <w:t>
      27. Отбасының жиынтық табысын есептеу кезінде тұрғын үй көмегіне өтініш берген тоқсанның алдындағы тоқсандағы (бұдан әрi - есептi кезең) Қазақстан Республикасында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28. Отбасының жиынтық табысына отбасы құрамында есептелген барлық тұлғалардың табыстары енгізіледі.</w:t>
      </w:r>
      <w:r>
        <w:br/>
      </w:r>
      <w:r>
        <w:rPr>
          <w:rFonts w:ascii="Times New Roman"/>
          <w:b w:val="false"/>
          <w:i w:val="false"/>
          <w:color w:val="000000"/>
          <w:sz w:val="28"/>
        </w:rPr>
        <w:t>
      Есептеу кезеңінде құрамында өзгерістер болған отбасының жиынтық табысын есептеуде, келесі тоқсанның бірінші айынан бастап келген (кеткен) отбасы мүшесінің табысы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29. Егер отбасының бір мүшесі табыс есептелетін тоқсаннан аз уақыт жұмыс істесе, осы тоқсанда жұмыс істеген уақыттағы барлық табысы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30. Бір тоқсанан астам уақытқа төленуге тиесілі табыс бiр мезгілде алынған кезде (оның iшiнде жалақы, алимент, зейнетақы, жәрдемақылар бойынша берешектер) жиынтық табысқа есептiк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
      31. Шетелдік валютада алынған табыс Қазақстан Республикасының бухгалтерлік есепке алу және қаржылық есеп беру туралы заңнамасында және бухгалтерлік есеп стандарттарында белгіленген тәртіппен валюта айырбастаудың нарықтық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
      32. Орташа айлық жиынтық табыс отбасының тоқсан ішіндегі жиынтық табысын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33. Отбасының жиынтық табысын есептетегенде, есептi кезеңде алынған табыстың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34. Отбасының жиынтық табысында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көмек;</w:t>
      </w:r>
      <w:r>
        <w:br/>
      </w:r>
      <w:r>
        <w:rPr>
          <w:rFonts w:ascii="Times New Roman"/>
          <w:b w:val="false"/>
          <w:i w:val="false"/>
          <w:color w:val="000000"/>
          <w:sz w:val="28"/>
        </w:rPr>
        <w:t>
      3) он сегіз жасқа дейінгі балаларға берілетін мемлекеттік жәрдемақы;</w:t>
      </w:r>
      <w:r>
        <w:br/>
      </w:r>
      <w:r>
        <w:rPr>
          <w:rFonts w:ascii="Times New Roman"/>
          <w:b w:val="false"/>
          <w:i w:val="false"/>
          <w:color w:val="000000"/>
          <w:sz w:val="28"/>
        </w:rPr>
        <w:t>
      4) жерлеуге арналған бiр жолғы жәрдемақы;</w:t>
      </w:r>
      <w:r>
        <w:br/>
      </w:r>
      <w:r>
        <w:rPr>
          <w:rFonts w:ascii="Times New Roman"/>
          <w:b w:val="false"/>
          <w:i w:val="false"/>
          <w:color w:val="000000"/>
          <w:sz w:val="28"/>
        </w:rPr>
        <w:t>
      5) бала тууына байланысты берiлетiн бiр жолғы мемлекеттiк жәрдемақы;</w:t>
      </w:r>
      <w:r>
        <w:br/>
      </w:r>
      <w:r>
        <w:rPr>
          <w:rFonts w:ascii="Times New Roman"/>
          <w:b w:val="false"/>
          <w:i w:val="false"/>
          <w:color w:val="000000"/>
          <w:sz w:val="28"/>
        </w:rPr>
        <w:t>
      6) бюджеттік қаражат бойынша бір жолғы көрсететін, мерекелік және мерейтойлық күндерге орай, материалдық көмек;</w:t>
      </w:r>
      <w:r>
        <w:br/>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8) отбасы мүшелерінің бipeуi осы отбасында тұрмайтын адамдарға төлейтiн алимент;</w:t>
      </w:r>
      <w:r>
        <w:br/>
      </w:r>
      <w:r>
        <w:rPr>
          <w:rFonts w:ascii="Times New Roman"/>
          <w:b w:val="false"/>
          <w:i w:val="false"/>
          <w:color w:val="000000"/>
          <w:sz w:val="28"/>
        </w:rPr>
        <w:t>
      9) азаматтардың тегiн немесе жеңiлдiкпен протездеуге бару жолына ақы төлеу;</w:t>
      </w:r>
      <w:r>
        <w:br/>
      </w:r>
      <w:r>
        <w:rPr>
          <w:rFonts w:ascii="Times New Roman"/>
          <w:b w:val="false"/>
          <w:i w:val="false"/>
          <w:color w:val="000000"/>
          <w:sz w:val="28"/>
        </w:rPr>
        <w:t>
      10) протездеу уақытында азаматтарды ұстау;</w:t>
      </w:r>
      <w:r>
        <w:br/>
      </w:r>
      <w:r>
        <w:rPr>
          <w:rFonts w:ascii="Times New Roman"/>
          <w:b w:val="false"/>
          <w:i w:val="false"/>
          <w:color w:val="000000"/>
          <w:sz w:val="28"/>
        </w:rPr>
        <w:t>
      11) азаматтардың елдi мекеннен тыс жерлерге емделуге тегiн немесе жеңілдiкпен жол жүру құны;</w:t>
      </w:r>
      <w:r>
        <w:br/>
      </w:r>
      <w:r>
        <w:rPr>
          <w:rFonts w:ascii="Times New Roman"/>
          <w:b w:val="false"/>
          <w:i w:val="false"/>
          <w:color w:val="000000"/>
          <w:sz w:val="28"/>
        </w:rPr>
        <w:t>
      12) Қазақстан Республикасының заңнамасына сәйкес, заттай түрiнде көрсетiлген көмек түрлерi: дәрілiк препараттар, санаторийлiк-курорттық емдеу, протездік-ортопедиялық бұйымдар (жасау және жөндеу), жүріп-тұру құралдарды (кресло-арбалар) мен мүгедектерге бөлiнген басқа да сауықтыру құралдары, бiлiм беру туралы заңнамаға сәйкес білім беру ұйымдарында көрсетілетін көмек пен тегін тамақтандыру;</w:t>
      </w:r>
      <w:r>
        <w:br/>
      </w:r>
      <w:r>
        <w:rPr>
          <w:rFonts w:ascii="Times New Roman"/>
          <w:b w:val="false"/>
          <w:i w:val="false"/>
          <w:color w:val="000000"/>
          <w:sz w:val="28"/>
        </w:rPr>
        <w:t>
      13) ақшалай және заттай түрдегі (құндық бағадағы) қайырымдылық көмек;</w:t>
      </w:r>
      <w:r>
        <w:br/>
      </w:r>
      <w:r>
        <w:rPr>
          <w:rFonts w:ascii="Times New Roman"/>
          <w:b w:val="false"/>
          <w:i w:val="false"/>
          <w:color w:val="000000"/>
          <w:sz w:val="28"/>
        </w:rPr>
        <w:t>
      14)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15) оралмандарға, халықтың көші-қон мәселелері жөніндегі заңнамалық кесімдермен көзделген қаражат:</w:t>
      </w:r>
      <w:r>
        <w:br/>
      </w:r>
      <w:r>
        <w:rPr>
          <w:rFonts w:ascii="Times New Roman"/>
          <w:b w:val="false"/>
          <w:i w:val="false"/>
          <w:color w:val="000000"/>
          <w:sz w:val="28"/>
        </w:rPr>
        <w:t>
      тұрақты тұратын жеріне жол жүру және мүлкін жеткізу (оның ішінде малын) жөніндегі шығыстарды өтеуге;</w:t>
      </w:r>
      <w:r>
        <w:br/>
      </w:r>
      <w:r>
        <w:rPr>
          <w:rFonts w:ascii="Times New Roman"/>
          <w:b w:val="false"/>
          <w:i w:val="false"/>
          <w:color w:val="000000"/>
          <w:sz w:val="28"/>
        </w:rPr>
        <w:t>
      келген жерінде тұрғын үй сатып алуға және біржолғы жәрдемақы төлеуге;</w:t>
      </w:r>
      <w:r>
        <w:br/>
      </w:r>
      <w:r>
        <w:rPr>
          <w:rFonts w:ascii="Times New Roman"/>
          <w:b w:val="false"/>
          <w:i w:val="false"/>
          <w:color w:val="000000"/>
          <w:sz w:val="28"/>
        </w:rPr>
        <w:t>
      16) жергілікті бюджет қаражатынан көрсетілетін жеке санаттағы азаматтарға, ақшалай немесе заттай түрдегі көмек, оның ішінде:</w:t>
      </w:r>
      <w:r>
        <w:br/>
      </w:r>
      <w:r>
        <w:rPr>
          <w:rFonts w:ascii="Times New Roman"/>
          <w:b w:val="false"/>
          <w:i w:val="false"/>
          <w:color w:val="000000"/>
          <w:sz w:val="28"/>
        </w:rPr>
        <w:t>
      қала ішінде қоғамдық көлікте (таксиден басқа) жүру жолақысына әлеуметтік көмек;</w:t>
      </w:r>
      <w:r>
        <w:br/>
      </w:r>
      <w:r>
        <w:rPr>
          <w:rFonts w:ascii="Times New Roman"/>
          <w:b w:val="false"/>
          <w:i w:val="false"/>
          <w:color w:val="000000"/>
          <w:sz w:val="28"/>
        </w:rPr>
        <w:t>
      азық-түлік өнімдері бағасының өсуіне байланысты әлеуметтік төлемдер;</w:t>
      </w:r>
      <w:r>
        <w:br/>
      </w:r>
      <w:r>
        <w:rPr>
          <w:rFonts w:ascii="Times New Roman"/>
          <w:b w:val="false"/>
          <w:i w:val="false"/>
          <w:color w:val="000000"/>
          <w:sz w:val="28"/>
        </w:rPr>
        <w:t>
      17)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w:t>
      </w:r>
      <w:r>
        <w:br/>
      </w:r>
      <w:r>
        <w:rPr>
          <w:rFonts w:ascii="Times New Roman"/>
          <w:b w:val="false"/>
          <w:i w:val="false"/>
          <w:color w:val="000000"/>
          <w:sz w:val="28"/>
        </w:rPr>
        <w:t>
</w:t>
      </w:r>
      <w:r>
        <w:rPr>
          <w:rFonts w:ascii="Times New Roman"/>
          <w:b w:val="false"/>
          <w:i w:val="false"/>
          <w:color w:val="000000"/>
          <w:sz w:val="28"/>
        </w:rPr>
        <w:t>
      35. Жиынтық табысты есептеу кезiнде отбасының, осы Қағидалардың </w:t>
      </w:r>
      <w:r>
        <w:rPr>
          <w:rFonts w:ascii="Times New Roman"/>
          <w:b w:val="false"/>
          <w:i w:val="false"/>
          <w:color w:val="000000"/>
          <w:sz w:val="28"/>
        </w:rPr>
        <w:t xml:space="preserve">34 тармағында </w:t>
      </w:r>
      <w:r>
        <w:rPr>
          <w:rFonts w:ascii="Times New Roman"/>
          <w:b w:val="false"/>
          <w:i w:val="false"/>
          <w:color w:val="000000"/>
          <w:sz w:val="28"/>
        </w:rPr>
        <w:t>көрсетiлгендерден басқа, мынадай түрде алынған табысы есепке алынады:</w:t>
      </w:r>
      <w:r>
        <w:br/>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 негізгі және қосымша жұмыс орны бойынша;</w:t>
      </w:r>
      <w:r>
        <w:br/>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уақытша, маусымдық және қоғамдық жұмыстарды орындау кезеңiндегi жалақы.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жұмыс берушi төлеген, өтелінген несиелер, кредиттер сомасы. Көрсетiлген төлемдер кредитті, несиені өтеудiң белгiленген мерзiмiне бөлiп таратылады;</w:t>
      </w:r>
      <w:r>
        <w:br/>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Қазақстан Республикасының заңдарында және өзге де нормативтiк құқықтық актілерінде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мүгедек баланы тәрбиелейтін отбасыға берілетін мемлекеттік жәрдемақы;</w:t>
      </w:r>
      <w:r>
        <w:br/>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 Орта білім беру, сондай-ақ жоғары және орта арнаулы білім беру жүйесінде оқытудың күндізгі нысаны ақылы негізде шәкіртақы алмай оқитын студенттерге, студентпен ерікті мәлімделген табысы, жиынтық табыста ескеріледі.</w:t>
      </w:r>
      <w:r>
        <w:br/>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заңдарға және өзге де нормативтiк құқықтық кесiмдерге сәйкес берiлетiн, осы Ереженің </w:t>
      </w:r>
      <w:r>
        <w:rPr>
          <w:rFonts w:ascii="Times New Roman"/>
          <w:b w:val="false"/>
          <w:i w:val="false"/>
          <w:color w:val="000000"/>
          <w:sz w:val="28"/>
        </w:rPr>
        <w:t>34 тармағының</w:t>
      </w:r>
      <w:r>
        <w:rPr>
          <w:rFonts w:ascii="Times New Roman"/>
          <w:b w:val="false"/>
          <w:i w:val="false"/>
          <w:color w:val="000000"/>
          <w:sz w:val="28"/>
        </w:rPr>
        <w:t xml:space="preserve"> 11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36.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37. Еңбекақы, әлеуметтік төлемдер түрінде алынған табыс олардың мөлшерi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38. Жиынтық табысты есептеу кезiнде кәсiпкерлiктен және басқа да қызмет түрлерiнен түскен табыс есепке алынады:</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4) өзiн-өзi жұмыспен қамтудан. Салық комитетінде тіркелген, өзін-өзі жұмыспен қамтыған адамдардың табысы, азаматтармен жазбаша өтініш және салық комитетінің анықтамасымен расталады.</w:t>
      </w:r>
      <w:r>
        <w:br/>
      </w:r>
      <w:r>
        <w:rPr>
          <w:rFonts w:ascii="Times New Roman"/>
          <w:b w:val="false"/>
          <w:i w:val="false"/>
          <w:color w:val="000000"/>
          <w:sz w:val="28"/>
        </w:rPr>
        <w:t>
</w:t>
      </w:r>
      <w:r>
        <w:rPr>
          <w:rFonts w:ascii="Times New Roman"/>
          <w:b w:val="false"/>
          <w:i w:val="false"/>
          <w:color w:val="000000"/>
          <w:sz w:val="28"/>
        </w:rPr>
        <w:t>
      39.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40.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41.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42. Ата-ананың арасындағы неке бұзылған кезде, ері (зайыбы) балаларға алимент төлеу жағдайында тұрғын үй көмегі тағайындалады. Алимент өндіруге қарсылық білдірілсе, отбасы жәрдемақы алу құқығынан айрылады.</w:t>
      </w:r>
      <w:r>
        <w:br/>
      </w:r>
      <w:r>
        <w:rPr>
          <w:rFonts w:ascii="Times New Roman"/>
          <w:b w:val="false"/>
          <w:i w:val="false"/>
          <w:color w:val="000000"/>
          <w:sz w:val="28"/>
        </w:rPr>
        <w:t>
</w:t>
      </w:r>
      <w:r>
        <w:rPr>
          <w:rFonts w:ascii="Times New Roman"/>
          <w:b w:val="false"/>
          <w:i w:val="false"/>
          <w:color w:val="000000"/>
          <w:sz w:val="28"/>
        </w:rPr>
        <w:t>
      43. Жиынтық табысқа алимент есепке алынбай есептеледі, егер төлеуші:</w:t>
      </w:r>
      <w:r>
        <w:br/>
      </w:r>
      <w:r>
        <w:rPr>
          <w:rFonts w:ascii="Times New Roman"/>
          <w:b w:val="false"/>
          <w:i w:val="false"/>
          <w:color w:val="000000"/>
          <w:sz w:val="28"/>
        </w:rPr>
        <w:t>
      жұмыс істемеген және уәкілетті органда жұмыссыз ретінде тіркелген жағдайда;</w:t>
      </w:r>
      <w:r>
        <w:br/>
      </w:r>
      <w:r>
        <w:rPr>
          <w:rFonts w:ascii="Times New Roman"/>
          <w:b w:val="false"/>
          <w:i w:val="false"/>
          <w:color w:val="000000"/>
          <w:sz w:val="28"/>
        </w:rPr>
        <w:t>
      бас еркінен айыру орындарында немесе уақытша қамау орнында болса (түзету мекемесінің алименттер аудармағаны туралы анықтамасын ұсынған жағдайда);</w:t>
      </w:r>
      <w:r>
        <w:br/>
      </w:r>
      <w:r>
        <w:rPr>
          <w:rFonts w:ascii="Times New Roman"/>
          <w:b w:val="false"/>
          <w:i w:val="false"/>
          <w:color w:val="000000"/>
          <w:sz w:val="28"/>
        </w:rPr>
        <w:t>
      туберкулез, психоневрологиялық, онкологиялық диспансерлерде (стационарларда), емдеу-еңбек профилакторийiнде емдеуде жүрген немесе есепте тұрған (анықтамасын ұсынған кезде);</w:t>
      </w:r>
      <w:r>
        <w:br/>
      </w:r>
      <w:r>
        <w:rPr>
          <w:rFonts w:ascii="Times New Roman"/>
          <w:b w:val="false"/>
          <w:i w:val="false"/>
          <w:color w:val="000000"/>
          <w:sz w:val="28"/>
        </w:rPr>
        <w:t>
      Қазақстан Республикасымен тиісті келісімі жоқ мемлекеттерге тұрақты мекен-жайға орналасуға кеткен немесе іздеу салынған жағдайда (тиісті органдар растайтын құжатттармен қоса ұсынылған жазбаша өтініш негізінде есептелінеді);</w:t>
      </w:r>
      <w:r>
        <w:br/>
      </w:r>
      <w:r>
        <w:rPr>
          <w:rFonts w:ascii="Times New Roman"/>
          <w:b w:val="false"/>
          <w:i w:val="false"/>
          <w:color w:val="000000"/>
          <w:sz w:val="28"/>
        </w:rPr>
        <w:t>
      наркологиялық диспансердің анықтамасымен немесе уәкілетті органның арнайы комиссияның қорытындысымен расталған, есірткі заттарын, спиртті ішімдіктерді құмарлықпен салынып пайдалануына байланысты балалары мен басқа да асырауындағыларды ұстаудан жалтарған жағдайда;</w:t>
      </w:r>
      <w:r>
        <w:br/>
      </w:r>
      <w:r>
        <w:rPr>
          <w:rFonts w:ascii="Times New Roman"/>
          <w:b w:val="false"/>
          <w:i w:val="false"/>
          <w:color w:val="000000"/>
          <w:sz w:val="28"/>
        </w:rPr>
        <w:t>
      қамқорлыққа алғандығы рәсімделген балаларға алимент төлеуден бас тартқан (қамкорлыққа алғандағы туралы құжатты тапсырғанда).</w:t>
      </w:r>
      <w:r>
        <w:br/>
      </w:r>
      <w:r>
        <w:rPr>
          <w:rFonts w:ascii="Times New Roman"/>
          <w:b w:val="false"/>
          <w:i w:val="false"/>
          <w:color w:val="000000"/>
          <w:sz w:val="28"/>
        </w:rPr>
        <w:t>
</w:t>
      </w:r>
      <w:r>
        <w:rPr>
          <w:rFonts w:ascii="Times New Roman"/>
          <w:b w:val="false"/>
          <w:i w:val="false"/>
          <w:color w:val="000000"/>
          <w:sz w:val="28"/>
        </w:rPr>
        <w:t>
      44. Егер баланың анасы баланың әкесімен некеге тіркелмеген болса, онымен бірге тұрмаса және алимент өндіру туралы сот шешімі болмаса, жиынтық табысқа алимент есепке алынбай есептеледі.</w:t>
      </w:r>
      <w:r>
        <w:br/>
      </w:r>
      <w:r>
        <w:rPr>
          <w:rFonts w:ascii="Times New Roman"/>
          <w:b w:val="false"/>
          <w:i w:val="false"/>
          <w:color w:val="000000"/>
          <w:sz w:val="28"/>
        </w:rPr>
        <w:t>
</w:t>
      </w:r>
      <w:r>
        <w:rPr>
          <w:rFonts w:ascii="Times New Roman"/>
          <w:b w:val="false"/>
          <w:i w:val="false"/>
          <w:color w:val="000000"/>
          <w:sz w:val="28"/>
        </w:rPr>
        <w:t>
      45.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46.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үш айдан астам кезең үшiн берешек пайда болғанда сот орындаушысының алимент бойынша берешектi айқындау туралы қаулысы ұсынылады.</w:t>
      </w:r>
      <w:r>
        <w:br/>
      </w:r>
      <w:r>
        <w:rPr>
          <w:rFonts w:ascii="Times New Roman"/>
          <w:b w:val="false"/>
          <w:i w:val="false"/>
          <w:color w:val="000000"/>
          <w:sz w:val="28"/>
        </w:rPr>
        <w:t>
</w:t>
      </w:r>
      <w:r>
        <w:rPr>
          <w:rFonts w:ascii="Times New Roman"/>
          <w:b w:val="false"/>
          <w:i w:val="false"/>
          <w:color w:val="000000"/>
          <w:sz w:val="28"/>
        </w:rPr>
        <w:t>
      47. Жеке қосалқы шаруашылықтан (үй малын, құс өсіруден, ауыл шаруашылығы өнімдерін, оның ішінде гүл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48. Ауыл шаруашылық өнiмдерiн өсiру, мал мен құс ұстау және өсiру арқылы жеке қосалқы шаруашылықтан алынатын табыс әр отбасы бойынша өтініш берушінің жеке қосалқы шаруашылықтың бар екендігі және көлемі жөніндегі мәліметтері негізінде есептеледі.</w:t>
      </w:r>
      <w:r>
        <w:br/>
      </w:r>
      <w:r>
        <w:rPr>
          <w:rFonts w:ascii="Times New Roman"/>
          <w:b w:val="false"/>
          <w:i w:val="false"/>
          <w:color w:val="000000"/>
          <w:sz w:val="28"/>
        </w:rPr>
        <w:t>
</w:t>
      </w:r>
      <w:r>
        <w:rPr>
          <w:rFonts w:ascii="Times New Roman"/>
          <w:b w:val="false"/>
          <w:i w:val="false"/>
          <w:color w:val="000000"/>
          <w:sz w:val="28"/>
        </w:rPr>
        <w:t>
      49. Жеке қосалқы шаруашылықтан алынған табысты уәкiлеттi орган осы Ережеге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қосымшалардың</w:t>
      </w:r>
      <w:r>
        <w:rPr>
          <w:rFonts w:ascii="Times New Roman"/>
          <w:b w:val="false"/>
          <w:i w:val="false"/>
          <w:color w:val="000000"/>
          <w:sz w:val="28"/>
        </w:rPr>
        <w:t xml:space="preserve"> негiзiнде есептейдi.</w:t>
      </w:r>
      <w:r>
        <w:br/>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50. Бiр сотка жерден (бip бастан) өндiрiлген өнiмнiң құны өсiрiлетiн дақылдың орташа түсiмiн (жеке қосалқы шаруашылықта ұсталатын мал мен құстың орташа өнiмдiлiгiн) бір килограмм өнiмнiң орташа бағасына көбейту жолымен айқындалады. Табысты, шығынды айқындау үшін бір сотка жерден (бір бастан) өндірілген өнімнің құнынан (ocы Ережеге </w:t>
      </w:r>
      <w:r>
        <w:rPr>
          <w:rFonts w:ascii="Times New Roman"/>
          <w:b w:val="false"/>
          <w:i w:val="false"/>
          <w:color w:val="000000"/>
          <w:sz w:val="28"/>
        </w:rPr>
        <w:t>5 қосымшаға</w:t>
      </w:r>
      <w:r>
        <w:rPr>
          <w:rFonts w:ascii="Times New Roman"/>
          <w:b w:val="false"/>
          <w:i w:val="false"/>
          <w:color w:val="000000"/>
          <w:sz w:val="28"/>
        </w:rPr>
        <w:t xml:space="preserve"> сәйкес) шығысының орташа деңгейi шегерiледi. Алынған мөлшер он екі айға бөлінеді және есепті кезендегі айлар санына көбейтіледі.</w:t>
      </w:r>
      <w:r>
        <w:br/>
      </w:r>
      <w:r>
        <w:rPr>
          <w:rFonts w:ascii="Times New Roman"/>
          <w:b w:val="false"/>
          <w:i w:val="false"/>
          <w:color w:val="000000"/>
          <w:sz w:val="28"/>
        </w:rPr>
        <w:t>
</w:t>
      </w:r>
      <w:r>
        <w:rPr>
          <w:rFonts w:ascii="Times New Roman"/>
          <w:b w:val="false"/>
          <w:i w:val="false"/>
          <w:color w:val="000000"/>
          <w:sz w:val="28"/>
        </w:rPr>
        <w:t>
      51. Табысты есептеу үшiн алдыңғы күнтiзбелiк жылдың өсiмдiк шаруашылығы мен мал шаруашылығы өнiмдерiне облыста қалыптасқан, облыстық статистика органының деректері негізінде облыстық уәкiлеттi органмен берілетін орташа жылдық бағалары пайдаланылады.</w:t>
      </w:r>
      <w:r>
        <w:br/>
      </w:r>
      <w:r>
        <w:rPr>
          <w:rFonts w:ascii="Times New Roman"/>
          <w:b w:val="false"/>
          <w:i w:val="false"/>
          <w:color w:val="000000"/>
          <w:sz w:val="28"/>
        </w:rPr>
        <w:t>
      Малды (құсты) есептi кезеңде сату кезiнде жиынтық табысқа облыстық статистика органының деректерiне сәйкес, іске асырған тиісті айда нарықта қалыптасқан бағалар бойынша бiр жолғы табыс қосылады.</w:t>
      </w:r>
      <w:r>
        <w:br/>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52. Осы Ережеге </w:t>
      </w:r>
      <w:r>
        <w:rPr>
          <w:rFonts w:ascii="Times New Roman"/>
          <w:b w:val="false"/>
          <w:i w:val="false"/>
          <w:color w:val="000000"/>
          <w:sz w:val="28"/>
        </w:rPr>
        <w:t>2 қосымшаға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жағдайда ғана есепке алынады. Төлдiң құны отбасының жиынтық табысына облыстық статистика органының деректеріне сәйкес, оны сыйлаған немесе іске асырған (сату, сою) тиісті айда нарықта қалыптасқан бағалар бойынша қосылады.</w:t>
      </w:r>
      <w:r>
        <w:br/>
      </w:r>
      <w:r>
        <w:rPr>
          <w:rFonts w:ascii="Times New Roman"/>
          <w:b w:val="false"/>
          <w:i w:val="false"/>
          <w:color w:val="000000"/>
          <w:sz w:val="28"/>
        </w:rPr>
        <w:t>
</w:t>
      </w:r>
      <w:r>
        <w:rPr>
          <w:rFonts w:ascii="Times New Roman"/>
          <w:b w:val="false"/>
          <w:i w:val="false"/>
          <w:color w:val="000000"/>
          <w:sz w:val="28"/>
        </w:rPr>
        <w:t>
      53. Жеке қосалқы шаруашылықтан түскен табыс есебiнiң жеке нормативтiк карточкасын осы Ережеге </w:t>
      </w:r>
      <w:r>
        <w:rPr>
          <w:rFonts w:ascii="Times New Roman"/>
          <w:b w:val="false"/>
          <w:i w:val="false"/>
          <w:color w:val="000000"/>
          <w:sz w:val="28"/>
        </w:rPr>
        <w:t>7 қосымшаға</w:t>
      </w:r>
      <w:r>
        <w:rPr>
          <w:rFonts w:ascii="Times New Roman"/>
          <w:b w:val="false"/>
          <w:i w:val="false"/>
          <w:color w:val="000000"/>
          <w:sz w:val="28"/>
        </w:rPr>
        <w:t xml:space="preserve"> сәйкес уәкiлеттi орган өтiнiш берушiнiң деректерi негiзiнде рәсімдейді.</w:t>
      </w:r>
      <w:r>
        <w:br/>
      </w:r>
      <w:r>
        <w:rPr>
          <w:rFonts w:ascii="Times New Roman"/>
          <w:b w:val="false"/>
          <w:i w:val="false"/>
          <w:color w:val="000000"/>
          <w:sz w:val="28"/>
        </w:rPr>
        <w:t>
</w:t>
      </w:r>
      <w:r>
        <w:rPr>
          <w:rFonts w:ascii="Times New Roman"/>
          <w:b w:val="false"/>
          <w:i w:val="false"/>
          <w:color w:val="000000"/>
          <w:sz w:val="28"/>
        </w:rPr>
        <w:t>
      54. Отбасының жиынтық табысын есептеу кезiнде мынадай өзге де табыс есепке алынады:</w:t>
      </w:r>
      <w:r>
        <w:br/>
      </w:r>
      <w:r>
        <w:rPr>
          <w:rFonts w:ascii="Times New Roman"/>
          <w:b w:val="false"/>
          <w:i w:val="false"/>
          <w:color w:val="000000"/>
          <w:sz w:val="28"/>
        </w:rPr>
        <w:t>
      1) жылжымайтын мүлiктi және көлiк құралдарын жалға беруден және сатудан;</w:t>
      </w:r>
      <w:r>
        <w:br/>
      </w:r>
      <w:r>
        <w:rPr>
          <w:rFonts w:ascii="Times New Roman"/>
          <w:b w:val="false"/>
          <w:i w:val="false"/>
          <w:color w:val="000000"/>
          <w:sz w:val="28"/>
        </w:rPr>
        <w:t>
      2) бағалы қағаздардан (дивидендттер);</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қымбат бағалы металлдарды, олардан жасалған зергерлiк бұйымдарды және құрамында асыл тастар мен қымбат бағалы металлдар бар басқа да заттарды, сондай-ақ өнер туындыларын және антиквариат сатудан;</w:t>
      </w:r>
      <w:r>
        <w:br/>
      </w:r>
      <w:r>
        <w:rPr>
          <w:rFonts w:ascii="Times New Roman"/>
          <w:b w:val="false"/>
          <w:i w:val="false"/>
          <w:color w:val="000000"/>
          <w:sz w:val="28"/>
        </w:rPr>
        <w:t>
      5) авторлық сыйақы түрiндегi;</w:t>
      </w:r>
      <w:r>
        <w:br/>
      </w:r>
      <w:r>
        <w:rPr>
          <w:rFonts w:ascii="Times New Roman"/>
          <w:b w:val="false"/>
          <w:i w:val="false"/>
          <w:color w:val="000000"/>
          <w:sz w:val="28"/>
        </w:rPr>
        <w:t>
      6)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7) несиені (шағын несиені) пайдаланудан;</w:t>
      </w:r>
      <w:r>
        <w:br/>
      </w:r>
      <w:r>
        <w:rPr>
          <w:rFonts w:ascii="Times New Roman"/>
          <w:b w:val="false"/>
          <w:i w:val="false"/>
          <w:color w:val="000000"/>
          <w:sz w:val="28"/>
        </w:rPr>
        <w:t>
      8) қайтарымсыз алынған ақша;</w:t>
      </w:r>
      <w:r>
        <w:br/>
      </w:r>
      <w:r>
        <w:rPr>
          <w:rFonts w:ascii="Times New Roman"/>
          <w:b w:val="false"/>
          <w:i w:val="false"/>
          <w:color w:val="000000"/>
          <w:sz w:val="28"/>
        </w:rPr>
        <w:t>
      9) ақша салымдары және депозиттер бойынша сыйақы (мүдде) түрінде;</w:t>
      </w:r>
      <w:r>
        <w:br/>
      </w:r>
      <w:r>
        <w:rPr>
          <w:rFonts w:ascii="Times New Roman"/>
          <w:b w:val="false"/>
          <w:i w:val="false"/>
          <w:color w:val="000000"/>
          <w:sz w:val="28"/>
        </w:rPr>
        <w:t>
      10) ақшалай аударымдар;</w:t>
      </w:r>
      <w:r>
        <w:br/>
      </w:r>
      <w:r>
        <w:rPr>
          <w:rFonts w:ascii="Times New Roman"/>
          <w:b w:val="false"/>
          <w:i w:val="false"/>
          <w:color w:val="000000"/>
          <w:sz w:val="28"/>
        </w:rPr>
        <w:t>
      11)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12)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55.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56.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57.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bookmarkEnd w:id="18"/>
    <w:bookmarkStart w:name="z78" w:id="19"/>
    <w:p>
      <w:pPr>
        <w:spacing w:after="0"/>
        <w:ind w:left="0"/>
        <w:jc w:val="both"/>
      </w:pPr>
      <w:r>
        <w:rPr>
          <w:rFonts w:ascii="Times New Roman"/>
          <w:b w:val="false"/>
          <w:i w:val="false"/>
          <w:color w:val="000000"/>
          <w:sz w:val="28"/>
        </w:rPr>
        <w:t>
Балқаш қаласы және әкімшілік</w:t>
      </w:r>
      <w:r>
        <w:br/>
      </w:r>
      <w:r>
        <w:rPr>
          <w:rFonts w:ascii="Times New Roman"/>
          <w:b w:val="false"/>
          <w:i w:val="false"/>
          <w:color w:val="000000"/>
          <w:sz w:val="28"/>
        </w:rPr>
        <w:t>
-аумақтық іргелес кенттердің</w:t>
      </w:r>
      <w:r>
        <w:br/>
      </w:r>
      <w:r>
        <w:rPr>
          <w:rFonts w:ascii="Times New Roman"/>
          <w:b w:val="false"/>
          <w:i w:val="false"/>
          <w:color w:val="000000"/>
          <w:sz w:val="28"/>
        </w:rPr>
        <w:t>
тұрғындарына тұрғын үй көмегін</w:t>
      </w:r>
      <w:r>
        <w:br/>
      </w:r>
      <w:r>
        <w:rPr>
          <w:rFonts w:ascii="Times New Roman"/>
          <w:b w:val="false"/>
          <w:i w:val="false"/>
          <w:color w:val="000000"/>
          <w:sz w:val="28"/>
        </w:rPr>
        <w:t>
көрсету Ережісіне</w:t>
      </w:r>
      <w:r>
        <w:br/>
      </w:r>
      <w:r>
        <w:rPr>
          <w:rFonts w:ascii="Times New Roman"/>
          <w:b w:val="false"/>
          <w:i w:val="false"/>
          <w:color w:val="000000"/>
          <w:sz w:val="28"/>
        </w:rPr>
        <w:t>
1 қосымша</w:t>
      </w:r>
    </w:p>
    <w:bookmarkEnd w:id="19"/>
    <w:p>
      <w:pPr>
        <w:spacing w:after="0"/>
        <w:ind w:left="0"/>
        <w:jc w:val="both"/>
      </w:pPr>
      <w:r>
        <w:rPr>
          <w:rFonts w:ascii="Times New Roman"/>
          <w:b w:val="false"/>
          <w:i w:val="false"/>
          <w:color w:val="000000"/>
          <w:sz w:val="28"/>
        </w:rPr>
        <w:t>Уәкілетті органға _____________________</w:t>
      </w:r>
      <w:r>
        <w:br/>
      </w:r>
      <w:r>
        <w:rPr>
          <w:rFonts w:ascii="Times New Roman"/>
          <w:b w:val="false"/>
          <w:i w:val="false"/>
          <w:color w:val="000000"/>
          <w:sz w:val="28"/>
        </w:rPr>
        <w:t>
(қала, елді мекен)</w:t>
      </w:r>
      <w:r>
        <w:br/>
      </w:r>
      <w:r>
        <w:rPr>
          <w:rFonts w:ascii="Times New Roman"/>
          <w:b w:val="false"/>
          <w:i w:val="false"/>
          <w:color w:val="000000"/>
          <w:sz w:val="28"/>
        </w:rPr>
        <w:t>
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мекен-жайында тұратын _______________</w:t>
      </w:r>
      <w:r>
        <w:br/>
      </w:r>
      <w:r>
        <w:rPr>
          <w:rFonts w:ascii="Times New Roman"/>
          <w:b w:val="false"/>
          <w:i w:val="false"/>
          <w:color w:val="000000"/>
          <w:sz w:val="28"/>
        </w:rPr>
        <w:t>
(қала, елді мекен)</w:t>
      </w:r>
      <w:r>
        <w:br/>
      </w:r>
      <w:r>
        <w:rPr>
          <w:rFonts w:ascii="Times New Roman"/>
          <w:b w:val="false"/>
          <w:i w:val="false"/>
          <w:color w:val="000000"/>
          <w:sz w:val="28"/>
        </w:rPr>
        <w:t>
___________________________________</w:t>
      </w:r>
      <w:r>
        <w:br/>
      </w:r>
      <w:r>
        <w:rPr>
          <w:rFonts w:ascii="Times New Roman"/>
          <w:b w:val="false"/>
          <w:i w:val="false"/>
          <w:color w:val="000000"/>
          <w:sz w:val="28"/>
        </w:rPr>
        <w:t>
(көше, үй мен пәтердің N, телефоны)</w:t>
      </w:r>
      <w:r>
        <w:br/>
      </w:r>
      <w:r>
        <w:rPr>
          <w:rFonts w:ascii="Times New Roman"/>
          <w:b w:val="false"/>
          <w:i w:val="false"/>
          <w:color w:val="000000"/>
          <w:sz w:val="28"/>
        </w:rPr>
        <w:t>
жеке басының куәлігі N _____________</w:t>
      </w:r>
      <w:r>
        <w:br/>
      </w:r>
      <w:r>
        <w:rPr>
          <w:rFonts w:ascii="Times New Roman"/>
          <w:b w:val="false"/>
          <w:i w:val="false"/>
          <w:color w:val="000000"/>
          <w:sz w:val="28"/>
        </w:rPr>
        <w:t>
_____________________________ берген</w:t>
      </w:r>
      <w:r>
        <w:br/>
      </w:r>
      <w:r>
        <w:rPr>
          <w:rFonts w:ascii="Times New Roman"/>
          <w:b w:val="false"/>
          <w:i w:val="false"/>
          <w:color w:val="000000"/>
          <w:sz w:val="28"/>
        </w:rPr>
        <w:t>
берілген күні ________________________</w:t>
      </w:r>
      <w:r>
        <w:br/>
      </w:r>
      <w:r>
        <w:rPr>
          <w:rFonts w:ascii="Times New Roman"/>
          <w:b w:val="false"/>
          <w:i w:val="false"/>
          <w:color w:val="000000"/>
          <w:sz w:val="28"/>
        </w:rPr>
        <w:t>
ӘЖК N ___________________________</w:t>
      </w:r>
      <w:r>
        <w:br/>
      </w:r>
      <w:r>
        <w:rPr>
          <w:rFonts w:ascii="Times New Roman"/>
          <w:b w:val="false"/>
          <w:i w:val="false"/>
          <w:color w:val="000000"/>
          <w:sz w:val="28"/>
        </w:rPr>
        <w:t>
СТН _______________________________</w:t>
      </w:r>
    </w:p>
    <w:bookmarkStart w:name="z79"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000000"/>
          <w:sz w:val="28"/>
        </w:rPr>
        <w:t>      Менім отбасыма тұрғын үй көмегін тағайындауды сұраймын.</w:t>
      </w:r>
      <w:r>
        <w:br/>
      </w:r>
      <w:r>
        <w:rPr>
          <w:rFonts w:ascii="Times New Roman"/>
          <w:b w:val="false"/>
          <w:i w:val="false"/>
          <w:color w:val="000000"/>
          <w:sz w:val="28"/>
        </w:rPr>
        <w:t>
      Менің отбасым ____________ адамнан тұрады.</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 үшін тұрғын үй көмегін төлеу тоқтатылады, ал заңсыз алынған сомасы ерікті түрде қайтарылуы тиіс, бас тартылған жағдайда – сот тәртібімен қайтарылуы тиіс екендігі туралы ескертілді.</w:t>
      </w:r>
      <w:r>
        <w:br/>
      </w:r>
      <w:r>
        <w:rPr>
          <w:rFonts w:ascii="Times New Roman"/>
          <w:b w:val="false"/>
          <w:i w:val="false"/>
          <w:color w:val="000000"/>
          <w:sz w:val="28"/>
        </w:rPr>
        <w:t>
      Өзгерістер туындаған жағдайда, олар туралы 15 күн ішінде хабарлауға міндеттенемін.</w:t>
      </w:r>
      <w:r>
        <w:br/>
      </w:r>
      <w:r>
        <w:rPr>
          <w:rFonts w:ascii="Times New Roman"/>
          <w:b w:val="false"/>
          <w:i w:val="false"/>
          <w:color w:val="000000"/>
          <w:sz w:val="28"/>
        </w:rPr>
        <w:t>
      Жалған мәліметтер мен жасанды құжаттар бергенім үшін жауапкершілік туралы ескертілді.</w:t>
      </w:r>
      <w:r>
        <w:br/>
      </w:r>
      <w:r>
        <w:rPr>
          <w:rFonts w:ascii="Times New Roman"/>
          <w:b w:val="false"/>
          <w:i w:val="false"/>
          <w:color w:val="000000"/>
          <w:sz w:val="28"/>
        </w:rPr>
        <w:t>
      Қажетті құжаттарды қоса ұсынамын.</w:t>
      </w:r>
    </w:p>
    <w:p>
      <w:pPr>
        <w:spacing w:after="0"/>
        <w:ind w:left="0"/>
        <w:jc w:val="both"/>
      </w:pPr>
      <w:r>
        <w:rPr>
          <w:rFonts w:ascii="Times New Roman"/>
          <w:b w:val="false"/>
          <w:i w:val="false"/>
          <w:color w:val="000000"/>
          <w:sz w:val="28"/>
        </w:rPr>
        <w:t>20___ж. "___"________________________________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Құжаттар қабылданды:</w:t>
      </w:r>
      <w:r>
        <w:br/>
      </w:r>
      <w:r>
        <w:rPr>
          <w:rFonts w:ascii="Times New Roman"/>
          <w:b w:val="false"/>
          <w:i w:val="false"/>
          <w:color w:val="000000"/>
          <w:sz w:val="28"/>
        </w:rPr>
        <w:t>
20__ж. "___"_______ ___________ _____________________________________</w:t>
      </w:r>
      <w:r>
        <w:br/>
      </w:r>
      <w:r>
        <w:rPr>
          <w:rFonts w:ascii="Times New Roman"/>
          <w:b w:val="false"/>
          <w:i w:val="false"/>
          <w:color w:val="000000"/>
          <w:sz w:val="28"/>
        </w:rPr>
        <w:t>
                       қол     (құжаттарды қабылдаған адамның Т.А.Ә.)</w:t>
      </w:r>
    </w:p>
    <w:bookmarkStart w:name="z80" w:id="21"/>
    <w:p>
      <w:pPr>
        <w:spacing w:after="0"/>
        <w:ind w:left="0"/>
        <w:jc w:val="both"/>
      </w:pPr>
      <w:r>
        <w:rPr>
          <w:rFonts w:ascii="Times New Roman"/>
          <w:b w:val="false"/>
          <w:i w:val="false"/>
          <w:color w:val="000000"/>
          <w:sz w:val="28"/>
        </w:rPr>
        <w:t>
Балқаш қаласы және әкімшілік</w:t>
      </w:r>
      <w:r>
        <w:br/>
      </w:r>
      <w:r>
        <w:rPr>
          <w:rFonts w:ascii="Times New Roman"/>
          <w:b w:val="false"/>
          <w:i w:val="false"/>
          <w:color w:val="000000"/>
          <w:sz w:val="28"/>
        </w:rPr>
        <w:t>
-аумақтық іргелес кенттердің</w:t>
      </w:r>
      <w:r>
        <w:br/>
      </w:r>
      <w:r>
        <w:rPr>
          <w:rFonts w:ascii="Times New Roman"/>
          <w:b w:val="false"/>
          <w:i w:val="false"/>
          <w:color w:val="000000"/>
          <w:sz w:val="28"/>
        </w:rPr>
        <w:t>
тұрғындарына тұрғын үй көмегін</w:t>
      </w:r>
      <w:r>
        <w:br/>
      </w:r>
      <w:r>
        <w:rPr>
          <w:rFonts w:ascii="Times New Roman"/>
          <w:b w:val="false"/>
          <w:i w:val="false"/>
          <w:color w:val="000000"/>
          <w:sz w:val="28"/>
        </w:rPr>
        <w:t>
көрсету Ережісіне</w:t>
      </w:r>
      <w:r>
        <w:br/>
      </w:r>
      <w:r>
        <w:rPr>
          <w:rFonts w:ascii="Times New Roman"/>
          <w:b w:val="false"/>
          <w:i w:val="false"/>
          <w:color w:val="000000"/>
          <w:sz w:val="28"/>
        </w:rPr>
        <w:t>
2 қосымша</w:t>
      </w:r>
    </w:p>
    <w:bookmarkEnd w:id="21"/>
    <w:bookmarkStart w:name="z81" w:id="22"/>
    <w:p>
      <w:pPr>
        <w:spacing w:after="0"/>
        <w:ind w:left="0"/>
        <w:jc w:val="left"/>
      </w:pPr>
      <w:r>
        <w:rPr>
          <w:rFonts w:ascii="Times New Roman"/>
          <w:b/>
          <w:i w:val="false"/>
          <w:color w:val="000000"/>
        </w:rPr>
        <w:t xml:space="preserve"> 
Отбасы құрамы мен тұрғын үй алаңының жалпы ауданы туралы аңықтама</w:t>
      </w:r>
    </w:p>
    <w:bookmarkEnd w:id="22"/>
    <w:p>
      <w:pPr>
        <w:spacing w:after="0"/>
        <w:ind w:left="0"/>
        <w:jc w:val="both"/>
      </w:pPr>
      <w:r>
        <w:rPr>
          <w:rFonts w:ascii="Times New Roman"/>
          <w:b w:val="false"/>
          <w:i w:val="false"/>
          <w:color w:val="000000"/>
          <w:sz w:val="28"/>
        </w:rPr>
        <w:t>Азамат (ша) ______________________________________________</w:t>
      </w:r>
    </w:p>
    <w:p>
      <w:pPr>
        <w:spacing w:after="0"/>
        <w:ind w:left="0"/>
        <w:jc w:val="both"/>
      </w:pPr>
      <w:r>
        <w:rPr>
          <w:rFonts w:ascii="Times New Roman"/>
          <w:b w:val="false"/>
          <w:i w:val="false"/>
          <w:color w:val="000000"/>
          <w:sz w:val="28"/>
        </w:rPr>
        <w:t>оның: ______________ көшесі (шағынаудан) ____үй ____пәтер ______ мекенжайы бойынша тұратындығын растау үшін берілді.</w:t>
      </w:r>
    </w:p>
    <w:p>
      <w:pPr>
        <w:spacing w:after="0"/>
        <w:ind w:left="0"/>
        <w:jc w:val="both"/>
      </w:pPr>
      <w:r>
        <w:rPr>
          <w:rFonts w:ascii="Times New Roman"/>
          <w:b w:val="false"/>
          <w:i w:val="false"/>
          <w:color w:val="000000"/>
          <w:sz w:val="28"/>
        </w:rPr>
        <w:t>Отбасы құрамы ________________ адам.</w:t>
      </w:r>
      <w:r>
        <w:br/>
      </w:r>
      <w:r>
        <w:rPr>
          <w:rFonts w:ascii="Times New Roman"/>
          <w:b w:val="false"/>
          <w:i w:val="false"/>
          <w:color w:val="000000"/>
          <w:sz w:val="28"/>
        </w:rPr>
        <w:t>
Тұратын алаңы __________ шаршы метр.</w:t>
      </w:r>
      <w:r>
        <w:br/>
      </w:r>
      <w:r>
        <w:rPr>
          <w:rFonts w:ascii="Times New Roman"/>
          <w:b w:val="false"/>
          <w:i w:val="false"/>
          <w:color w:val="000000"/>
          <w:sz w:val="28"/>
        </w:rPr>
        <w:t>
Пәтерге (үйге) құқығын белгілейтін құжат N ____________________</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1"/>
        <w:gridCol w:w="2790"/>
        <w:gridCol w:w="2243"/>
        <w:gridCol w:w="2986"/>
      </w:tblGrid>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азаматтарды тіркеу кітабының негізінде толтырылды</w:t>
      </w:r>
    </w:p>
    <w:p>
      <w:pPr>
        <w:spacing w:after="0"/>
        <w:ind w:left="0"/>
        <w:jc w:val="both"/>
      </w:pPr>
      <w:r>
        <w:rPr>
          <w:rFonts w:ascii="Times New Roman"/>
          <w:b w:val="false"/>
          <w:i w:val="false"/>
          <w:color w:val="000000"/>
          <w:sz w:val="28"/>
        </w:rPr>
        <w:t>Маманның қолы ______________________</w:t>
      </w:r>
      <w:r>
        <w:br/>
      </w:r>
      <w:r>
        <w:rPr>
          <w:rFonts w:ascii="Times New Roman"/>
          <w:b w:val="false"/>
          <w:i w:val="false"/>
          <w:color w:val="000000"/>
          <w:sz w:val="28"/>
        </w:rPr>
        <w:t>
Қабылдау мерзімі ___________________</w:t>
      </w:r>
    </w:p>
    <w:bookmarkStart w:name="z82" w:id="23"/>
    <w:p>
      <w:pPr>
        <w:spacing w:after="0"/>
        <w:ind w:left="0"/>
        <w:jc w:val="both"/>
      </w:pPr>
      <w:r>
        <w:rPr>
          <w:rFonts w:ascii="Times New Roman"/>
          <w:b w:val="false"/>
          <w:i w:val="false"/>
          <w:color w:val="000000"/>
          <w:sz w:val="28"/>
        </w:rPr>
        <w:t>
Балқаш қаласы және әкімшілік</w:t>
      </w:r>
      <w:r>
        <w:br/>
      </w:r>
      <w:r>
        <w:rPr>
          <w:rFonts w:ascii="Times New Roman"/>
          <w:b w:val="false"/>
          <w:i w:val="false"/>
          <w:color w:val="000000"/>
          <w:sz w:val="28"/>
        </w:rPr>
        <w:t>
-аумақтық іргелес кенттердің</w:t>
      </w:r>
      <w:r>
        <w:br/>
      </w:r>
      <w:r>
        <w:rPr>
          <w:rFonts w:ascii="Times New Roman"/>
          <w:b w:val="false"/>
          <w:i w:val="false"/>
          <w:color w:val="000000"/>
          <w:sz w:val="28"/>
        </w:rPr>
        <w:t>
тұрғындарына тұрғын үй көмегін</w:t>
      </w:r>
      <w:r>
        <w:br/>
      </w:r>
      <w:r>
        <w:rPr>
          <w:rFonts w:ascii="Times New Roman"/>
          <w:b w:val="false"/>
          <w:i w:val="false"/>
          <w:color w:val="000000"/>
          <w:sz w:val="28"/>
        </w:rPr>
        <w:t>
көрсету Ережісіне</w:t>
      </w:r>
      <w:r>
        <w:br/>
      </w:r>
      <w:r>
        <w:rPr>
          <w:rFonts w:ascii="Times New Roman"/>
          <w:b w:val="false"/>
          <w:i w:val="false"/>
          <w:color w:val="000000"/>
          <w:sz w:val="28"/>
        </w:rPr>
        <w:t>
3 қосымша</w:t>
      </w:r>
    </w:p>
    <w:bookmarkEnd w:id="23"/>
    <w:bookmarkStart w:name="z83" w:id="24"/>
    <w:p>
      <w:pPr>
        <w:spacing w:after="0"/>
        <w:ind w:left="0"/>
        <w:jc w:val="left"/>
      </w:pPr>
      <w:r>
        <w:rPr>
          <w:rFonts w:ascii="Times New Roman"/>
          <w:b/>
          <w:i w:val="false"/>
          <w:color w:val="000000"/>
        </w:rPr>
        <w:t xml:space="preserve"> 
Өтініш берушінің отбасы мүшелерінің 20__жылғы ______тоқсанда алған табысы туралы МӘЛІМЕТТЕР</w:t>
      </w:r>
    </w:p>
    <w:bookmarkEnd w:id="24"/>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(өтініш берушінің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4163"/>
        <w:gridCol w:w="2078"/>
        <w:gridCol w:w="2440"/>
        <w:gridCol w:w="1972"/>
        <w:gridCol w:w="2377"/>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мәлімделген табыс</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табыстың түрі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табыстың түрі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____________________</w:t>
      </w:r>
      <w:r>
        <w:br/>
      </w:r>
      <w:r>
        <w:rPr>
          <w:rFonts w:ascii="Times New Roman"/>
          <w:b w:val="false"/>
          <w:i w:val="false"/>
          <w:color w:val="000000"/>
          <w:sz w:val="28"/>
        </w:rPr>
        <w:t>
Күні _____________________________________</w:t>
      </w:r>
    </w:p>
    <w:p>
      <w:pPr>
        <w:spacing w:after="0"/>
        <w:ind w:left="0"/>
        <w:jc w:val="both"/>
      </w:pPr>
      <w:r>
        <w:rPr>
          <w:rFonts w:ascii="Times New Roman"/>
          <w:b w:val="false"/>
          <w:i w:val="false"/>
          <w:color w:val="000000"/>
          <w:sz w:val="28"/>
        </w:rPr>
        <w:t>Маманның қолы ____________________________</w:t>
      </w:r>
      <w:r>
        <w:br/>
      </w:r>
      <w:r>
        <w:rPr>
          <w:rFonts w:ascii="Times New Roman"/>
          <w:b w:val="false"/>
          <w:i w:val="false"/>
          <w:color w:val="000000"/>
          <w:sz w:val="28"/>
        </w:rPr>
        <w:t>
Қабылдау мерзімі _________________________</w:t>
      </w:r>
    </w:p>
    <w:bookmarkStart w:name="z84" w:id="25"/>
    <w:p>
      <w:pPr>
        <w:spacing w:after="0"/>
        <w:ind w:left="0"/>
        <w:jc w:val="both"/>
      </w:pPr>
      <w:r>
        <w:rPr>
          <w:rFonts w:ascii="Times New Roman"/>
          <w:b w:val="false"/>
          <w:i w:val="false"/>
          <w:color w:val="000000"/>
          <w:sz w:val="28"/>
        </w:rPr>
        <w:t>
Балқаш қаласы және әкімшілік</w:t>
      </w:r>
      <w:r>
        <w:br/>
      </w:r>
      <w:r>
        <w:rPr>
          <w:rFonts w:ascii="Times New Roman"/>
          <w:b w:val="false"/>
          <w:i w:val="false"/>
          <w:color w:val="000000"/>
          <w:sz w:val="28"/>
        </w:rPr>
        <w:t>
-аумақтық іргелес кенттердің</w:t>
      </w:r>
      <w:r>
        <w:br/>
      </w:r>
      <w:r>
        <w:rPr>
          <w:rFonts w:ascii="Times New Roman"/>
          <w:b w:val="false"/>
          <w:i w:val="false"/>
          <w:color w:val="000000"/>
          <w:sz w:val="28"/>
        </w:rPr>
        <w:t>
тұрғындарына тұрғын үй көмегін</w:t>
      </w:r>
      <w:r>
        <w:br/>
      </w:r>
      <w:r>
        <w:rPr>
          <w:rFonts w:ascii="Times New Roman"/>
          <w:b w:val="false"/>
          <w:i w:val="false"/>
          <w:color w:val="000000"/>
          <w:sz w:val="28"/>
        </w:rPr>
        <w:t>
көрсету Ережісіне</w:t>
      </w:r>
      <w:r>
        <w:br/>
      </w:r>
      <w:r>
        <w:rPr>
          <w:rFonts w:ascii="Times New Roman"/>
          <w:b w:val="false"/>
          <w:i w:val="false"/>
          <w:color w:val="000000"/>
          <w:sz w:val="28"/>
        </w:rPr>
        <w:t>
4 қосымша</w:t>
      </w:r>
    </w:p>
    <w:bookmarkEnd w:id="25"/>
    <w:bookmarkStart w:name="z85" w:id="26"/>
    <w:p>
      <w:pPr>
        <w:spacing w:after="0"/>
        <w:ind w:left="0"/>
        <w:jc w:val="left"/>
      </w:pPr>
      <w:r>
        <w:rPr>
          <w:rFonts w:ascii="Times New Roman"/>
          <w:b/>
          <w:i w:val="false"/>
          <w:color w:val="000000"/>
        </w:rPr>
        <w:t xml:space="preserve"> 
20___жылғы __________бойынша кондоминиум объектiсiнiң ортақ мүлкiн күнделікті күтіп-ұстау мен күрделi жөндеуге және (немесе) күрделi жөндеуге қаражат жинақтауға арналған жарналарға, коммуналдық қызметтерді және қатты отынды тұтынуға, байланыс қызметтерiне ақы төлеуге, жалға алған тұрғын үйдi пайдаланғаны үшiн жалға алу төлемақысына жумсалатын шығындары туралы МӘЛІМЕТТЕР</w:t>
      </w:r>
    </w:p>
    <w:bookmarkEnd w:id="26"/>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(үйінің мекен-жайы)</w:t>
      </w:r>
    </w:p>
    <w:p>
      <w:pPr>
        <w:spacing w:after="0"/>
        <w:ind w:left="0"/>
        <w:jc w:val="both"/>
      </w:pPr>
      <w:r>
        <w:rPr>
          <w:rFonts w:ascii="Times New Roman"/>
          <w:b w:val="false"/>
          <w:i w:val="false"/>
          <w:color w:val="000000"/>
          <w:sz w:val="28"/>
        </w:rPr>
        <w:t>Жалпы ауданы _______ шаршы метр</w:t>
      </w:r>
      <w:r>
        <w:br/>
      </w:r>
      <w:r>
        <w:rPr>
          <w:rFonts w:ascii="Times New Roman"/>
          <w:b w:val="false"/>
          <w:i w:val="false"/>
          <w:color w:val="000000"/>
          <w:sz w:val="28"/>
        </w:rPr>
        <w:t>
Бөлме саны __________ Әлеуметтік нормасы _______ шаршы метр</w:t>
      </w:r>
      <w:r>
        <w:br/>
      </w:r>
      <w:r>
        <w:rPr>
          <w:rFonts w:ascii="Times New Roman"/>
          <w:b w:val="false"/>
          <w:i w:val="false"/>
          <w:color w:val="000000"/>
          <w:sz w:val="28"/>
        </w:rPr>
        <w:t>
Үйдің жалпы сипаттамасы __________________________</w:t>
      </w:r>
      <w:r>
        <w:br/>
      </w:r>
      <w:r>
        <w:rPr>
          <w:rFonts w:ascii="Times New Roman"/>
          <w:b w:val="false"/>
          <w:i w:val="false"/>
          <w:color w:val="000000"/>
          <w:sz w:val="28"/>
        </w:rPr>
        <w:t>
                           (газ, электр плитасы)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471"/>
        <w:gridCol w:w="1734"/>
        <w:gridCol w:w="2854"/>
      </w:tblGrid>
      <w:tr>
        <w:trPr>
          <w:trHeight w:val="73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(теңге)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Есептелінген (теңге)</w:t>
            </w:r>
          </w:p>
        </w:tc>
      </w:tr>
      <w:tr>
        <w:trPr>
          <w:trHeight w:val="6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объектiсiнiң ортақ мүлкiн күнделікті күтіп-ұстау шығындары (ПИК, ПИТК)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Кондоминимум объектісінің ортақ мүлкін күрделі жөндеуге нысаналы жарна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Кондоминимум объектісінің ортақ мүлкін күрделі жөндеуге қаражат жинақтауға арналған жарналар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 (орталықтандырылған, қатты отын)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шығару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үйдi пайдаланғаны үшiн жалға алу төлемақысы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20__ж._________________ Маманның қолы ____________________</w:t>
      </w:r>
    </w:p>
    <w:bookmarkStart w:name="z86" w:id="27"/>
    <w:p>
      <w:pPr>
        <w:spacing w:after="0"/>
        <w:ind w:left="0"/>
        <w:jc w:val="both"/>
      </w:pPr>
      <w:r>
        <w:rPr>
          <w:rFonts w:ascii="Times New Roman"/>
          <w:b w:val="false"/>
          <w:i w:val="false"/>
          <w:color w:val="000000"/>
          <w:sz w:val="28"/>
        </w:rPr>
        <w:t>
Балқаш қаласы және әкімшілік</w:t>
      </w:r>
      <w:r>
        <w:br/>
      </w:r>
      <w:r>
        <w:rPr>
          <w:rFonts w:ascii="Times New Roman"/>
          <w:b w:val="false"/>
          <w:i w:val="false"/>
          <w:color w:val="000000"/>
          <w:sz w:val="28"/>
        </w:rPr>
        <w:t>
-аумақтық іргелес кенттердің</w:t>
      </w:r>
      <w:r>
        <w:br/>
      </w:r>
      <w:r>
        <w:rPr>
          <w:rFonts w:ascii="Times New Roman"/>
          <w:b w:val="false"/>
          <w:i w:val="false"/>
          <w:color w:val="000000"/>
          <w:sz w:val="28"/>
        </w:rPr>
        <w:t>
тұрғындарына тұрғын үй көмегін</w:t>
      </w:r>
      <w:r>
        <w:br/>
      </w:r>
      <w:r>
        <w:rPr>
          <w:rFonts w:ascii="Times New Roman"/>
          <w:b w:val="false"/>
          <w:i w:val="false"/>
          <w:color w:val="000000"/>
          <w:sz w:val="28"/>
        </w:rPr>
        <w:t>
көрсету Ережісіне</w:t>
      </w:r>
      <w:r>
        <w:br/>
      </w:r>
      <w:r>
        <w:rPr>
          <w:rFonts w:ascii="Times New Roman"/>
          <w:b w:val="false"/>
          <w:i w:val="false"/>
          <w:color w:val="000000"/>
          <w:sz w:val="28"/>
        </w:rPr>
        <w:t>
5 қосымша</w:t>
      </w:r>
    </w:p>
    <w:bookmarkEnd w:id="27"/>
    <w:bookmarkStart w:name="z87" w:id="28"/>
    <w:p>
      <w:pPr>
        <w:spacing w:after="0"/>
        <w:ind w:left="0"/>
        <w:jc w:val="left"/>
      </w:pPr>
      <w:r>
        <w:rPr>
          <w:rFonts w:ascii="Times New Roman"/>
          <w:b/>
          <w:i w:val="false"/>
          <w:color w:val="000000"/>
        </w:rPr>
        <w:t xml:space="preserve"> 
Жеке қосалқы шаруашылықтан түсетін табысты есептеудің нормативтік карточкасы</w:t>
      </w:r>
    </w:p>
    <w:bookmarkEnd w:id="28"/>
    <w:p>
      <w:pPr>
        <w:spacing w:after="0"/>
        <w:ind w:left="0"/>
        <w:jc w:val="both"/>
      </w:pPr>
      <w:r>
        <w:rPr>
          <w:rFonts w:ascii="Times New Roman"/>
          <w:b w:val="false"/>
          <w:i w:val="false"/>
          <w:color w:val="000000"/>
          <w:sz w:val="28"/>
        </w:rPr>
        <w:t>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056"/>
        <w:gridCol w:w="2253"/>
        <w:gridCol w:w="1897"/>
        <w:gridCol w:w="2809"/>
        <w:gridCol w:w="2771"/>
      </w:tblGrid>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соткасының орташа түсiмi, килограмм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соткасына жұмсалған шығыстың орташа деңгейi, теңге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орташа бағасы, теңге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соткадан өндiрiлген өнiмнiң құны, теңге (2 баған х 4 бағанға)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сотка жерден түскен табыс (+), шығыс (-), теңге (5 бaған - 3 баған)</w:t>
            </w:r>
          </w:p>
        </w:tc>
      </w:tr>
      <w:tr>
        <w:trPr>
          <w:trHeight w:val="28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(жасыл салмағы)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 бақтары (алма, алмұрт және басқалары)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2000"/>
        <w:gridCol w:w="2060"/>
        <w:gridCol w:w="1761"/>
        <w:gridCol w:w="2615"/>
        <w:gridCol w:w="2649"/>
      </w:tblGrid>
      <w:tr>
        <w:trPr>
          <w:trHeight w:val="45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килограмм (литр)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өнiмнiң, (1 литр, 10 дана жұмыртқаның) орташа құны, теңге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9"/>
    <w:p>
      <w:pPr>
        <w:spacing w:after="0"/>
        <w:ind w:left="0"/>
        <w:jc w:val="both"/>
      </w:pPr>
      <w:r>
        <w:rPr>
          <w:rFonts w:ascii="Times New Roman"/>
          <w:b w:val="false"/>
          <w:i w:val="false"/>
          <w:color w:val="000000"/>
          <w:sz w:val="28"/>
        </w:rPr>
        <w:t>
Балқаш қаласы және әкімшілік-</w:t>
      </w:r>
      <w:r>
        <w:br/>
      </w:r>
      <w:r>
        <w:rPr>
          <w:rFonts w:ascii="Times New Roman"/>
          <w:b w:val="false"/>
          <w:i w:val="false"/>
          <w:color w:val="000000"/>
          <w:sz w:val="28"/>
        </w:rPr>
        <w:t>
аумақтық іргелес кенттердің</w:t>
      </w:r>
      <w:r>
        <w:br/>
      </w:r>
      <w:r>
        <w:rPr>
          <w:rFonts w:ascii="Times New Roman"/>
          <w:b w:val="false"/>
          <w:i w:val="false"/>
          <w:color w:val="000000"/>
          <w:sz w:val="28"/>
        </w:rPr>
        <w:t>
тұрғындарына тұрғын үй көмегін</w:t>
      </w:r>
      <w:r>
        <w:br/>
      </w:r>
      <w:r>
        <w:rPr>
          <w:rFonts w:ascii="Times New Roman"/>
          <w:b w:val="false"/>
          <w:i w:val="false"/>
          <w:color w:val="000000"/>
          <w:sz w:val="28"/>
        </w:rPr>
        <w:t>
көрсету Ережісіне</w:t>
      </w:r>
      <w:r>
        <w:br/>
      </w:r>
      <w:r>
        <w:rPr>
          <w:rFonts w:ascii="Times New Roman"/>
          <w:b w:val="false"/>
          <w:i w:val="false"/>
          <w:color w:val="000000"/>
          <w:sz w:val="28"/>
        </w:rPr>
        <w:t>
6 қосымша</w:t>
      </w:r>
    </w:p>
    <w:bookmarkEnd w:id="29"/>
    <w:bookmarkStart w:name="z89" w:id="30"/>
    <w:p>
      <w:pPr>
        <w:spacing w:after="0"/>
        <w:ind w:left="0"/>
        <w:jc w:val="left"/>
      </w:pPr>
      <w:r>
        <w:rPr>
          <w:rFonts w:ascii="Times New Roman"/>
          <w:b/>
          <w:i w:val="false"/>
          <w:color w:val="000000"/>
        </w:rPr>
        <w:t xml:space="preserve"> 
Азық-түлiктiк пайдаланылатын үй малдары мен құстарының жасы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6"/>
        <w:gridCol w:w="2787"/>
        <w:gridCol w:w="4877"/>
      </w:tblGrid>
      <w:tr>
        <w:trPr>
          <w:trHeight w:val="45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5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5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5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50" w:hRule="atLeast"/>
        </w:trPr>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90" w:id="31"/>
    <w:p>
      <w:pPr>
        <w:spacing w:after="0"/>
        <w:ind w:left="0"/>
        <w:jc w:val="both"/>
      </w:pPr>
      <w:r>
        <w:rPr>
          <w:rFonts w:ascii="Times New Roman"/>
          <w:b w:val="false"/>
          <w:i w:val="false"/>
          <w:color w:val="000000"/>
          <w:sz w:val="28"/>
        </w:rPr>
        <w:t>
Балқаш қаласы және әкімшілік-</w:t>
      </w:r>
      <w:r>
        <w:br/>
      </w:r>
      <w:r>
        <w:rPr>
          <w:rFonts w:ascii="Times New Roman"/>
          <w:b w:val="false"/>
          <w:i w:val="false"/>
          <w:color w:val="000000"/>
          <w:sz w:val="28"/>
        </w:rPr>
        <w:t>
аумақтық іргелес кенттердің</w:t>
      </w:r>
      <w:r>
        <w:br/>
      </w:r>
      <w:r>
        <w:rPr>
          <w:rFonts w:ascii="Times New Roman"/>
          <w:b w:val="false"/>
          <w:i w:val="false"/>
          <w:color w:val="000000"/>
          <w:sz w:val="28"/>
        </w:rPr>
        <w:t>
тұрғындарына тұрғын үй көмегін</w:t>
      </w:r>
      <w:r>
        <w:br/>
      </w:r>
      <w:r>
        <w:rPr>
          <w:rFonts w:ascii="Times New Roman"/>
          <w:b w:val="false"/>
          <w:i w:val="false"/>
          <w:color w:val="000000"/>
          <w:sz w:val="28"/>
        </w:rPr>
        <w:t>
көрсету Ережісіне</w:t>
      </w:r>
      <w:r>
        <w:br/>
      </w:r>
      <w:r>
        <w:rPr>
          <w:rFonts w:ascii="Times New Roman"/>
          <w:b w:val="false"/>
          <w:i w:val="false"/>
          <w:color w:val="000000"/>
          <w:sz w:val="28"/>
        </w:rPr>
        <w:t>
7 қосымша</w:t>
      </w:r>
    </w:p>
    <w:bookmarkEnd w:id="31"/>
    <w:bookmarkStart w:name="z91" w:id="32"/>
    <w:p>
      <w:pPr>
        <w:spacing w:after="0"/>
        <w:ind w:left="0"/>
        <w:jc w:val="left"/>
      </w:pPr>
      <w:r>
        <w:rPr>
          <w:rFonts w:ascii="Times New Roman"/>
          <w:b/>
          <w:i w:val="false"/>
          <w:color w:val="000000"/>
        </w:rPr>
        <w:t xml:space="preserve"> 
Жеке қосалқы шаруашылығынан түсетiн табыс есебiнiң үлгi жеке нормативтiк карточкасы</w:t>
      </w:r>
    </w:p>
    <w:bookmarkEnd w:id="32"/>
    <w:p>
      <w:pPr>
        <w:spacing w:after="0"/>
        <w:ind w:left="0"/>
        <w:jc w:val="both"/>
      </w:pPr>
      <w:r>
        <w:rPr>
          <w:rFonts w:ascii="Times New Roman"/>
          <w:b w:val="false"/>
          <w:i w:val="false"/>
          <w:color w:val="000000"/>
          <w:sz w:val="28"/>
        </w:rPr>
        <w:t>Өтiнiш берушiнiң Т.А.Ә. _____________________________________________</w:t>
      </w:r>
      <w:r>
        <w:br/>
      </w:r>
      <w:r>
        <w:rPr>
          <w:rFonts w:ascii="Times New Roman"/>
          <w:b w:val="false"/>
          <w:i w:val="false"/>
          <w:color w:val="000000"/>
          <w:sz w:val="28"/>
        </w:rPr>
        <w:t>
Үйiнiң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2035"/>
        <w:gridCol w:w="2409"/>
        <w:gridCol w:w="1999"/>
        <w:gridCol w:w="2810"/>
      </w:tblGrid>
      <w:tr>
        <w:trPr>
          <w:trHeight w:val="45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сотка, мал басы, саны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20__ж. "__"_________ ____________________________</w:t>
      </w:r>
      <w:r>
        <w:br/>
      </w: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